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9668"/>
      </w:tblGrid>
      <w:tr w:rsidR="00051519" w:rsidRPr="00051519" w:rsidTr="000515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  <w:tcBorders>
              <w:bottom w:val="none" w:sz="0" w:space="0" w:color="auto"/>
            </w:tcBorders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668" w:type="dxa"/>
            <w:tcBorders>
              <w:bottom w:val="none" w:sz="0" w:space="0" w:color="auto"/>
            </w:tcBorders>
          </w:tcPr>
          <w:p w:rsidR="008A2B1A" w:rsidRPr="00051519" w:rsidRDefault="00B372B2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7M04101 Экономика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668" w:type="dxa"/>
          </w:tcPr>
          <w:p w:rsidR="008A2B1A" w:rsidRPr="00051519" w:rsidRDefault="00B372B2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подготовки квалифицированных специалистов экономического профиля, востребованных современными предприятиями и рыночными структурами, способных конструктивно влиять на характер и направление развития научно-педагогической сферы деятельности, владеющих навыками организаторской работы и управленческой деятельности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668" w:type="dxa"/>
          </w:tcPr>
          <w:p w:rsidR="008A2B1A" w:rsidRPr="00051519" w:rsidRDefault="005B1B17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668" w:type="dxa"/>
          </w:tcPr>
          <w:p w:rsidR="008A2B1A" w:rsidRPr="00051519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668" w:type="dxa"/>
          </w:tcPr>
          <w:p w:rsidR="008A2B1A" w:rsidRPr="00051519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668" w:type="dxa"/>
          </w:tcPr>
          <w:p w:rsidR="008A2B1A" w:rsidRPr="00051519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Совместная ОП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668" w:type="dxa"/>
          </w:tcPr>
          <w:p w:rsidR="008A2B1A" w:rsidRPr="00051519" w:rsidRDefault="00582AF3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r w:rsidR="00DC6089"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668" w:type="dxa"/>
          </w:tcPr>
          <w:p w:rsidR="008A2B1A" w:rsidRPr="00051519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668" w:type="dxa"/>
          </w:tcPr>
          <w:p w:rsidR="008A2B1A" w:rsidRPr="00051519" w:rsidRDefault="00582AF3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DC6089"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668" w:type="dxa"/>
          </w:tcPr>
          <w:p w:rsidR="008A2B1A" w:rsidRPr="00051519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="00582AF3"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английский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668" w:type="dxa"/>
          </w:tcPr>
          <w:p w:rsidR="008A2B1A" w:rsidRPr="00051519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211" w:type="dxa"/>
          </w:tcPr>
          <w:p w:rsidR="008A2B1A" w:rsidRPr="00051519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668" w:type="dxa"/>
          </w:tcPr>
          <w:p w:rsidR="00051519" w:rsidRPr="00051519" w:rsidRDefault="0005151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1519">
              <w:rPr>
                <w:rFonts w:ascii="Times New Roman" w:hAnsi="Times New Roman" w:cs="Times New Roman"/>
                <w:sz w:val="24"/>
                <w:szCs w:val="24"/>
              </w:rPr>
              <w:t>Деятельность в сфере планирования и анализа ресурсов фирмы</w:t>
            </w:r>
            <w:r w:rsidRPr="00051519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;</w:t>
            </w:r>
            <w:r w:rsidRPr="0005151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</w:p>
          <w:p w:rsidR="008A2B1A" w:rsidRPr="00051519" w:rsidRDefault="0005151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hAnsi="Times New Roman" w:cs="Times New Roman"/>
                <w:sz w:val="24"/>
                <w:szCs w:val="24"/>
              </w:rPr>
              <w:t>Финансовый менеджмент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051519" w:rsidRPr="00051519" w:rsidTr="0005151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051519" w:rsidRDefault="006D2B70" w:rsidP="00512B28">
            <w:pPr>
              <w:tabs>
                <w:tab w:val="left" w:pos="584"/>
                <w:tab w:val="center" w:pos="2837"/>
              </w:tabs>
              <w:spacing w:before="75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Результаты обучения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Показывает знания полученные на уровне высшего профессионального образования, которые являются основой или возможностью для оригинального развития или применения идей, часто в контексте научных исследований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специальные методы экономического анализа производственно-хозяйственной деятельности предприятия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051519" w:rsidRDefault="00B372B2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Разрабатывает аналитические навыки для диагностики, оценки, решения проблем и нахождения возможностей в сфере бизнеса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Обобщает результаты научно-исследовательской и аналитической работы в виде диссертации, научной статьи, отчета, аналитической записки </w:t>
            </w:r>
            <w:proofErr w:type="spellStart"/>
            <w:proofErr w:type="gramStart"/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</w:t>
            </w:r>
            <w:proofErr w:type="spellEnd"/>
            <w:proofErr w:type="gramEnd"/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методы проведения технико-экономического анализа, к обоснованию принимаемых и реализуемых решений в области  экономики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Прогнозирует последствия принимаемых решений отдельными субъектами рынка в экономическом и социальном развитии жизни населения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051519">
              <w:rPr>
                <w:rFonts w:ascii="Times New Roman" w:hAnsi="Times New Roman" w:cs="Times New Roman"/>
                <w:sz w:val="24"/>
                <w:szCs w:val="24"/>
              </w:rPr>
              <w:t>Анализирует и оценивает проекты и программы и контролирует процесс их реализации на основе современных казахстанских и зарубежных стандартов в области проектного управления</w:t>
            </w:r>
          </w:p>
        </w:tc>
      </w:tr>
      <w:tr w:rsidR="00051519" w:rsidRPr="00051519" w:rsidTr="0005151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051519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051519" w:rsidRDefault="00B372B2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05151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Интегрирует знания, полученные в рамках изучения дисциплин международного значения, для решения исследовательских задач в новых неопределенных условиях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051519">
      <w:pgSz w:w="16838" w:h="11906" w:orient="landscape"/>
      <w:pgMar w:top="709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51519"/>
    <w:rsid w:val="000E0437"/>
    <w:rsid w:val="0017400A"/>
    <w:rsid w:val="001E3EF0"/>
    <w:rsid w:val="002342A7"/>
    <w:rsid w:val="002C5530"/>
    <w:rsid w:val="003237F2"/>
    <w:rsid w:val="00465CC4"/>
    <w:rsid w:val="00582AF3"/>
    <w:rsid w:val="005B1B17"/>
    <w:rsid w:val="00693A94"/>
    <w:rsid w:val="006D2B70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372B2"/>
    <w:rsid w:val="00BB13A9"/>
    <w:rsid w:val="00BC72F4"/>
    <w:rsid w:val="00C82115"/>
    <w:rsid w:val="00D51192"/>
    <w:rsid w:val="00DA5772"/>
    <w:rsid w:val="00DC6089"/>
    <w:rsid w:val="00E17DA3"/>
    <w:rsid w:val="00E26C87"/>
    <w:rsid w:val="00F46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2021-02-08T03:21:00Z</dcterms:created>
  <dcterms:modified xsi:type="dcterms:W3CDTF">2021-02-08T03:21:00Z</dcterms:modified>
</cp:coreProperties>
</file>