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3B62F9" w:rsidRPr="003B62F9" w:rsidTr="003B62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3B62F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3B62F9" w:rsidRDefault="007F39B0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7M04103 Менеджмент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B62F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3B62F9" w:rsidRDefault="007F39B0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образовательной программы реализация образовательных программ послевузовского образования по подготовке управленческих кадров для отраслей и всех сфер деятельности, обладающих углубленной профессиональной подготовкой.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B62F9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3B62F9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B62F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3B62F9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B62F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3B62F9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B62F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3B62F9" w:rsidRDefault="007F39B0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B62F9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3B62F9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B62F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3B62F9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B62F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3B62F9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C6089"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B62F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3B62F9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B62F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3B62F9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B62F9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3B62F9" w:rsidRDefault="003B62F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B62F9">
              <w:rPr>
                <w:rFonts w:ascii="Times New Roman" w:hAnsi="Times New Roman" w:cs="Times New Roman"/>
                <w:sz w:val="24"/>
                <w:szCs w:val="24"/>
              </w:rPr>
              <w:t>Общее управление человеческими ресурсами</w:t>
            </w:r>
            <w:r w:rsidRPr="003B62F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3B62F9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Финансовый менеджмент</w:t>
            </w:r>
            <w:r w:rsidRPr="003B62F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3B62F9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8A2B1A" w:rsidRPr="003B62F9" w:rsidRDefault="003B62F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hAnsi="Times New Roman" w:cs="Times New Roman"/>
                <w:sz w:val="24"/>
                <w:szCs w:val="24"/>
              </w:rPr>
              <w:t>Риск-менеджмент</w:t>
            </w:r>
            <w:r w:rsidRPr="003B62F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3B62F9" w:rsidRPr="003B62F9" w:rsidTr="003B62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3B62F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3B62F9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3B62F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3B62F9" w:rsidRDefault="007F39B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цифровизации казахстанского общества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3B62F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3B62F9" w:rsidRDefault="007F39B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3B62F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3B62F9" w:rsidRDefault="007F39B0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информационными технологиями, навыками управления информацией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3B62F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B62F9" w:rsidRDefault="007F39B0" w:rsidP="00A06874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цели и задачи в профессиональной деятельности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3B62F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3B62F9" w:rsidRDefault="007F39B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теоретические знания в практической деятельности и умеет применять современные научные методы познания и умеет на научной основе организовывать труд, используя знания экономики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3B62F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3B62F9" w:rsidRDefault="007F39B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выбирать эффективные формы организации и управления предприятием, с учетом их специфики и конкретных условий деятельности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3B62F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3B62F9" w:rsidRDefault="007F39B0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B62F9">
              <w:rPr>
                <w:rFonts w:ascii="Times New Roman" w:hAnsi="Times New Roman" w:cs="Times New Roman"/>
                <w:sz w:val="24"/>
                <w:szCs w:val="24"/>
              </w:rPr>
              <w:t>умеет использовать отечественный и зарубежный опыт в области экономики, маркетинга и менеджмента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3B62F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3B62F9" w:rsidRDefault="007F39B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обладает навыками социального взаимодействия и умеет рационально планировать и управлять временем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3B62F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3B62F9" w:rsidRDefault="007F39B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законодательной базой и принципами организации бизнеса в РК</w:t>
            </w:r>
          </w:p>
        </w:tc>
      </w:tr>
      <w:tr w:rsidR="003B62F9" w:rsidRPr="003B62F9" w:rsidTr="003B62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F39B0" w:rsidRPr="003B62F9" w:rsidRDefault="007F39B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7F39B0" w:rsidRPr="003B62F9" w:rsidRDefault="007F39B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B62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разрабатывать бизнес-планы</w:t>
            </w:r>
          </w:p>
        </w:tc>
      </w:tr>
    </w:tbl>
    <w:p w:rsidR="00840D8F" w:rsidRDefault="00840D8F">
      <w:pPr>
        <w:rPr>
          <w:lang w:val="kk-KZ"/>
        </w:rPr>
      </w:pPr>
      <w:bookmarkStart w:id="0" w:name="_GoBack"/>
      <w:bookmarkEnd w:id="0"/>
    </w:p>
    <w:sectPr w:rsidR="00840D8F" w:rsidSect="003B62F9">
      <w:pgSz w:w="16838" w:h="11906" w:orient="landscape"/>
      <w:pgMar w:top="851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3B62F9"/>
    <w:rsid w:val="00465CC4"/>
    <w:rsid w:val="00582AF3"/>
    <w:rsid w:val="005B1B17"/>
    <w:rsid w:val="00693A94"/>
    <w:rsid w:val="006D2B70"/>
    <w:rsid w:val="00726412"/>
    <w:rsid w:val="00733407"/>
    <w:rsid w:val="007F39B0"/>
    <w:rsid w:val="00827BE5"/>
    <w:rsid w:val="00840D8F"/>
    <w:rsid w:val="008A2B1A"/>
    <w:rsid w:val="00902806"/>
    <w:rsid w:val="0092523A"/>
    <w:rsid w:val="009664B3"/>
    <w:rsid w:val="009C049E"/>
    <w:rsid w:val="009C10A2"/>
    <w:rsid w:val="009C4DB0"/>
    <w:rsid w:val="009D3CE7"/>
    <w:rsid w:val="00A00985"/>
    <w:rsid w:val="00A06874"/>
    <w:rsid w:val="00AD1D1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2021-02-08T03:25:00Z</dcterms:created>
  <dcterms:modified xsi:type="dcterms:W3CDTF">2021-02-08T03:25:00Z</dcterms:modified>
</cp:coreProperties>
</file>