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1876FF" w:rsidRPr="001876FF" w:rsidTr="001876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1876FF" w:rsidRDefault="00306D5B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7M04106 Финансы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1876FF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 направлена на подготовку высокопрофессиональных, конкурентоспособных научно-педагогических  и административно-управленческих кадров  по специальности 7М01601-История, обладающих  фундаментальными знаниями, гарантирующими им профессиональную мобильность в реальном развивающемся мире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1876FF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1876FF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1876FF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bookmarkStart w:id="0" w:name="_GoBack"/>
            <w:bookmarkEnd w:id="0"/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1876FF" w:rsidRDefault="00306D5B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1876FF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1876FF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1876FF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1876F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1876F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1876FF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1876FF" w:rsidRPr="001876FF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1876FF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1876FF" w:rsidRDefault="001876F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76FF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1876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способность к саморазвитию, способен и готов к критическому анализу социальных явлений, аргументированно высказывает свое собственное мнение в дискуссиях, свободно читает и переводит иностранную литературу по специальности с последующим анализом, интерпретацией и оценкой извлеченной информации.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теорией и практикой финансовых отношений корпораций в условиях рыночной экономики, знает особенности </w:t>
            </w:r>
            <w:proofErr w:type="gramStart"/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 финансов предприятий различных форм собственности</w:t>
            </w:r>
            <w:proofErr w:type="gramEnd"/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хозяйствования.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306D5B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навыки анализа рисков компаний и финансовых институтов и разработки программ и инструментов управления рисками, принятия финансовых решений в условиях кризиса.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306D5B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Составляет аналитические обоснования для принятия стратегических решений в компаниях, финансовых институтах и разработки их финансовой политики.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знания и методологию эффективного регулирования и управления операциями на современных финансовых рынках.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анализировать источники капитала для краткосрочного и долгосрочного финансирования компаний и финансовых институтов, разрабатывать варианты управленческих решений и обосновывать их выбор на основе критериев социально-экономической эффективности.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306D5B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06D5B">
              <w:rPr>
                <w:rFonts w:ascii="Times New Roman" w:hAnsi="Times New Roman" w:cs="Times New Roman"/>
                <w:sz w:val="24"/>
                <w:szCs w:val="24"/>
              </w:rPr>
              <w:t>Применяет знания программных продуктов и финансовых технологий в профессиональной деятельности.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навыками и методами составления и анализа бюджета и финансовой отчетности предприятий различных форм собственности и хозяйствования, в соответствии с нормативно-правовой базой Республики Казахстан, МСФО и МСА, умеет разрабатывать прогнозные финансовые планы.</w:t>
            </w:r>
          </w:p>
        </w:tc>
      </w:tr>
      <w:tr w:rsidR="006D2B70" w:rsidRPr="00540F04" w:rsidTr="001876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306D5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6D5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анализировать деятельность финансовых институтов, делать научно-обоснованный выбор форм финансового менеджмента, проводить оценку эффективности инвестиционных проектов.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1876FF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876FF"/>
    <w:rsid w:val="001E3EF0"/>
    <w:rsid w:val="002342A7"/>
    <w:rsid w:val="002C5530"/>
    <w:rsid w:val="00306D5B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2021-02-08T03:37:00Z</dcterms:created>
  <dcterms:modified xsi:type="dcterms:W3CDTF">2021-02-08T03:37:00Z</dcterms:modified>
</cp:coreProperties>
</file>