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F91748" w:rsidRPr="00F91748" w:rsidTr="00F91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F9174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F91748" w:rsidRDefault="00706C5A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6В01401 Начальная военная подготовка</w:t>
            </w:r>
          </w:p>
        </w:tc>
      </w:tr>
      <w:tr w:rsidR="00F91748" w:rsidRPr="00F91748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F9174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F91748" w:rsidRDefault="00706C5A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</w:t>
            </w:r>
            <w:proofErr w:type="spellStart"/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студентоцентрированное</w:t>
            </w:r>
            <w:proofErr w:type="spellEnd"/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обучение, направленное на подготовку высококвалифицированных учителей начальной военной подготовки,  креативно мыслящих, конкурентоспособных и хорошо адаптированных к постоянно меняющимся условиям творческой деятельности кадров, владеющих </w:t>
            </w:r>
            <w:proofErr w:type="spellStart"/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поликультурностью</w:t>
            </w:r>
            <w:proofErr w:type="spellEnd"/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коммуникативностью</w:t>
            </w:r>
            <w:proofErr w:type="spellEnd"/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высокой социальной и гражданской ответственностью, способных осуществлять профессиональную деятельность по начальной военной подготовке и военно-патриотическому воспитанию</w:t>
            </w:r>
          </w:p>
        </w:tc>
      </w:tr>
      <w:tr w:rsidR="00F91748" w:rsidRPr="00F91748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F91748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F91748" w:rsidRDefault="005B1B17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ОП</w:t>
            </w:r>
          </w:p>
        </w:tc>
      </w:tr>
      <w:tr w:rsidR="00F91748" w:rsidRPr="00F91748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F9174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F91748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91748" w:rsidRPr="00F91748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F9174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F91748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91748" w:rsidRPr="00F91748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F9174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F91748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91748" w:rsidRPr="00F91748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F91748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F91748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F91748" w:rsidRPr="00F91748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F9174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F91748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91748" w:rsidRPr="00F91748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F9174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F91748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F91748" w:rsidRPr="00F91748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F9174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F91748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F917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1748" w:rsidRPr="00F91748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F9174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ОП на Ученом Со</w:t>
            </w:r>
            <w:bookmarkStart w:id="0" w:name="_GoBack"/>
            <w:bookmarkEnd w:id="0"/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 </w:t>
            </w:r>
          </w:p>
        </w:tc>
        <w:tc>
          <w:tcPr>
            <w:tcW w:w="9355" w:type="dxa"/>
          </w:tcPr>
          <w:p w:rsidR="008A2B1A" w:rsidRPr="00F91748" w:rsidRDefault="006D2B70" w:rsidP="006D2B7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 (протокол № 9)</w:t>
            </w:r>
          </w:p>
        </w:tc>
      </w:tr>
      <w:tr w:rsidR="00F91748" w:rsidRPr="00F91748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F91748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F91748" w:rsidRDefault="00C2445F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45F">
              <w:rPr>
                <w:rFonts w:ascii="Times New Roman" w:hAnsi="Times New Roman" w:cs="Times New Roman"/>
                <w:sz w:val="24"/>
                <w:szCs w:val="20"/>
              </w:rPr>
              <w:t>Педагог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F91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F91748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540F04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B1B17" w:rsidRDefault="00706C5A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6C5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Проявляет активную гражданскую позицию при межличностной и межкультурной коммуникации в полиязычной среде на основе фундаментальных знаний и навыков в области социальных, политических, культурных, психологических наук в контексте их роли в модернизации и цифровизации казахстанского общества</w:t>
            </w:r>
          </w:p>
        </w:tc>
      </w:tr>
      <w:tr w:rsidR="006D2B70" w:rsidRPr="00540F04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706C5A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Обладает способностью оценивать и применять инновационные подходы к осмыслению общественных социально значимых явлений и процессов в правовой, предпринимательской, производственной, экологической среде</w:t>
            </w:r>
          </w:p>
        </w:tc>
      </w:tr>
      <w:tr w:rsidR="006D2B70" w:rsidRPr="00540F04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40F04" w:rsidRDefault="00706C5A" w:rsidP="00C82115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прогнозировать, планировать и управлять учебно-воспитательным процессом в условиях обновленного содержания среднего образования с учетом физиологических и функциональных особенностей процессов развития, индивидуальных образовательных потребностей воспитанников и обучающихся</w:t>
            </w:r>
          </w:p>
        </w:tc>
      </w:tr>
      <w:tr w:rsidR="006D2B70" w:rsidRPr="00540F04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706C5A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знания и понимание в области воинской подготовки, основанные на передовых знаниях этой области</w:t>
            </w:r>
          </w:p>
        </w:tc>
      </w:tr>
      <w:tr w:rsidR="006D2B70" w:rsidRPr="00540F04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540F04" w:rsidRDefault="00706C5A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70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различные формы и методы по организации военно-социальной работы</w:t>
            </w:r>
          </w:p>
        </w:tc>
      </w:tr>
      <w:tr w:rsidR="006D2B70" w:rsidRPr="00540F04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540F04" w:rsidRDefault="00706C5A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основные положения Вооруженных сил Республики Казахстан, определяющие статус военнослужащих, задачи в подготовке </w:t>
            </w:r>
            <w:r w:rsidRPr="0070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молодежи по начальной военной подготовке</w:t>
            </w:r>
          </w:p>
        </w:tc>
      </w:tr>
      <w:tr w:rsidR="006D2B70" w:rsidRPr="00540F04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4764" w:type="pct"/>
          </w:tcPr>
          <w:p w:rsidR="006D2B70" w:rsidRPr="00F40462" w:rsidRDefault="00706C5A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6C5A">
              <w:rPr>
                <w:rFonts w:ascii="Times New Roman" w:hAnsi="Times New Roman" w:cs="Times New Roman"/>
                <w:sz w:val="24"/>
                <w:szCs w:val="24"/>
              </w:rPr>
              <w:t>Владеет умениями использовать инновационные технологии при проведении уроков и мероприятий по начальной военной подготовки</w:t>
            </w:r>
            <w:proofErr w:type="gramEnd"/>
          </w:p>
        </w:tc>
      </w:tr>
      <w:tr w:rsidR="006D2B70" w:rsidRPr="00540F04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77627" w:rsidRDefault="00706C5A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6C5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Владеет знаниями и практическими умениями в системе общегосударственных оборонительных мероприятий, выполнять спасательные и неотложные аварийно-восстановительные работы</w:t>
            </w:r>
          </w:p>
        </w:tc>
      </w:tr>
      <w:tr w:rsidR="006D2B70" w:rsidRPr="00540F04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BF6783" w:rsidRDefault="00706C5A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6C5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Владеет приемами стрельбы, знает  работу частей и механизмов огнестрельного оружия, правила ухода, хранения и сбережения огнестрельного оружия</w:t>
            </w:r>
          </w:p>
        </w:tc>
      </w:tr>
      <w:tr w:rsidR="006D2B70" w:rsidRPr="00540F04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540F04" w:rsidRDefault="00706C5A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C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Анализирует систему научных знаний в области военно-инженерной подготовки, военной топографии, управлению и связи</w:t>
            </w:r>
          </w:p>
        </w:tc>
      </w:tr>
      <w:tr w:rsidR="00DC6089" w:rsidRPr="00540F04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540F04" w:rsidRDefault="00DC608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C6089" w:rsidRPr="00DC6089" w:rsidRDefault="00706C5A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C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Оценивает проблемы и анализирует учебный материал в области начальной военной подготовки</w:t>
            </w:r>
          </w:p>
        </w:tc>
      </w:tr>
      <w:tr w:rsidR="00706C5A" w:rsidRPr="00540F04" w:rsidTr="00F9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06C5A" w:rsidRDefault="00706C5A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706C5A" w:rsidRPr="00706C5A" w:rsidRDefault="00706C5A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C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Определяет типы, задачи и обязанности ВС РК, обсуждать основные категории, принципы, методы и форма организации учебного процесса, применяемые в области начальной военной подготовки</w:t>
            </w:r>
          </w:p>
        </w:tc>
      </w:tr>
    </w:tbl>
    <w:p w:rsidR="00840D8F" w:rsidRDefault="00840D8F" w:rsidP="008A2B1A">
      <w:pPr>
        <w:rPr>
          <w:lang w:val="kk-KZ"/>
        </w:rPr>
      </w:pPr>
    </w:p>
    <w:p w:rsidR="00840D8F" w:rsidRDefault="00840D8F">
      <w:pPr>
        <w:rPr>
          <w:lang w:val="kk-KZ"/>
        </w:rPr>
      </w:pPr>
    </w:p>
    <w:sectPr w:rsidR="00840D8F" w:rsidSect="00F9174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56434"/>
    <w:rsid w:val="0017400A"/>
    <w:rsid w:val="001E3EF0"/>
    <w:rsid w:val="002110F0"/>
    <w:rsid w:val="002342A7"/>
    <w:rsid w:val="002C5530"/>
    <w:rsid w:val="003237F2"/>
    <w:rsid w:val="00396120"/>
    <w:rsid w:val="00465CC4"/>
    <w:rsid w:val="005B1B17"/>
    <w:rsid w:val="00693A94"/>
    <w:rsid w:val="006D2B70"/>
    <w:rsid w:val="00706C5A"/>
    <w:rsid w:val="00726412"/>
    <w:rsid w:val="00733407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A00985"/>
    <w:rsid w:val="00AD1D12"/>
    <w:rsid w:val="00BB13A9"/>
    <w:rsid w:val="00BC72F4"/>
    <w:rsid w:val="00C2445F"/>
    <w:rsid w:val="00C82115"/>
    <w:rsid w:val="00CC0700"/>
    <w:rsid w:val="00D51192"/>
    <w:rsid w:val="00DA5772"/>
    <w:rsid w:val="00DC6089"/>
    <w:rsid w:val="00E17DA3"/>
    <w:rsid w:val="00E26C87"/>
    <w:rsid w:val="00F9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5</cp:revision>
  <dcterms:created xsi:type="dcterms:W3CDTF">2021-01-27T05:34:00Z</dcterms:created>
  <dcterms:modified xsi:type="dcterms:W3CDTF">2021-01-27T06:08:00Z</dcterms:modified>
</cp:coreProperties>
</file>