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357B4A" w:rsidRPr="00E1023C" w:rsidTr="00F13C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7М01503 Информатика</w:t>
            </w:r>
          </w:p>
        </w:tc>
      </w:tr>
      <w:tr w:rsidR="00357B4A" w:rsidRPr="00357B4A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:rsidR="00357B4A" w:rsidRPr="00E1023C" w:rsidRDefault="00357B4A" w:rsidP="00472E18">
            <w:pPr>
              <w:pStyle w:val="1"/>
              <w:shd w:val="clear" w:color="auto" w:fill="auto"/>
              <w:tabs>
                <w:tab w:val="left" w:pos="0"/>
                <w:tab w:val="left" w:pos="851"/>
              </w:tabs>
              <w:spacing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kk-KZ"/>
              </w:rPr>
            </w:pPr>
            <w:r w:rsidRPr="00E1023C">
              <w:rPr>
                <w:rFonts w:eastAsia="Calibri"/>
                <w:color w:val="auto"/>
                <w:spacing w:val="0"/>
                <w:sz w:val="24"/>
                <w:szCs w:val="24"/>
                <w:lang w:val="ru-RU" w:eastAsia="en-US"/>
              </w:rPr>
              <w:t>подготовка высококвалифицированных специалистов,  способных к эффективной организации и планированию образовательной деятельности,  проведению научно-педагогических исследований и формулированию и решению важных прикладных задач в рамках специальности информатика</w:t>
            </w:r>
          </w:p>
        </w:tc>
      </w:tr>
      <w:tr w:rsidR="00357B4A" w:rsidRPr="00E1023C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  (</w:t>
            </w:r>
            <w:proofErr w:type="gramStart"/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новая</w:t>
            </w:r>
            <w:proofErr w:type="gramEnd"/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действующая, инновационная)</w:t>
            </w:r>
          </w:p>
        </w:tc>
        <w:tc>
          <w:tcPr>
            <w:tcW w:w="9355" w:type="dxa"/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357B4A" w:rsidRPr="00E1023C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357B4A" w:rsidRPr="00E1023C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357B4A" w:rsidRPr="00E1023C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(магистр)</w:t>
            </w:r>
          </w:p>
        </w:tc>
        <w:tc>
          <w:tcPr>
            <w:tcW w:w="9355" w:type="dxa"/>
          </w:tcPr>
          <w:p w:rsidR="00357B4A" w:rsidRPr="00E1023C" w:rsidRDefault="00357B4A" w:rsidP="00472E18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агистр педагогических наук</w:t>
            </w:r>
          </w:p>
        </w:tc>
      </w:tr>
      <w:tr w:rsidR="00357B4A" w:rsidRPr="00E1023C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года</w:t>
            </w:r>
          </w:p>
        </w:tc>
      </w:tr>
      <w:tr w:rsidR="00357B4A" w:rsidRPr="00E1023C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120 </w:t>
            </w:r>
          </w:p>
        </w:tc>
      </w:tr>
      <w:tr w:rsidR="00357B4A" w:rsidRPr="00E1023C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357B4A" w:rsidRPr="00E1023C" w:rsidRDefault="00357B4A" w:rsidP="00472E18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Казахский, русский, англи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</w:t>
            </w: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ский</w:t>
            </w:r>
          </w:p>
        </w:tc>
      </w:tr>
      <w:tr w:rsidR="00357B4A" w:rsidRPr="00E1023C" w:rsidTr="00F13C6D">
        <w:trPr>
          <w:trHeight w:val="4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357B4A" w:rsidRDefault="00357B4A" w:rsidP="00472E1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357B4A" w:rsidRDefault="00357B4A" w:rsidP="00472E18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357B4A" w:rsidRPr="00E1023C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357B4A" w:rsidRDefault="00357B4A" w:rsidP="00472E1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357B4A" w:rsidRDefault="00357B4A" w:rsidP="00472E18">
            <w:pPr>
              <w:tabs>
                <w:tab w:val="left" w:pos="426"/>
              </w:tabs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357B4A" w:rsidRDefault="00357B4A" w:rsidP="00357B4A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color w:val="455A64"/>
          <w:sz w:val="24"/>
          <w:szCs w:val="24"/>
          <w:lang w:eastAsia="ru-RU"/>
        </w:rPr>
      </w:pPr>
    </w:p>
    <w:p w:rsidR="00357B4A" w:rsidRPr="00C01CAA" w:rsidRDefault="00357B4A" w:rsidP="00357B4A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color w:val="455A64"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357B4A" w:rsidRPr="002058B6" w:rsidTr="00F13C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357B4A" w:rsidRPr="002058B6" w:rsidRDefault="00357B4A" w:rsidP="00F13C6D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58B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357B4A" w:rsidRPr="00E1023C" w:rsidRDefault="00357B4A" w:rsidP="00472E18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</w:t>
            </w:r>
            <w:bookmarkStart w:id="0" w:name="_GoBack"/>
            <w:bookmarkEnd w:id="0"/>
            <w:r w:rsidRPr="00E102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обучения</w:t>
            </w:r>
          </w:p>
        </w:tc>
      </w:tr>
      <w:tr w:rsidR="00357B4A" w:rsidRPr="002058B6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57B4A" w:rsidRPr="002058B6" w:rsidRDefault="00357B4A" w:rsidP="00357B4A">
            <w:pPr>
              <w:pStyle w:val="a3"/>
              <w:numPr>
                <w:ilvl w:val="0"/>
                <w:numId w:val="1"/>
              </w:numPr>
              <w:spacing w:before="75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64" w:type="pct"/>
          </w:tcPr>
          <w:p w:rsidR="00357B4A" w:rsidRPr="00357B4A" w:rsidRDefault="00357B4A" w:rsidP="00F13C6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Владеет навыками системного видения и системного мышления, способствующих быстрому и эффективному решению интеллектуальных и практических задач в качестве ученого и педагога</w:t>
            </w:r>
          </w:p>
        </w:tc>
      </w:tr>
      <w:tr w:rsidR="00357B4A" w:rsidRPr="002058B6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57B4A" w:rsidRPr="002058B6" w:rsidRDefault="00357B4A" w:rsidP="00357B4A">
            <w:pPr>
              <w:pStyle w:val="a3"/>
              <w:numPr>
                <w:ilvl w:val="0"/>
                <w:numId w:val="1"/>
              </w:numPr>
              <w:spacing w:before="75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64" w:type="pct"/>
          </w:tcPr>
          <w:p w:rsidR="00357B4A" w:rsidRPr="00357B4A" w:rsidRDefault="00357B4A" w:rsidP="00F13C6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Владеет высоким уровнем профессиональной культуры, в том числе и культуры профессионального общения, способных формулировать и решать современные научные и практические проблемы, успешно осуществлять исследовательскую и управленческую деятельность</w:t>
            </w:r>
          </w:p>
        </w:tc>
      </w:tr>
      <w:tr w:rsidR="00357B4A" w:rsidRPr="002058B6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57B4A" w:rsidRPr="002058B6" w:rsidRDefault="00357B4A" w:rsidP="00357B4A">
            <w:pPr>
              <w:pStyle w:val="a3"/>
              <w:numPr>
                <w:ilvl w:val="0"/>
                <w:numId w:val="1"/>
              </w:numPr>
              <w:spacing w:before="75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64" w:type="pct"/>
          </w:tcPr>
          <w:p w:rsidR="00357B4A" w:rsidRPr="00357B4A" w:rsidRDefault="00357B4A" w:rsidP="00F13C6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Разрабатывает учебные планы, программы и соответствующее методическое обеспечение для преподавания дисциплин компьютерных наук в высших учебных заведениях; </w:t>
            </w:r>
            <w:proofErr w:type="spell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управля</w:t>
            </w:r>
            <w:proofErr w:type="spellEnd"/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ет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средствами IT-технологи</w:t>
            </w:r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й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в образовании, </w:t>
            </w:r>
            <w:proofErr w:type="spell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составля</w:t>
            </w:r>
            <w:proofErr w:type="spellEnd"/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ет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программу научного исследования в области теории и методики обучения информатики;</w:t>
            </w:r>
          </w:p>
        </w:tc>
      </w:tr>
      <w:tr w:rsidR="00357B4A" w:rsidRPr="002058B6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57B4A" w:rsidRPr="002058B6" w:rsidRDefault="00357B4A" w:rsidP="00357B4A">
            <w:pPr>
              <w:pStyle w:val="a3"/>
              <w:numPr>
                <w:ilvl w:val="0"/>
                <w:numId w:val="1"/>
              </w:numPr>
              <w:spacing w:before="75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64" w:type="pct"/>
          </w:tcPr>
          <w:p w:rsidR="00357B4A" w:rsidRPr="00357B4A" w:rsidRDefault="00357B4A" w:rsidP="00F13C6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Обладает методическими приемами осуществления учебной деятельности с использованием образовательных электронных изданий и ресурсов, интернет- сайтов и порталов. </w:t>
            </w:r>
            <w:proofErr w:type="spell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Использ</w:t>
            </w:r>
            <w:proofErr w:type="spellEnd"/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ует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образовательны</w:t>
            </w:r>
            <w:proofErr w:type="spellEnd"/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электронны</w:t>
            </w:r>
            <w:proofErr w:type="spellEnd"/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ресурс</w:t>
            </w:r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для измерения и контроля результатов обучения.</w:t>
            </w:r>
          </w:p>
        </w:tc>
      </w:tr>
      <w:tr w:rsidR="00357B4A" w:rsidRPr="002058B6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57B4A" w:rsidRPr="002058B6" w:rsidRDefault="00357B4A" w:rsidP="00357B4A">
            <w:pPr>
              <w:pStyle w:val="a3"/>
              <w:numPr>
                <w:ilvl w:val="0"/>
                <w:numId w:val="1"/>
              </w:numPr>
              <w:spacing w:before="75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64" w:type="pct"/>
          </w:tcPr>
          <w:p w:rsidR="00357B4A" w:rsidRPr="00357B4A" w:rsidRDefault="00357B4A" w:rsidP="00F13C6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Использует современные модели обучения (традиционные, инновационные и т.д.), их проектирование и реализацию в учебно-воспитательном процессе профильной школы, колледжа и вуза</w:t>
            </w:r>
          </w:p>
        </w:tc>
      </w:tr>
      <w:tr w:rsidR="00357B4A" w:rsidRPr="002058B6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57B4A" w:rsidRPr="002058B6" w:rsidRDefault="00357B4A" w:rsidP="00357B4A">
            <w:pPr>
              <w:pStyle w:val="a3"/>
              <w:numPr>
                <w:ilvl w:val="0"/>
                <w:numId w:val="1"/>
              </w:numPr>
              <w:spacing w:before="75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64" w:type="pct"/>
          </w:tcPr>
          <w:p w:rsidR="00357B4A" w:rsidRPr="00357B4A" w:rsidRDefault="00357B4A" w:rsidP="00F13C6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Организов</w:t>
            </w:r>
            <w:proofErr w:type="spellEnd"/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ывает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педагогическую деятельность в условиях современных технологи</w:t>
            </w:r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й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обучения; </w:t>
            </w:r>
            <w:proofErr w:type="spell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использ</w:t>
            </w:r>
            <w:proofErr w:type="spellEnd"/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ует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ИКТ в различных областях образовательной деятельности; </w:t>
            </w:r>
            <w:proofErr w:type="spell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разрабатыва</w:t>
            </w:r>
            <w:proofErr w:type="spellEnd"/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ет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образовательные электронные издания и системы оценки </w:t>
            </w:r>
            <w:proofErr w:type="spell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знани</w:t>
            </w:r>
            <w:proofErr w:type="spellEnd"/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й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357B4A" w:rsidRPr="002058B6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57B4A" w:rsidRPr="002058B6" w:rsidRDefault="00357B4A" w:rsidP="00357B4A">
            <w:pPr>
              <w:pStyle w:val="a3"/>
              <w:numPr>
                <w:ilvl w:val="0"/>
                <w:numId w:val="1"/>
              </w:numPr>
              <w:spacing w:before="75"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764" w:type="pct"/>
          </w:tcPr>
          <w:p w:rsidR="00357B4A" w:rsidRPr="00357B4A" w:rsidRDefault="00357B4A" w:rsidP="00F13C6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Знает общенаучную методологию и научно-теоретические аппараты, приёмов и принципов профессиональной деятельности.</w:t>
            </w:r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В</w:t>
            </w:r>
            <w:proofErr w:type="spell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ыявля</w:t>
            </w:r>
            <w:proofErr w:type="spellEnd"/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ет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перспективные направления в области информатизации образования, </w:t>
            </w:r>
            <w:proofErr w:type="spell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использ</w:t>
            </w:r>
            <w:proofErr w:type="spellEnd"/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ует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новейшие подходы и методы компьютерной науки в профессиональной деятельности, проводи</w:t>
            </w:r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их сравнительный анализ, </w:t>
            </w:r>
            <w:proofErr w:type="spell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выража</w:t>
            </w:r>
            <w:proofErr w:type="spellEnd"/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ет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обосновыва</w:t>
            </w:r>
            <w:proofErr w:type="spellEnd"/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ет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свою позицию по вопросам информатизации общества.</w:t>
            </w:r>
          </w:p>
        </w:tc>
      </w:tr>
      <w:tr w:rsidR="00357B4A" w:rsidRPr="002058B6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57B4A" w:rsidRPr="002058B6" w:rsidRDefault="00357B4A" w:rsidP="00357B4A">
            <w:pPr>
              <w:pStyle w:val="a3"/>
              <w:numPr>
                <w:ilvl w:val="0"/>
                <w:numId w:val="1"/>
              </w:numPr>
              <w:spacing w:before="75" w:after="0" w:line="240" w:lineRule="auto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4"/>
                <w:szCs w:val="24"/>
                <w:lang w:eastAsia="ru-RU"/>
              </w:rPr>
            </w:pPr>
          </w:p>
        </w:tc>
        <w:tc>
          <w:tcPr>
            <w:tcW w:w="4764" w:type="pct"/>
          </w:tcPr>
          <w:p w:rsidR="00357B4A" w:rsidRPr="00A03121" w:rsidRDefault="00357B4A" w:rsidP="00F13C6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023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Владе</w:t>
            </w:r>
            <w:r w:rsidRPr="00E1023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е</w:t>
            </w:r>
            <w:r w:rsidRPr="00E1023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 иностранным языком на профессиональном уровне, позволяющем проводить научные исследования</w:t>
            </w:r>
          </w:p>
        </w:tc>
      </w:tr>
      <w:tr w:rsidR="00357B4A" w:rsidRPr="002058B6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57B4A" w:rsidRPr="002058B6" w:rsidRDefault="00357B4A" w:rsidP="00357B4A">
            <w:pPr>
              <w:pStyle w:val="a3"/>
              <w:numPr>
                <w:ilvl w:val="0"/>
                <w:numId w:val="1"/>
              </w:numPr>
              <w:spacing w:before="75" w:after="0" w:line="240" w:lineRule="auto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4"/>
                <w:szCs w:val="24"/>
                <w:lang w:eastAsia="ru-RU"/>
              </w:rPr>
            </w:pPr>
          </w:p>
        </w:tc>
        <w:tc>
          <w:tcPr>
            <w:tcW w:w="4764" w:type="pct"/>
          </w:tcPr>
          <w:p w:rsidR="00357B4A" w:rsidRPr="00357B4A" w:rsidRDefault="00357B4A" w:rsidP="00F13C6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Осуществля</w:t>
            </w:r>
            <w:proofErr w:type="spellEnd"/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ет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анализ, систематизацию и обобщение результатов научных исследований в сфере образования путем применения комплекса исследовательских методов при решении конкретных научно-исследовательских задач</w:t>
            </w:r>
          </w:p>
        </w:tc>
      </w:tr>
      <w:tr w:rsidR="00357B4A" w:rsidRPr="002058B6" w:rsidTr="00F13C6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357B4A" w:rsidRPr="002058B6" w:rsidRDefault="00357B4A" w:rsidP="00357B4A">
            <w:pPr>
              <w:pStyle w:val="a3"/>
              <w:numPr>
                <w:ilvl w:val="0"/>
                <w:numId w:val="1"/>
              </w:numPr>
              <w:spacing w:before="75" w:after="0" w:line="240" w:lineRule="auto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sz w:val="24"/>
                <w:szCs w:val="24"/>
                <w:lang w:eastAsia="ru-RU"/>
              </w:rPr>
            </w:pPr>
          </w:p>
        </w:tc>
        <w:tc>
          <w:tcPr>
            <w:tcW w:w="4764" w:type="pct"/>
          </w:tcPr>
          <w:p w:rsidR="00357B4A" w:rsidRPr="00357B4A" w:rsidRDefault="00357B4A" w:rsidP="00F13C6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Применя</w:t>
            </w:r>
            <w:proofErr w:type="spellEnd"/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е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т </w:t>
            </w:r>
            <w:r w:rsidRPr="00E1023C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полученные </w:t>
            </w:r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знания на практике при создании программного обеспечения, разрабатывать методику и  проводить тестирование ПО, разрабатывать пользовательский интерфейс </w:t>
            </w:r>
            <w:proofErr w:type="gram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E1023C">
              <w:rPr>
                <w:rFonts w:ascii="Times New Roman" w:hAnsi="Times New Roman" w:cs="Times New Roman"/>
                <w:sz w:val="24"/>
                <w:szCs w:val="24"/>
              </w:rPr>
              <w:t xml:space="preserve"> учетом всех требований</w:t>
            </w:r>
          </w:p>
        </w:tc>
      </w:tr>
    </w:tbl>
    <w:p w:rsidR="00D226B2" w:rsidRDefault="00D226B2"/>
    <w:sectPr w:rsidR="00D226B2" w:rsidSect="00472E18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F03DFC"/>
    <w:multiLevelType w:val="hybridMultilevel"/>
    <w:tmpl w:val="37C62C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B4A"/>
    <w:rsid w:val="00357B4A"/>
    <w:rsid w:val="00472E18"/>
    <w:rsid w:val="00D22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B4A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GridTable1LightAccent1">
    <w:name w:val="Grid Table 1 Light Accent 1"/>
    <w:basedOn w:val="a1"/>
    <w:uiPriority w:val="46"/>
    <w:rsid w:val="00357B4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1">
    <w:name w:val="Основной текст1"/>
    <w:basedOn w:val="a"/>
    <w:uiPriority w:val="99"/>
    <w:rsid w:val="00357B4A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3">
    <w:name w:val="List Paragraph"/>
    <w:basedOn w:val="a"/>
    <w:uiPriority w:val="34"/>
    <w:qFormat/>
    <w:rsid w:val="00357B4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B4A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GridTable1LightAccent1">
    <w:name w:val="Grid Table 1 Light Accent 1"/>
    <w:basedOn w:val="a1"/>
    <w:uiPriority w:val="46"/>
    <w:rsid w:val="00357B4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1">
    <w:name w:val="Основной текст1"/>
    <w:basedOn w:val="a"/>
    <w:uiPriority w:val="99"/>
    <w:rsid w:val="00357B4A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3">
    <w:name w:val="List Paragraph"/>
    <w:basedOn w:val="a"/>
    <w:uiPriority w:val="34"/>
    <w:qFormat/>
    <w:rsid w:val="00357B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448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2021-01-29T04:43:00Z</dcterms:created>
  <dcterms:modified xsi:type="dcterms:W3CDTF">2021-02-05T06:22:00Z</dcterms:modified>
</cp:coreProperties>
</file>