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3C22" w:rsidRDefault="00833C22" w:rsidP="00833C22">
      <w:pPr>
        <w:spacing w:after="0" w:line="240" w:lineRule="auto"/>
        <w:jc w:val="center"/>
        <w:rPr>
          <w:rFonts w:ascii="Times New Roman" w:hAnsi="Times New Roman" w:cs="Times New Roman"/>
          <w:b/>
          <w:sz w:val="24"/>
          <w:szCs w:val="24"/>
          <w:lang w:val="kk-KZ"/>
        </w:rPr>
      </w:pPr>
      <w:r>
        <w:rPr>
          <w:rFonts w:ascii="Times New Roman" w:hAnsi="Times New Roman" w:cs="Times New Roman"/>
          <w:b/>
          <w:sz w:val="24"/>
          <w:szCs w:val="24"/>
        </w:rPr>
        <w:t>У</w:t>
      </w:r>
      <w:r w:rsidRPr="00833C22">
        <w:rPr>
          <w:rFonts w:ascii="Times New Roman" w:hAnsi="Times New Roman" w:cs="Times New Roman"/>
          <w:b/>
          <w:sz w:val="24"/>
          <w:szCs w:val="24"/>
        </w:rPr>
        <w:t>ниверситетт</w:t>
      </w:r>
      <w:r>
        <w:rPr>
          <w:rFonts w:ascii="Times New Roman" w:hAnsi="Times New Roman" w:cs="Times New Roman"/>
          <w:b/>
          <w:sz w:val="24"/>
          <w:szCs w:val="24"/>
        </w:rPr>
        <w:t xml:space="preserve">ің </w:t>
      </w:r>
      <w:proofErr w:type="gramStart"/>
      <w:r>
        <w:rPr>
          <w:rFonts w:ascii="Times New Roman" w:hAnsi="Times New Roman" w:cs="Times New Roman"/>
          <w:b/>
          <w:sz w:val="24"/>
          <w:szCs w:val="24"/>
        </w:rPr>
        <w:t>ПОҚ ж</w:t>
      </w:r>
      <w:proofErr w:type="gramEnd"/>
      <w:r>
        <w:rPr>
          <w:rFonts w:ascii="Times New Roman" w:hAnsi="Times New Roman" w:cs="Times New Roman"/>
          <w:b/>
          <w:sz w:val="24"/>
          <w:szCs w:val="24"/>
        </w:rPr>
        <w:t>әне қызметкерлер</w:t>
      </w:r>
      <w:r>
        <w:rPr>
          <w:rFonts w:ascii="Times New Roman" w:hAnsi="Times New Roman" w:cs="Times New Roman"/>
          <w:b/>
          <w:sz w:val="24"/>
          <w:szCs w:val="24"/>
          <w:lang w:val="kk-KZ"/>
        </w:rPr>
        <w:t>інің</w:t>
      </w:r>
      <w:r>
        <w:rPr>
          <w:rFonts w:ascii="Times New Roman" w:hAnsi="Times New Roman" w:cs="Times New Roman"/>
          <w:b/>
          <w:sz w:val="24"/>
          <w:szCs w:val="24"/>
          <w:lang w:val="en-US"/>
        </w:rPr>
        <w:t xml:space="preserve"> </w:t>
      </w:r>
      <w:r w:rsidRPr="00833C22">
        <w:rPr>
          <w:rFonts w:ascii="Times New Roman" w:hAnsi="Times New Roman" w:cs="Times New Roman"/>
          <w:b/>
          <w:sz w:val="24"/>
          <w:szCs w:val="24"/>
          <w:lang w:val="kk-KZ"/>
        </w:rPr>
        <w:t>2017-2019 жж</w:t>
      </w:r>
      <w:r>
        <w:rPr>
          <w:rFonts w:ascii="Times New Roman" w:hAnsi="Times New Roman" w:cs="Times New Roman"/>
          <w:b/>
          <w:sz w:val="24"/>
          <w:szCs w:val="24"/>
          <w:lang w:val="kk-KZ"/>
        </w:rPr>
        <w:t>.</w:t>
      </w:r>
      <w:r w:rsidRPr="00833C22">
        <w:rPr>
          <w:rFonts w:ascii="Times New Roman" w:hAnsi="Times New Roman" w:cs="Times New Roman"/>
          <w:b/>
          <w:sz w:val="24"/>
          <w:szCs w:val="24"/>
          <w:lang w:val="kk-KZ"/>
        </w:rPr>
        <w:t xml:space="preserve"> Scopus ДБ</w:t>
      </w:r>
      <w:r>
        <w:rPr>
          <w:rFonts w:ascii="Times New Roman" w:hAnsi="Times New Roman" w:cs="Times New Roman"/>
          <w:b/>
          <w:sz w:val="24"/>
          <w:szCs w:val="24"/>
          <w:lang w:val="kk-KZ"/>
        </w:rPr>
        <w:t>-да</w:t>
      </w:r>
      <w:r w:rsidRPr="00833C22">
        <w:rPr>
          <w:rFonts w:ascii="Times New Roman" w:hAnsi="Times New Roman" w:cs="Times New Roman"/>
          <w:b/>
          <w:sz w:val="24"/>
          <w:szCs w:val="24"/>
          <w:lang w:val="kk-KZ"/>
        </w:rPr>
        <w:t xml:space="preserve"> </w:t>
      </w:r>
      <w:r>
        <w:rPr>
          <w:rFonts w:ascii="Times New Roman" w:hAnsi="Times New Roman" w:cs="Times New Roman"/>
          <w:b/>
          <w:sz w:val="24"/>
          <w:szCs w:val="24"/>
          <w:lang w:val="kk-KZ"/>
        </w:rPr>
        <w:t>ж</w:t>
      </w:r>
      <w:r w:rsidRPr="00833C22">
        <w:rPr>
          <w:rFonts w:ascii="Times New Roman" w:hAnsi="Times New Roman" w:cs="Times New Roman"/>
          <w:b/>
          <w:sz w:val="24"/>
          <w:szCs w:val="24"/>
          <w:lang w:val="kk-KZ"/>
        </w:rPr>
        <w:t>арияланымдар тізімі</w:t>
      </w:r>
    </w:p>
    <w:p w:rsidR="00833C22" w:rsidRPr="00833C22" w:rsidRDefault="00833C22" w:rsidP="00833C22">
      <w:pPr>
        <w:spacing w:after="0" w:line="240" w:lineRule="auto"/>
        <w:jc w:val="center"/>
        <w:rPr>
          <w:rFonts w:ascii="Times New Roman" w:hAnsi="Times New Roman" w:cs="Times New Roman"/>
          <w:b/>
          <w:sz w:val="24"/>
          <w:szCs w:val="24"/>
          <w:lang w:val="kk-KZ"/>
        </w:rPr>
      </w:pPr>
    </w:p>
    <w:p w:rsidR="00C31496" w:rsidRDefault="00C025F7" w:rsidP="00DF7D6D">
      <w:pPr>
        <w:spacing w:after="0" w:line="240" w:lineRule="auto"/>
        <w:jc w:val="center"/>
        <w:rPr>
          <w:rFonts w:ascii="Times New Roman" w:hAnsi="Times New Roman" w:cs="Times New Roman"/>
          <w:b/>
          <w:sz w:val="24"/>
          <w:szCs w:val="24"/>
          <w:lang w:val="kk-KZ"/>
        </w:rPr>
      </w:pPr>
      <w:r w:rsidRPr="00FE42F1">
        <w:rPr>
          <w:rFonts w:ascii="Times New Roman" w:hAnsi="Times New Roman" w:cs="Times New Roman"/>
          <w:b/>
          <w:sz w:val="24"/>
          <w:szCs w:val="24"/>
        </w:rPr>
        <w:t>Список</w:t>
      </w:r>
      <w:r w:rsidR="00C31496" w:rsidRPr="00FE42F1">
        <w:rPr>
          <w:rFonts w:ascii="Times New Roman" w:hAnsi="Times New Roman" w:cs="Times New Roman"/>
          <w:b/>
          <w:sz w:val="24"/>
          <w:szCs w:val="24"/>
        </w:rPr>
        <w:t xml:space="preserve"> публикаций ППС и сотрудников </w:t>
      </w:r>
      <w:r w:rsidR="00FE42F1" w:rsidRPr="00FE42F1">
        <w:rPr>
          <w:rFonts w:ascii="Times New Roman" w:hAnsi="Times New Roman" w:cs="Times New Roman"/>
          <w:b/>
          <w:sz w:val="24"/>
          <w:szCs w:val="24"/>
        </w:rPr>
        <w:t xml:space="preserve">университета </w:t>
      </w:r>
      <w:r w:rsidR="00C31496" w:rsidRPr="00FE42F1">
        <w:rPr>
          <w:rFonts w:ascii="Times New Roman" w:hAnsi="Times New Roman" w:cs="Times New Roman"/>
          <w:b/>
          <w:sz w:val="24"/>
          <w:szCs w:val="24"/>
        </w:rPr>
        <w:t xml:space="preserve">в зарубежных научных журналах </w:t>
      </w:r>
      <w:r w:rsidR="00FE42F1" w:rsidRPr="00FE42F1">
        <w:rPr>
          <w:rFonts w:ascii="Times New Roman" w:hAnsi="Times New Roman" w:cs="Times New Roman"/>
          <w:b/>
          <w:sz w:val="24"/>
          <w:szCs w:val="24"/>
          <w:lang w:val="kk-KZ"/>
        </w:rPr>
        <w:t xml:space="preserve">в БД </w:t>
      </w:r>
      <w:r w:rsidR="00FE42F1" w:rsidRPr="00FE42F1">
        <w:rPr>
          <w:rFonts w:ascii="Times New Roman" w:hAnsi="Times New Roman" w:cs="Times New Roman"/>
          <w:b/>
          <w:sz w:val="24"/>
          <w:szCs w:val="24"/>
          <w:lang w:val="en-US"/>
        </w:rPr>
        <w:t>Scopus</w:t>
      </w:r>
      <w:r w:rsidR="00FE42F1" w:rsidRPr="00FE42F1">
        <w:rPr>
          <w:rFonts w:ascii="Times New Roman" w:hAnsi="Times New Roman" w:cs="Times New Roman"/>
          <w:b/>
          <w:sz w:val="24"/>
          <w:szCs w:val="24"/>
        </w:rPr>
        <w:t xml:space="preserve"> </w:t>
      </w:r>
      <w:r w:rsidR="00C31496" w:rsidRPr="00FE42F1">
        <w:rPr>
          <w:rFonts w:ascii="Times New Roman" w:hAnsi="Times New Roman" w:cs="Times New Roman"/>
          <w:b/>
          <w:sz w:val="24"/>
          <w:szCs w:val="24"/>
        </w:rPr>
        <w:t>за 201</w:t>
      </w:r>
      <w:r w:rsidR="00FE42F1" w:rsidRPr="00FE42F1">
        <w:rPr>
          <w:rFonts w:ascii="Times New Roman" w:hAnsi="Times New Roman" w:cs="Times New Roman"/>
          <w:b/>
          <w:sz w:val="24"/>
          <w:szCs w:val="24"/>
        </w:rPr>
        <w:t>7</w:t>
      </w:r>
      <w:r w:rsidR="00C31496" w:rsidRPr="00FE42F1">
        <w:rPr>
          <w:rFonts w:ascii="Times New Roman" w:hAnsi="Times New Roman" w:cs="Times New Roman"/>
          <w:b/>
          <w:sz w:val="24"/>
          <w:szCs w:val="24"/>
        </w:rPr>
        <w:t>-201</w:t>
      </w:r>
      <w:r w:rsidR="000D7FF4" w:rsidRPr="00FE42F1">
        <w:rPr>
          <w:rFonts w:ascii="Times New Roman" w:hAnsi="Times New Roman" w:cs="Times New Roman"/>
          <w:b/>
          <w:sz w:val="24"/>
          <w:szCs w:val="24"/>
        </w:rPr>
        <w:t>9</w:t>
      </w:r>
      <w:r w:rsidR="00C31496" w:rsidRPr="00FE42F1">
        <w:rPr>
          <w:rFonts w:ascii="Times New Roman" w:hAnsi="Times New Roman" w:cs="Times New Roman"/>
          <w:b/>
          <w:sz w:val="24"/>
          <w:szCs w:val="24"/>
        </w:rPr>
        <w:t xml:space="preserve"> гг.</w:t>
      </w:r>
    </w:p>
    <w:p w:rsidR="00833C22" w:rsidRDefault="00833C22" w:rsidP="00DF7D6D">
      <w:pPr>
        <w:spacing w:after="0" w:line="240" w:lineRule="auto"/>
        <w:jc w:val="center"/>
        <w:rPr>
          <w:rFonts w:ascii="Times New Roman" w:hAnsi="Times New Roman" w:cs="Times New Roman"/>
          <w:b/>
          <w:sz w:val="24"/>
          <w:szCs w:val="24"/>
          <w:lang w:val="kk-KZ"/>
        </w:rPr>
      </w:pPr>
    </w:p>
    <w:p w:rsidR="00833C22" w:rsidRPr="00833C22" w:rsidRDefault="00833C22" w:rsidP="00833C22">
      <w:pPr>
        <w:spacing w:after="0" w:line="240" w:lineRule="auto"/>
        <w:jc w:val="center"/>
        <w:rPr>
          <w:rFonts w:ascii="Times New Roman" w:hAnsi="Times New Roman" w:cs="Times New Roman"/>
          <w:b/>
          <w:sz w:val="24"/>
          <w:szCs w:val="24"/>
          <w:lang w:val="kk-KZ"/>
        </w:rPr>
      </w:pPr>
      <w:r w:rsidRPr="00833C22">
        <w:rPr>
          <w:rFonts w:ascii="Times New Roman" w:hAnsi="Times New Roman" w:cs="Times New Roman"/>
          <w:b/>
          <w:sz w:val="24"/>
          <w:szCs w:val="24"/>
          <w:lang w:val="kk-KZ"/>
        </w:rPr>
        <w:t xml:space="preserve">List of publications of </w:t>
      </w:r>
      <w:r>
        <w:rPr>
          <w:rFonts w:ascii="Times New Roman" w:hAnsi="Times New Roman" w:cs="Times New Roman"/>
          <w:b/>
          <w:sz w:val="24"/>
          <w:szCs w:val="24"/>
          <w:lang w:val="en-US"/>
        </w:rPr>
        <w:t xml:space="preserve"> teaching</w:t>
      </w:r>
      <w:r w:rsidRPr="00833C22">
        <w:rPr>
          <w:rFonts w:ascii="Times New Roman" w:hAnsi="Times New Roman" w:cs="Times New Roman"/>
          <w:b/>
          <w:sz w:val="24"/>
          <w:szCs w:val="24"/>
          <w:lang w:val="kk-KZ"/>
        </w:rPr>
        <w:t xml:space="preserve"> staff of the University </w:t>
      </w:r>
      <w:bookmarkStart w:id="0" w:name="_GoBack"/>
      <w:bookmarkEnd w:id="0"/>
      <w:r w:rsidRPr="00833C22">
        <w:rPr>
          <w:rFonts w:ascii="Times New Roman" w:hAnsi="Times New Roman" w:cs="Times New Roman"/>
          <w:b/>
          <w:sz w:val="24"/>
          <w:szCs w:val="24"/>
          <w:lang w:val="kk-KZ"/>
        </w:rPr>
        <w:t>in the Scopus database for 2017-2019.</w:t>
      </w:r>
    </w:p>
    <w:p w:rsidR="00C440C6" w:rsidRPr="00833C22" w:rsidRDefault="00C440C6" w:rsidP="00DF7D6D">
      <w:pPr>
        <w:spacing w:after="0" w:line="240" w:lineRule="auto"/>
        <w:rPr>
          <w:rFonts w:ascii="Times New Roman" w:hAnsi="Times New Roman" w:cs="Times New Roman"/>
          <w:sz w:val="24"/>
          <w:szCs w:val="24"/>
          <w:lang w:val="kk-KZ"/>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9"/>
        <w:gridCol w:w="2798"/>
        <w:gridCol w:w="5349"/>
        <w:gridCol w:w="22"/>
        <w:gridCol w:w="3819"/>
        <w:gridCol w:w="22"/>
        <w:gridCol w:w="1515"/>
        <w:gridCol w:w="22"/>
        <w:gridCol w:w="1408"/>
      </w:tblGrid>
      <w:tr w:rsidR="00FE42F1" w:rsidRPr="00833C22" w:rsidTr="00FE42F1">
        <w:tc>
          <w:tcPr>
            <w:tcW w:w="211" w:type="pct"/>
          </w:tcPr>
          <w:p w:rsidR="00FE42F1" w:rsidRPr="00833C22" w:rsidRDefault="00FE42F1" w:rsidP="00DF7D6D">
            <w:pPr>
              <w:tabs>
                <w:tab w:val="left" w:pos="993"/>
              </w:tabs>
              <w:spacing w:after="0" w:line="240" w:lineRule="auto"/>
              <w:ind w:firstLine="34"/>
              <w:jc w:val="center"/>
              <w:rPr>
                <w:rFonts w:ascii="Times New Roman" w:hAnsi="Times New Roman" w:cs="Times New Roman"/>
                <w:b/>
                <w:sz w:val="24"/>
                <w:szCs w:val="24"/>
              </w:rPr>
            </w:pPr>
            <w:r w:rsidRPr="00833C22">
              <w:rPr>
                <w:rFonts w:ascii="Times New Roman" w:hAnsi="Times New Roman" w:cs="Times New Roman"/>
                <w:b/>
                <w:sz w:val="24"/>
                <w:szCs w:val="24"/>
              </w:rPr>
              <w:t>№</w:t>
            </w:r>
          </w:p>
        </w:tc>
        <w:tc>
          <w:tcPr>
            <w:tcW w:w="896" w:type="pct"/>
          </w:tcPr>
          <w:p w:rsidR="00FE42F1" w:rsidRPr="00833C22" w:rsidRDefault="00833C22" w:rsidP="00DF7D6D">
            <w:pPr>
              <w:tabs>
                <w:tab w:val="left" w:pos="993"/>
              </w:tabs>
              <w:spacing w:after="0" w:line="240" w:lineRule="auto"/>
              <w:jc w:val="center"/>
              <w:rPr>
                <w:rFonts w:ascii="Times New Roman" w:hAnsi="Times New Roman" w:cs="Times New Roman"/>
                <w:b/>
                <w:sz w:val="24"/>
                <w:szCs w:val="24"/>
              </w:rPr>
            </w:pPr>
            <w:r w:rsidRPr="00833C22">
              <w:rPr>
                <w:rFonts w:ascii="Times New Roman" w:hAnsi="Times New Roman" w:cs="Times New Roman"/>
                <w:b/>
                <w:sz w:val="24"/>
                <w:szCs w:val="24"/>
                <w:lang w:val="kk-KZ"/>
              </w:rPr>
              <w:t>Авторлардың Т.А.Ә./</w:t>
            </w:r>
            <w:r w:rsidR="00FE42F1" w:rsidRPr="00833C22">
              <w:rPr>
                <w:rFonts w:ascii="Times New Roman" w:hAnsi="Times New Roman" w:cs="Times New Roman"/>
                <w:b/>
                <w:sz w:val="24"/>
                <w:szCs w:val="24"/>
              </w:rPr>
              <w:t>Ф.И.О. авторов</w:t>
            </w:r>
            <w:r w:rsidRPr="00833C22">
              <w:rPr>
                <w:rFonts w:ascii="Times New Roman" w:hAnsi="Times New Roman" w:cs="Times New Roman"/>
                <w:b/>
                <w:sz w:val="24"/>
                <w:szCs w:val="24"/>
              </w:rPr>
              <w:t xml:space="preserve">/ </w:t>
            </w:r>
            <w:r w:rsidRPr="00833C22">
              <w:rPr>
                <w:rFonts w:ascii="Times New Roman" w:hAnsi="Times New Roman" w:cs="Times New Roman"/>
                <w:b/>
                <w:sz w:val="24"/>
                <w:szCs w:val="24"/>
                <w:lang w:val="en-US"/>
              </w:rPr>
              <w:t>Authors</w:t>
            </w:r>
            <w:r w:rsidRPr="00833C22">
              <w:rPr>
                <w:rFonts w:ascii="Times New Roman" w:hAnsi="Times New Roman" w:cs="Times New Roman"/>
                <w:b/>
                <w:sz w:val="24"/>
                <w:szCs w:val="24"/>
              </w:rPr>
              <w:t xml:space="preserve"> </w:t>
            </w:r>
            <w:r w:rsidRPr="00833C22">
              <w:rPr>
                <w:rFonts w:ascii="Times New Roman" w:hAnsi="Times New Roman" w:cs="Times New Roman"/>
                <w:b/>
                <w:sz w:val="24"/>
                <w:szCs w:val="24"/>
                <w:lang w:val="en-US"/>
              </w:rPr>
              <w:t>name</w:t>
            </w:r>
          </w:p>
        </w:tc>
        <w:tc>
          <w:tcPr>
            <w:tcW w:w="1713" w:type="pct"/>
          </w:tcPr>
          <w:p w:rsidR="00FE42F1" w:rsidRPr="00833C22" w:rsidRDefault="00833C22" w:rsidP="00DF7D6D">
            <w:pPr>
              <w:tabs>
                <w:tab w:val="left" w:pos="993"/>
              </w:tabs>
              <w:spacing w:after="0" w:line="240" w:lineRule="auto"/>
              <w:jc w:val="center"/>
              <w:rPr>
                <w:rFonts w:ascii="Times New Roman" w:hAnsi="Times New Roman" w:cs="Times New Roman"/>
                <w:b/>
                <w:sz w:val="24"/>
                <w:szCs w:val="24"/>
              </w:rPr>
            </w:pPr>
            <w:r w:rsidRPr="00833C22">
              <w:rPr>
                <w:rFonts w:ascii="Times New Roman" w:hAnsi="Times New Roman" w:cs="Times New Roman"/>
                <w:b/>
                <w:sz w:val="24"/>
                <w:szCs w:val="24"/>
                <w:lang w:val="kk-KZ"/>
              </w:rPr>
              <w:t>Мақаланың атауы/</w:t>
            </w:r>
            <w:r w:rsidR="00FE42F1" w:rsidRPr="00833C22">
              <w:rPr>
                <w:rFonts w:ascii="Times New Roman" w:hAnsi="Times New Roman" w:cs="Times New Roman"/>
                <w:b/>
                <w:sz w:val="24"/>
                <w:szCs w:val="24"/>
                <w:lang w:val="kk-KZ"/>
              </w:rPr>
              <w:t>Название статьи</w:t>
            </w:r>
            <w:r w:rsidRPr="00833C22">
              <w:rPr>
                <w:rFonts w:ascii="Times New Roman" w:hAnsi="Times New Roman" w:cs="Times New Roman"/>
                <w:b/>
                <w:sz w:val="24"/>
                <w:szCs w:val="24"/>
              </w:rPr>
              <w:t>/</w:t>
            </w:r>
            <w:r w:rsidRPr="00833C22">
              <w:rPr>
                <w:rFonts w:ascii="Times New Roman" w:hAnsi="Times New Roman" w:cs="Times New Roman"/>
                <w:b/>
                <w:sz w:val="24"/>
                <w:szCs w:val="24"/>
                <w:lang w:val="en-US"/>
              </w:rPr>
              <w:t>Title</w:t>
            </w:r>
          </w:p>
        </w:tc>
        <w:tc>
          <w:tcPr>
            <w:tcW w:w="1230" w:type="pct"/>
            <w:gridSpan w:val="2"/>
          </w:tcPr>
          <w:p w:rsidR="00FE42F1" w:rsidRPr="00833C22" w:rsidRDefault="00833C22" w:rsidP="00DF7D6D">
            <w:pPr>
              <w:tabs>
                <w:tab w:val="left" w:pos="993"/>
              </w:tabs>
              <w:spacing w:after="0" w:line="240" w:lineRule="auto"/>
              <w:jc w:val="center"/>
              <w:rPr>
                <w:rFonts w:ascii="Times New Roman" w:hAnsi="Times New Roman" w:cs="Times New Roman"/>
                <w:b/>
                <w:sz w:val="24"/>
                <w:szCs w:val="24"/>
              </w:rPr>
            </w:pPr>
            <w:r w:rsidRPr="00833C22">
              <w:rPr>
                <w:rFonts w:ascii="Times New Roman" w:hAnsi="Times New Roman" w:cs="Times New Roman"/>
                <w:b/>
                <w:sz w:val="24"/>
                <w:szCs w:val="24"/>
                <w:lang w:val="kk-KZ"/>
              </w:rPr>
              <w:t>Журналдың мәліметтері/ Выходные данные журнала</w:t>
            </w:r>
            <w:r w:rsidRPr="00833C22">
              <w:rPr>
                <w:rFonts w:ascii="Times New Roman" w:hAnsi="Times New Roman" w:cs="Times New Roman"/>
                <w:b/>
                <w:sz w:val="24"/>
                <w:szCs w:val="24"/>
              </w:rPr>
              <w:t>/</w:t>
            </w:r>
            <w:r w:rsidRPr="00833C22">
              <w:rPr>
                <w:rFonts w:ascii="Times New Roman" w:hAnsi="Times New Roman" w:cs="Times New Roman"/>
                <w:b/>
                <w:sz w:val="24"/>
                <w:szCs w:val="24"/>
                <w:lang w:val="en-US"/>
              </w:rPr>
              <w:t>Journal</w:t>
            </w:r>
            <w:r w:rsidRPr="00833C22">
              <w:rPr>
                <w:rFonts w:ascii="Times New Roman" w:hAnsi="Times New Roman" w:cs="Times New Roman"/>
                <w:b/>
                <w:sz w:val="24"/>
                <w:szCs w:val="24"/>
              </w:rPr>
              <w:t xml:space="preserve"> </w:t>
            </w:r>
            <w:r w:rsidRPr="00833C22">
              <w:rPr>
                <w:rFonts w:ascii="Times New Roman" w:hAnsi="Times New Roman" w:cs="Times New Roman"/>
                <w:b/>
                <w:sz w:val="24"/>
                <w:szCs w:val="24"/>
                <w:lang w:val="en-US"/>
              </w:rPr>
              <w:t>information</w:t>
            </w:r>
          </w:p>
        </w:tc>
        <w:tc>
          <w:tcPr>
            <w:tcW w:w="492" w:type="pct"/>
            <w:gridSpan w:val="2"/>
          </w:tcPr>
          <w:p w:rsidR="00FE42F1" w:rsidRPr="00833C22" w:rsidRDefault="00833C22" w:rsidP="00DF7D6D">
            <w:pPr>
              <w:tabs>
                <w:tab w:val="left" w:pos="993"/>
              </w:tabs>
              <w:spacing w:after="0" w:line="240" w:lineRule="auto"/>
              <w:jc w:val="center"/>
              <w:rPr>
                <w:rFonts w:ascii="Times New Roman" w:hAnsi="Times New Roman" w:cs="Times New Roman"/>
                <w:b/>
                <w:sz w:val="24"/>
                <w:szCs w:val="24"/>
                <w:lang w:val="en-US"/>
              </w:rPr>
            </w:pPr>
            <w:r w:rsidRPr="00833C22">
              <w:rPr>
                <w:rFonts w:ascii="Times New Roman" w:hAnsi="Times New Roman" w:cs="Times New Roman"/>
                <w:b/>
                <w:sz w:val="24"/>
                <w:szCs w:val="24"/>
                <w:lang w:val="en-US"/>
              </w:rPr>
              <w:t>SJR</w:t>
            </w:r>
          </w:p>
        </w:tc>
        <w:tc>
          <w:tcPr>
            <w:tcW w:w="458" w:type="pct"/>
            <w:gridSpan w:val="2"/>
          </w:tcPr>
          <w:p w:rsidR="00FE42F1" w:rsidRPr="00833C22" w:rsidRDefault="00FE42F1" w:rsidP="00FE42F1">
            <w:pPr>
              <w:spacing w:after="0" w:line="240" w:lineRule="auto"/>
              <w:jc w:val="center"/>
              <w:rPr>
                <w:rFonts w:ascii="Times New Roman" w:hAnsi="Times New Roman" w:cs="Times New Roman"/>
                <w:b/>
                <w:sz w:val="24"/>
                <w:szCs w:val="24"/>
              </w:rPr>
            </w:pPr>
            <w:r w:rsidRPr="00833C22">
              <w:rPr>
                <w:rFonts w:ascii="Times New Roman" w:hAnsi="Times New Roman" w:cs="Times New Roman"/>
                <w:b/>
                <w:sz w:val="24"/>
                <w:szCs w:val="24"/>
              </w:rPr>
              <w:t>SJR Best Quartile</w:t>
            </w:r>
          </w:p>
          <w:p w:rsidR="00FE42F1" w:rsidRPr="00833C22" w:rsidRDefault="00FE42F1" w:rsidP="00FE42F1">
            <w:pPr>
              <w:spacing w:after="0" w:line="240" w:lineRule="auto"/>
              <w:jc w:val="center"/>
              <w:rPr>
                <w:rFonts w:ascii="Times New Roman" w:hAnsi="Times New Roman" w:cs="Times New Roman"/>
                <w:b/>
                <w:sz w:val="24"/>
                <w:szCs w:val="24"/>
                <w:lang w:val="en-US"/>
              </w:rPr>
            </w:pPr>
          </w:p>
        </w:tc>
      </w:tr>
      <w:tr w:rsidR="00FE42F1" w:rsidRPr="00833C22" w:rsidTr="00FE42F1">
        <w:trPr>
          <w:trHeight w:val="403"/>
        </w:trPr>
        <w:tc>
          <w:tcPr>
            <w:tcW w:w="5000" w:type="pct"/>
            <w:gridSpan w:val="9"/>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rPr>
              <w:t>2017</w:t>
            </w:r>
          </w:p>
        </w:tc>
      </w:tr>
      <w:tr w:rsidR="00FE42F1" w:rsidRPr="00833C22" w:rsidTr="00FE42F1">
        <w:trPr>
          <w:trHeight w:val="1133"/>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Smagulov, K.,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Santaeva, K.,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Bulanov, E.,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Yem, N.</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Style w:val="titletext"/>
                <w:rFonts w:ascii="Times New Roman" w:hAnsi="Times New Roman" w:cs="Times New Roman"/>
                <w:sz w:val="24"/>
                <w:szCs w:val="24"/>
                <w:lang w:val="en-US"/>
              </w:rPr>
            </w:pPr>
            <w:r w:rsidRPr="00833C22">
              <w:rPr>
                <w:rStyle w:val="titletext"/>
                <w:rFonts w:ascii="Times New Roman" w:hAnsi="Times New Roman" w:cs="Times New Roman"/>
                <w:sz w:val="24"/>
                <w:szCs w:val="24"/>
                <w:lang w:val="en-US"/>
              </w:rPr>
              <w:t xml:space="preserve">Content analysis of the addresses of the president of the republic of Kazakhstan between strategy-2030 and strategy-2050  </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Style w:val="titletext"/>
                <w:rFonts w:ascii="Times New Roman" w:hAnsi="Times New Roman" w:cs="Times New Roman"/>
                <w:sz w:val="24"/>
                <w:szCs w:val="24"/>
                <w:lang w:val="en-US"/>
              </w:rPr>
              <w:t>Central Asia and the Caucasus, 2017, Volume 18, Issue 1, Pages 76-84</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0.237</w:t>
            </w:r>
          </w:p>
          <w:p w:rsidR="00FE42F1" w:rsidRPr="00833C22" w:rsidRDefault="00FE42F1" w:rsidP="00DF7D6D">
            <w:pPr>
              <w:spacing w:after="0" w:line="240" w:lineRule="auto"/>
              <w:jc w:val="center"/>
              <w:rPr>
                <w:rStyle w:val="titletext"/>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Smagulov, K., Zhandosova, S., Baigabatova, N., Kalkhanova, A.</w:t>
            </w:r>
          </w:p>
          <w:p w:rsidR="00FE42F1" w:rsidRPr="00833C22" w:rsidRDefault="00FE42F1" w:rsidP="00DF7D6D">
            <w:pPr>
              <w:spacing w:after="0" w:line="240" w:lineRule="auto"/>
              <w:rPr>
                <w:rFonts w:ascii="Times New Roman" w:hAnsi="Times New Roman" w:cs="Times New Roman"/>
                <w:sz w:val="24"/>
                <w:szCs w:val="24"/>
                <w:lang w:val="en-US"/>
              </w:rPr>
            </w:pP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Style w:val="titletext"/>
                <w:rFonts w:ascii="Times New Roman" w:hAnsi="Times New Roman" w:cs="Times New Roman"/>
                <w:sz w:val="24"/>
                <w:szCs w:val="24"/>
                <w:lang w:val="en-US"/>
              </w:rPr>
            </w:pPr>
            <w:r w:rsidRPr="00833C22">
              <w:rPr>
                <w:rStyle w:val="titletext"/>
                <w:rFonts w:ascii="Times New Roman" w:hAnsi="Times New Roman" w:cs="Times New Roman"/>
                <w:sz w:val="24"/>
                <w:szCs w:val="24"/>
                <w:lang w:val="en-US"/>
              </w:rPr>
              <w:t xml:space="preserve">Parliamentary elections by party lists in Kazakhstan in 1999-2016: An analysis  </w:t>
            </w:r>
          </w:p>
          <w:p w:rsidR="00FE42F1" w:rsidRPr="00833C22" w:rsidRDefault="00FE42F1" w:rsidP="00DF7D6D">
            <w:pPr>
              <w:tabs>
                <w:tab w:val="left" w:pos="993"/>
              </w:tabs>
              <w:spacing w:after="0" w:line="240" w:lineRule="auto"/>
              <w:rPr>
                <w:rStyle w:val="titletext"/>
                <w:rFonts w:ascii="Times New Roman" w:hAnsi="Times New Roman" w:cs="Times New Roman"/>
                <w:sz w:val="24"/>
                <w:szCs w:val="24"/>
                <w:lang w:val="en-US"/>
              </w:rPr>
            </w:pPr>
          </w:p>
          <w:p w:rsidR="00FE42F1" w:rsidRPr="00833C22" w:rsidRDefault="00FE42F1" w:rsidP="00DF7D6D">
            <w:pPr>
              <w:tabs>
                <w:tab w:val="left" w:pos="993"/>
              </w:tabs>
              <w:spacing w:after="0" w:line="240" w:lineRule="auto"/>
              <w:rPr>
                <w:rStyle w:val="titletext"/>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Central Asia and the Caucasus, 2017, Volume 18, Issue 2, Pages 78-87</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0.237</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Nurgabyl, D., Kalzhanova, G., Ualiyev, N., Abdoldinova, G. </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Construction of a Mathematical model for calibrating test task parameters and the knowledge level scale of University students by means of testing</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Eurasia Journal of Mathematics, Science and Technology Education, 2017, 13(11), p. 7421-7429</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0.424</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2</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Mukazhanov Y., Zhomart Z., Altay S., Yerbol T., Alimbaev C.</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Substantiation of parameters of microclimate in greenhouses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Multidisciplinary Scientific GeoConference Surveying Geology and Mining Ecology Management, SGEM, 2017, 17(62), p. 765-770</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0.211</w:t>
            </w:r>
          </w:p>
          <w:p w:rsidR="00FE42F1" w:rsidRPr="00833C22" w:rsidRDefault="00FE42F1" w:rsidP="00DF7D6D">
            <w:pPr>
              <w:spacing w:after="0" w:line="240" w:lineRule="auto"/>
              <w:jc w:val="center"/>
              <w:rPr>
                <w:rFonts w:ascii="Times New Roman" w:hAnsi="Times New Roman" w:cs="Times New Roman"/>
                <w:sz w:val="24"/>
                <w:szCs w:val="24"/>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Mukazhanov Y., Kamshat Z., Assel O., Shayhmetov N., Alimbaev C.</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Microclimate control in greenhouses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Multidisciplinary Scientific GeoConference Surveying Geology and Mining Ecology Management, SGEM, 2017, 17(62), p. 699-704</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0.211</w:t>
            </w:r>
          </w:p>
          <w:p w:rsidR="00FE42F1" w:rsidRPr="00833C22" w:rsidRDefault="00FE42F1" w:rsidP="00DF7D6D">
            <w:pPr>
              <w:spacing w:after="0" w:line="240" w:lineRule="auto"/>
              <w:jc w:val="center"/>
              <w:rPr>
                <w:rFonts w:ascii="Times New Roman" w:hAnsi="Times New Roman" w:cs="Times New Roman"/>
                <w:sz w:val="24"/>
                <w:szCs w:val="24"/>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Kaldiyarov, D.A., Baltabayeva, A.M., Bedelbayeva, A.E.</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Competent role of anti-crisis management in the development of economy in the Republic of Kazakhstan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Espacios, 2017, 38(48), 20.</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DF7D6D">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0.144</w:t>
            </w: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Kaldiyarov, D.A., Kydyrbayeva, E.O., Shomshekova, B.K., Toregozhina, M., Baytaeva, G.R.</w:t>
            </w:r>
          </w:p>
          <w:p w:rsidR="00FE42F1" w:rsidRPr="00833C22" w:rsidRDefault="00FE42F1" w:rsidP="00DF7D6D">
            <w:pPr>
              <w:spacing w:after="0" w:line="240" w:lineRule="auto"/>
              <w:rPr>
                <w:rFonts w:ascii="Times New Roman" w:hAnsi="Times New Roman" w:cs="Times New Roman"/>
                <w:sz w:val="24"/>
                <w:szCs w:val="24"/>
                <w:lang w:val="en-US"/>
              </w:rPr>
            </w:pP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Cooperation of small forms of managing in agro-industrial sector in the Republic of Kazakhstan</w:t>
            </w:r>
          </w:p>
          <w:p w:rsidR="00FE42F1" w:rsidRPr="00833C22" w:rsidRDefault="00FE42F1" w:rsidP="00DF7D6D">
            <w:pPr>
              <w:tabs>
                <w:tab w:val="left" w:pos="993"/>
              </w:tabs>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rPr>
              <w:t>(2017) Espacios, 38 (62), № 13.</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DF7D6D">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0.144</w:t>
            </w: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Zhumagulov, T.B., Tynystanova, S.S., Beisov, E.Z.,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Seriyev, B.A., Nurmaganbet, E.T.</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Institutions of direct democracy in people power implementation mechanism in the Republic of Kazakhstan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Man in India, 2017, 97(6), p. 159-169</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0.116</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Sydykbayeva, S.</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Beisembayeva, L., Ponomarenko, O., Matveyeva, I., </w:t>
            </w:r>
          </w:p>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Romanova, S.</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Coal-mineral sorbents as effective sorbents for removal of boric acid</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Multidisciplinary Scientific GeoConference Surveying Geology and Mining Ecology Management, SGEM, 2017, 17(52), p. 175-179.</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0.211</w:t>
            </w:r>
          </w:p>
          <w:p w:rsidR="00FE42F1" w:rsidRPr="00833C22" w:rsidRDefault="00FE42F1" w:rsidP="00DF7D6D">
            <w:pPr>
              <w:spacing w:after="0" w:line="240" w:lineRule="auto"/>
              <w:jc w:val="center"/>
              <w:rPr>
                <w:rFonts w:ascii="Times New Roman" w:hAnsi="Times New Roman" w:cs="Times New Roman"/>
                <w:sz w:val="24"/>
                <w:szCs w:val="24"/>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Venera, Yenseyeva</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Assemgul, Ayazbayeva</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Lyazat, Izteleuova</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Nurbanu, Nygymanova</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Mereke, Zhurunova</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Akmaral, Izdeleuova</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Technologies in professional communicative competence formation of future specialists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Man in India, 2017, Vol. 97, Issue 2, 2017, pages 775-780.</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0.116</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 xml:space="preserve">Teleuyev, G.B.,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Akulich, O.V., Kadyrov, M.A., Ponomarev, A.A., Hasanov, E.L.</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Problems of legal regulation for use and development of renewable energy sources in the Republic of Kazakhstan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Journal of Energy Economics and Policy, 2017, 7(5), с. 296-301</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0.465</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1</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Bekezhanov, D., Yerkinbayeva, L.</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Legal regulation of municipal solid waste treatment in the transition of developing countries to ‘green</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economy’</w:t>
            </w:r>
          </w:p>
          <w:p w:rsidR="00FE42F1" w:rsidRPr="00833C22" w:rsidRDefault="00FE42F1" w:rsidP="00DF7D6D">
            <w:pPr>
              <w:tabs>
                <w:tab w:val="left" w:pos="993"/>
              </w:tabs>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Journal of Advanced Research in Law and Economics, 2017,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8 (3), pp. 754-762.</w:t>
            </w:r>
          </w:p>
          <w:p w:rsidR="00FE42F1" w:rsidRPr="00833C22" w:rsidRDefault="00FE42F1" w:rsidP="00DF7D6D">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0.144</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Yerkinbayeva, L.K.</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Borodina, A.</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Legal support of economic mechanism of groundwater protection and use regulation in central asia</w:t>
            </w:r>
          </w:p>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region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Journal of Advanced Research in Law and Economics, 8 (3), pp. 773-783. (2017)</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0.144</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 xml:space="preserve">Жакипбекова С.С., </w:t>
            </w:r>
          </w:p>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Дюсембинова Р.К., Майлыбаева Г.С., Тулеужанова К.А.</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Formation of teacher readiness to work with disabled children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Astra Salvensis, 2017</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DF7D6D">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0.100</w:t>
            </w: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4</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 xml:space="preserve">Nurgabyl, D.N.,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Bekish, U.A.</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Asymptotic estimates of the solution of a singularly perturbed boundary value problem with boundary jumps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Journal of Theoretical and Applied Information Technology, 2017</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DF7D6D">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0.161</w:t>
            </w: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 xml:space="preserve">Ussenova, A., </w:t>
            </w:r>
          </w:p>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Malakhova, I.,</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 Imanbaeva, S., Seitbattalova, A., Utegulov, D.</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Methodological aspects of higher education quality in the conditions of modernization of Kazakhstan</w:t>
            </w:r>
          </w:p>
          <w:p w:rsidR="00FE42F1" w:rsidRPr="00833C22" w:rsidRDefault="00FE42F1" w:rsidP="00DF7D6D">
            <w:pPr>
              <w:tabs>
                <w:tab w:val="left" w:pos="993"/>
              </w:tabs>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Man in India, 2017</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 xml:space="preserve"> 97 (21), pp. 463-478.</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0.116</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Jakypbekova, M., Kozhekeeva, B., Tanzharikova, A., Abilmazhinova, A., Madibayeva, K.</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Muslim attitudes in Kudaiberdiuli's epos</w:t>
            </w:r>
          </w:p>
          <w:p w:rsidR="00FE42F1" w:rsidRPr="00833C22" w:rsidRDefault="00FE42F1" w:rsidP="00DF7D6D">
            <w:pPr>
              <w:tabs>
                <w:tab w:val="left" w:pos="993"/>
              </w:tabs>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Man in India, 2017, 97 (21), pp. 425-433.</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0.116</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Ortaieva, A.S., Saurykova, Z., Ermekbayeva, A.S., Mankesh, A., Dauletbekova, Z., Abilbakieva, G.T., Minbayeva, A.P.</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specifics of innovative content and organization of experiential-pedagogical activities on formation of civic engagement of Kazakhstan schoolchildren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Man in India, 2017, Volume 97, Issue 2, 2017, Pages 655-670.</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0.116</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Teleuyev, G.B., Ozenbayeva, A.T., Nurmukhankyzy, D., Beisov, E.Z., Sadykbekova, A.,</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Zholdosheva, A.</w:t>
            </w:r>
          </w:p>
          <w:p w:rsidR="00FE42F1" w:rsidRPr="00833C22" w:rsidRDefault="00FE42F1" w:rsidP="00DF7D6D">
            <w:pPr>
              <w:spacing w:after="0" w:line="240" w:lineRule="auto"/>
              <w:rPr>
                <w:rFonts w:ascii="Times New Roman" w:hAnsi="Times New Roman" w:cs="Times New Roman"/>
                <w:sz w:val="24"/>
                <w:szCs w:val="24"/>
                <w:lang w:val="en-US"/>
              </w:rPr>
            </w:pP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Legal regulation of renewable energy sources usage</w:t>
            </w:r>
          </w:p>
          <w:p w:rsidR="00FE42F1" w:rsidRPr="00833C22" w:rsidRDefault="00FE42F1" w:rsidP="00DF7D6D">
            <w:pPr>
              <w:tabs>
                <w:tab w:val="left" w:pos="993"/>
              </w:tabs>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(2017) Journal of Legal, Ethical and Regulatory Issues, 20</w:t>
            </w:r>
            <w:r w:rsidRPr="00833C22">
              <w:rPr>
                <w:rFonts w:ascii="Times New Roman" w:eastAsia="ArialUnicodeMS" w:hAnsi="Times New Roman" w:cs="Times New Roman"/>
                <w:sz w:val="24"/>
                <w:szCs w:val="24"/>
                <w:lang w:val="en-US"/>
              </w:rPr>
              <w:t xml:space="preserve"> </w:t>
            </w:r>
            <w:r w:rsidRPr="00833C22">
              <w:rPr>
                <w:rFonts w:ascii="Times New Roman" w:hAnsi="Times New Roman" w:cs="Times New Roman"/>
                <w:sz w:val="24"/>
                <w:szCs w:val="24"/>
                <w:lang w:val="en-US"/>
              </w:rPr>
              <w:t>(2), 7 p.</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DF7D6D">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0.112</w:t>
            </w: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4</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Alipuly, Y.</w:t>
            </w:r>
          </w:p>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(докторант)</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Legal regulation of certain types of transportation in the republic of Kazakhstan: National and</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rPr>
              <w:t>international aspects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(2017) Journal of Advanced Research in Law and Economics, 8 (5),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pp. 1421-1427.</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0.144</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Kaldiyarov, D.A., Kassymova, A.M., Mussina, T.S., Korabayeva, N.B., Berkinbayeva, Y.E.</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An investigation into the scientific methodological foundations of transportation infrastructure in the tourism industry</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Journal of Environmental Management and Tourism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8, Issue 8, 31 December 2017, Pages 1529-1533</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rPr>
              <w:t>SJR 2017</w:t>
            </w:r>
            <w:r w:rsidRPr="00833C22">
              <w:rPr>
                <w:rFonts w:ascii="Times New Roman" w:eastAsia="Times New Roman" w:hAnsi="Times New Roman" w:cs="Times New Roman"/>
                <w:sz w:val="24"/>
                <w:szCs w:val="24"/>
                <w:lang w:val="en-US"/>
              </w:rPr>
              <w:t>=</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0.181</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Abdrakhmanova, Z.,  Aisultanova, K.,  Lyazat, Chaltikenova.,  Satkenova, Z.a,  Zhanat, B.</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Implementation of modern computer science and information technologies in teaching</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Journal of Engineering and Applied Sciences</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12, Issue 3, 2017, Pages 573-577</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0.163</w:t>
            </w:r>
          </w:p>
          <w:p w:rsidR="00FE42F1" w:rsidRPr="00833C22" w:rsidRDefault="00FE42F1" w:rsidP="00DF7D6D">
            <w:pPr>
              <w:spacing w:after="0" w:line="240" w:lineRule="auto"/>
              <w:jc w:val="center"/>
              <w:rPr>
                <w:rFonts w:ascii="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3</w:t>
            </w:r>
          </w:p>
        </w:tc>
      </w:tr>
      <w:tr w:rsidR="00FE42F1" w:rsidRPr="00833C22" w:rsidTr="00FE42F1">
        <w:trPr>
          <w:trHeight w:val="183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pStyle w:val="a3"/>
              <w:numPr>
                <w:ilvl w:val="0"/>
                <w:numId w:val="10"/>
              </w:numPr>
              <w:tabs>
                <w:tab w:val="left" w:pos="744"/>
              </w:tabs>
              <w:spacing w:after="0" w:line="240" w:lineRule="auto"/>
              <w:ind w:left="0" w:firstLine="34"/>
              <w:jc w:val="center"/>
              <w:rPr>
                <w:rFonts w:ascii="Times New Roman" w:hAnsi="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Romadanova, N.</w:t>
            </w:r>
            <w:proofErr w:type="gramStart"/>
            <w:r w:rsidRPr="00833C22">
              <w:rPr>
                <w:rFonts w:ascii="Times New Roman" w:hAnsi="Times New Roman" w:cs="Times New Roman"/>
                <w:sz w:val="24"/>
                <w:szCs w:val="24"/>
                <w:lang w:val="en-US"/>
              </w:rPr>
              <w:t>,  Kushnarenko</w:t>
            </w:r>
            <w:proofErr w:type="gramEnd"/>
            <w:r w:rsidRPr="00833C22">
              <w:rPr>
                <w:rFonts w:ascii="Times New Roman" w:hAnsi="Times New Roman" w:cs="Times New Roman"/>
                <w:sz w:val="24"/>
                <w:szCs w:val="24"/>
                <w:lang w:val="en-US"/>
              </w:rPr>
              <w:t xml:space="preserve">, S.,  Karasholakova, L.  </w:t>
            </w:r>
          </w:p>
        </w:tc>
        <w:tc>
          <w:tcPr>
            <w:tcW w:w="1713"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Development of a common PVS2 vitrification method for cryopreservation of several fruit and vegetable crops(Article)</w:t>
            </w:r>
          </w:p>
          <w:p w:rsidR="00FE42F1" w:rsidRPr="00833C22" w:rsidRDefault="00FE42F1" w:rsidP="00DF7D6D">
            <w:pPr>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 Vitro Cellular and Developmental Biology - Plant</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53, Issue 4, 1 August 2017, Pages 382-393</w:t>
            </w:r>
          </w:p>
          <w:p w:rsidR="00FE42F1" w:rsidRPr="00833C22" w:rsidRDefault="00FE42F1" w:rsidP="00DF7D6D">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rPr>
              <w:t>SJR 2017</w:t>
            </w:r>
            <w:r w:rsidRPr="00833C22">
              <w:rPr>
                <w:rFonts w:ascii="Times New Roman" w:eastAsia="Times New Roman" w:hAnsi="Times New Roman" w:cs="Times New Roman"/>
                <w:sz w:val="24"/>
                <w:szCs w:val="24"/>
                <w:lang w:val="en-US"/>
              </w:rPr>
              <w:t>=</w:t>
            </w:r>
          </w:p>
          <w:p w:rsidR="00FE42F1" w:rsidRPr="00833C22" w:rsidRDefault="00FE42F1" w:rsidP="00DF7D6D">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0.447</w:t>
            </w:r>
          </w:p>
          <w:p w:rsidR="00FE42F1" w:rsidRPr="00833C22" w:rsidRDefault="00FE42F1" w:rsidP="00DF7D6D">
            <w:pPr>
              <w:spacing w:after="0" w:line="240" w:lineRule="auto"/>
              <w:jc w:val="center"/>
              <w:rPr>
                <w:rFonts w:ascii="Times New Roman" w:eastAsia="Times New Roman" w:hAnsi="Times New Roman" w:cs="Times New Roman"/>
                <w:sz w:val="24"/>
                <w:szCs w:val="24"/>
                <w:lang w:val="en-US"/>
              </w:rPr>
            </w:pPr>
          </w:p>
        </w:tc>
        <w:tc>
          <w:tcPr>
            <w:tcW w:w="458"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2</w:t>
            </w:r>
          </w:p>
        </w:tc>
      </w:tr>
      <w:tr w:rsidR="00FE42F1" w:rsidRPr="00833C22" w:rsidTr="00FE42F1">
        <w:trPr>
          <w:trHeight w:val="258"/>
        </w:trPr>
        <w:tc>
          <w:tcPr>
            <w:tcW w:w="5000" w:type="pct"/>
            <w:gridSpan w:val="9"/>
            <w:tcBorders>
              <w:top w:val="single" w:sz="4" w:space="0" w:color="auto"/>
              <w:left w:val="single" w:sz="4" w:space="0" w:color="auto"/>
              <w:bottom w:val="single" w:sz="4" w:space="0" w:color="auto"/>
              <w:right w:val="single" w:sz="4" w:space="0" w:color="auto"/>
            </w:tcBorders>
          </w:tcPr>
          <w:p w:rsidR="00FE42F1" w:rsidRPr="00833C22" w:rsidRDefault="00FE42F1" w:rsidP="00FE42F1">
            <w:pPr>
              <w:tabs>
                <w:tab w:val="left" w:pos="602"/>
              </w:tabs>
              <w:spacing w:after="0" w:line="240" w:lineRule="auto"/>
              <w:ind w:firstLine="34"/>
              <w:jc w:val="center"/>
              <w:rPr>
                <w:rFonts w:ascii="Times New Roman" w:hAnsi="Times New Roman" w:cs="Times New Roman"/>
                <w:sz w:val="24"/>
                <w:szCs w:val="24"/>
                <w:lang w:val="en-US"/>
              </w:rPr>
            </w:pPr>
          </w:p>
          <w:p w:rsidR="00FE42F1" w:rsidRPr="00833C22" w:rsidRDefault="00FE42F1" w:rsidP="00FE42F1">
            <w:pPr>
              <w:pStyle w:val="sourcetitle"/>
              <w:spacing w:before="0" w:beforeAutospacing="0" w:after="0" w:afterAutospacing="0"/>
              <w:ind w:firstLine="34"/>
              <w:jc w:val="center"/>
              <w:rPr>
                <w:lang w:val="en-US"/>
              </w:rPr>
            </w:pPr>
            <w:r w:rsidRPr="00833C22">
              <w:rPr>
                <w:lang w:val="en-US"/>
              </w:rPr>
              <w:t>2018</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1.</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Bekezhanov, D., Nurmukhankyzy, D., Tinistanova, S., Kopbassarova, G., Zhangushukova, A.</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Legal and Environmental Policy on Solid Waste Pollution and Protection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(2018) Environmental Policy and Law, 48 (1), pp. 83-88</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DOI: 10.3233/EPL-180053</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pStyle w:val="sourcetitle"/>
              <w:spacing w:before="0" w:beforeAutospacing="0" w:after="0" w:afterAutospacing="0"/>
              <w:jc w:val="center"/>
              <w:rPr>
                <w:lang w:val="en-US"/>
              </w:rPr>
            </w:pPr>
            <w:r w:rsidRPr="00833C22">
              <w:rPr>
                <w:lang w:val="en-US"/>
              </w:rPr>
              <w:t>0.15</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lang w:val="en-US"/>
              </w:rPr>
              <w:t>2</w:t>
            </w:r>
            <w:r w:rsidRPr="00833C22">
              <w:rPr>
                <w:rFonts w:ascii="Times New Roman" w:hAnsi="Times New Roman" w:cs="Times New Roman"/>
                <w:sz w:val="24"/>
                <w:szCs w:val="24"/>
              </w:rPr>
              <w:t>.</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Ilimzhanova, Z.A., Burnasheva, V.R., Gussenov, B.S.</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Trends in the development of fiscal authorities of Kazakhstan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(2018) Espacios, 39 (12), статья № 26</w:t>
            </w:r>
            <w:proofErr w:type="gramStart"/>
            <w:r w:rsidRPr="00833C22">
              <w:rPr>
                <w:rFonts w:ascii="Times New Roman" w:hAnsi="Times New Roman" w:cs="Times New Roman"/>
                <w:sz w:val="24"/>
                <w:szCs w:val="24"/>
                <w:lang w:val="en-US"/>
              </w:rPr>
              <w:t>, .</w:t>
            </w:r>
            <w:proofErr w:type="gramEnd"/>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0.144</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lang w:val="en-US"/>
              </w:rPr>
              <w:lastRenderedPageBreak/>
              <w:t>3</w:t>
            </w:r>
            <w:r w:rsidRPr="00833C22">
              <w:rPr>
                <w:rFonts w:ascii="Times New Roman" w:hAnsi="Times New Roman" w:cs="Times New Roman"/>
                <w:sz w:val="24"/>
                <w:szCs w:val="24"/>
              </w:rPr>
              <w:t>.</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Filko</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Tursynbayeva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D</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Filko</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I</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N</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Fixed points of vitrification equations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(2018) Mechanics of Composite Materials, 52 (3), pp. 325-332.</w:t>
            </w:r>
          </w:p>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DOI: 10.1007</w:t>
            </w:r>
            <w:r w:rsidRPr="00833C22">
              <w:rPr>
                <w:rFonts w:ascii="Times New Roman" w:hAnsi="Times New Roman" w:cs="Times New Roman"/>
                <w:sz w:val="24"/>
                <w:szCs w:val="24"/>
              </w:rPr>
              <w:t>/s11029-016-9585-0</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pStyle w:val="sourcetitle"/>
              <w:spacing w:before="0" w:beforeAutospacing="0" w:after="0" w:afterAutospacing="0"/>
              <w:jc w:val="center"/>
              <w:rPr>
                <w:lang w:val="en-US"/>
              </w:rPr>
            </w:pPr>
            <w:r w:rsidRPr="00833C22">
              <w:rPr>
                <w:lang w:val="en-US"/>
              </w:rPr>
              <w:t>0.313</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2</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4.</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Kabdrakhmanova,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S.K.,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Shaimardan, E.,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Akatan, K., Kabdrakhmanova, A.K., Kantai, N., Abilev, M.B</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Synthesis, characteristics and antibacterial activity of polymeric films based on starch and polyvinyl</w:t>
            </w:r>
          </w:p>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alcohol</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(2018) Journal of Chemical Technology and Metallurgy, 53 (1), pp. 50-60.</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rPr>
              <w:t>SJR 2017</w:t>
            </w:r>
            <w:r w:rsidRPr="00833C22">
              <w:rPr>
                <w:rFonts w:ascii="Times New Roman" w:eastAsia="Times New Roman" w:hAnsi="Times New Roman" w:cs="Times New Roman"/>
                <w:sz w:val="24"/>
                <w:szCs w:val="24"/>
                <w:lang w:val="en-US"/>
              </w:rPr>
              <w:t>=</w:t>
            </w:r>
          </w:p>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0.331</w:t>
            </w:r>
          </w:p>
          <w:p w:rsidR="00FE42F1" w:rsidRPr="00833C22" w:rsidRDefault="00FE42F1" w:rsidP="00FE42F1">
            <w:pPr>
              <w:pStyle w:val="sourcetitle"/>
              <w:spacing w:before="0" w:beforeAutospacing="0" w:after="0" w:afterAutospacing="0"/>
              <w:jc w:val="center"/>
              <w:rPr>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2</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lang w:val="en-US"/>
              </w:rPr>
              <w:t>5</w:t>
            </w:r>
            <w:r w:rsidRPr="00833C22">
              <w:rPr>
                <w:rFonts w:ascii="Times New Roman" w:hAnsi="Times New Roman" w:cs="Times New Roman"/>
                <w:sz w:val="24"/>
                <w:szCs w:val="24"/>
              </w:rPr>
              <w:t>.</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Mussabekov, N.,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Ibraev, A.K.,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Issayeva, G.,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Smagulova, L., Baimuldina, N.</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Methods and tools for development a hybrid and information control systems of technological</w:t>
            </w:r>
          </w:p>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complex</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(2018) News of the National Academy of Sciences of the Republic of Kazakhstan, Series of Geology</w:t>
            </w:r>
          </w:p>
          <w:p w:rsidR="00FE42F1" w:rsidRPr="00833C22" w:rsidRDefault="00FE42F1" w:rsidP="00DF7D6D">
            <w:pPr>
              <w:spacing w:after="0" w:line="240" w:lineRule="auto"/>
              <w:rPr>
                <w:rFonts w:ascii="Times New Roman" w:hAnsi="Times New Roman" w:cs="Times New Roman"/>
                <w:sz w:val="24"/>
                <w:szCs w:val="24"/>
                <w:lang w:val="en-US"/>
              </w:rPr>
            </w:pPr>
            <w:proofErr w:type="gramStart"/>
            <w:r w:rsidRPr="00833C22">
              <w:rPr>
                <w:rFonts w:ascii="Times New Roman" w:hAnsi="Times New Roman" w:cs="Times New Roman"/>
                <w:sz w:val="24"/>
                <w:szCs w:val="24"/>
                <w:lang w:val="en-US"/>
              </w:rPr>
              <w:t>and</w:t>
            </w:r>
            <w:proofErr w:type="gramEnd"/>
            <w:r w:rsidRPr="00833C22">
              <w:rPr>
                <w:rFonts w:ascii="Times New Roman" w:hAnsi="Times New Roman" w:cs="Times New Roman"/>
                <w:sz w:val="24"/>
                <w:szCs w:val="24"/>
                <w:lang w:val="en-US"/>
              </w:rPr>
              <w:t xml:space="preserve"> Technical Sciences, 1 (427), pp. 118-126.</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sourcetitle"/>
              <w:spacing w:before="0" w:beforeAutospacing="0" w:after="0" w:afterAutospacing="0"/>
              <w:jc w:val="center"/>
            </w:pPr>
            <w:r w:rsidRPr="00833C22">
              <w:t>SJR 2017</w:t>
            </w:r>
            <w:r w:rsidRPr="00833C22">
              <w:rPr>
                <w:lang w:val="en-US"/>
              </w:rPr>
              <w:t xml:space="preserve">= </w:t>
            </w:r>
            <w:r w:rsidRPr="00833C22">
              <w:t>0.142</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sourcetitle"/>
              <w:spacing w:before="0" w:beforeAutospacing="0" w:after="0" w:afterAutospacing="0"/>
              <w:jc w:val="center"/>
            </w:pPr>
            <w:r w:rsidRPr="00833C22">
              <w:rPr>
                <w:lang w:val="en-US"/>
              </w:rPr>
              <w:t>Q</w:t>
            </w:r>
            <w:r w:rsidRPr="00833C22">
              <w:t>4</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6.</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Seitova, S.,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Smagulov, Y.,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Gavrilova, Y.,  Zhiyembayev, Z.,  Zhanatbekova, N.</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Studying mathematical subjects to students as an independent work</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(2018) Astra Salvensis</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6, Issue 1, 2018, Pages 617-630</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pStyle w:val="sourcetitle"/>
              <w:spacing w:before="0" w:beforeAutospacing="0" w:after="0" w:afterAutospacing="0"/>
              <w:jc w:val="center"/>
              <w:rPr>
                <w:lang w:val="en-US"/>
              </w:rPr>
            </w:pPr>
            <w:r w:rsidRPr="00833C22">
              <w:rPr>
                <w:lang w:val="en-US"/>
              </w:rPr>
              <w:t>0.100</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4</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7.</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hyperlink r:id="rId7" w:tooltip="Показать сведения об авторе" w:history="1">
              <w:r w:rsidRPr="00833C22">
                <w:rPr>
                  <w:rStyle w:val="a5"/>
                  <w:color w:val="auto"/>
                  <w:sz w:val="24"/>
                  <w:szCs w:val="24"/>
                  <w:u w:val="none"/>
                  <w:lang w:val="en-US"/>
                </w:rPr>
                <w:t>Baigabatova, N.</w:t>
              </w:r>
            </w:hyperlink>
            <w:r w:rsidRPr="00833C22">
              <w:rPr>
                <w:rFonts w:ascii="Times New Roman" w:hAnsi="Times New Roman" w:cs="Times New Roman"/>
                <w:sz w:val="24"/>
                <w:szCs w:val="24"/>
                <w:lang w:val="en-US"/>
              </w:rPr>
              <w:t>, </w:t>
            </w:r>
            <w:hyperlink r:id="rId8" w:tooltip="Показать сведения об авторе" w:history="1">
              <w:r w:rsidRPr="00833C22">
                <w:rPr>
                  <w:rStyle w:val="a5"/>
                  <w:color w:val="auto"/>
                  <w:sz w:val="24"/>
                  <w:szCs w:val="24"/>
                  <w:u w:val="none"/>
                  <w:lang w:val="en-US"/>
                </w:rPr>
                <w:t>Tolamissov, A.</w:t>
              </w:r>
            </w:hyperlink>
            <w:r w:rsidRPr="00833C22">
              <w:rPr>
                <w:rFonts w:ascii="Times New Roman" w:hAnsi="Times New Roman" w:cs="Times New Roman"/>
                <w:sz w:val="24"/>
                <w:szCs w:val="24"/>
                <w:lang w:val="en-US"/>
              </w:rPr>
              <w:t>, </w:t>
            </w:r>
            <w:hyperlink r:id="rId9" w:tooltip="Показать сведения об авторе" w:history="1">
              <w:r w:rsidRPr="00833C22">
                <w:rPr>
                  <w:rStyle w:val="a5"/>
                  <w:color w:val="auto"/>
                  <w:sz w:val="24"/>
                  <w:szCs w:val="24"/>
                  <w:u w:val="none"/>
                  <w:lang w:val="en-US"/>
                </w:rPr>
                <w:t>Rakhipova, S.</w:t>
              </w:r>
            </w:hyperlink>
            <w:r w:rsidRPr="00833C22">
              <w:rPr>
                <w:rFonts w:ascii="Times New Roman" w:hAnsi="Times New Roman" w:cs="Times New Roman"/>
                <w:sz w:val="24"/>
                <w:szCs w:val="24"/>
                <w:lang w:val="en-US"/>
              </w:rPr>
              <w:t>, Ashimova, D., </w:t>
            </w:r>
            <w:hyperlink r:id="rId10" w:tooltip="Показать сведения об авторе" w:history="1">
              <w:r w:rsidRPr="00833C22">
                <w:rPr>
                  <w:rStyle w:val="a5"/>
                  <w:color w:val="auto"/>
                  <w:sz w:val="24"/>
                  <w:szCs w:val="24"/>
                  <w:u w:val="none"/>
                  <w:lang w:val="en-US"/>
                </w:rPr>
                <w:t>Khuangan, O.</w:t>
              </w:r>
            </w:hyperlink>
            <w:r w:rsidRPr="00833C22">
              <w:rPr>
                <w:rFonts w:ascii="Times New Roman" w:hAnsi="Times New Roman" w:cs="Times New Roman"/>
                <w:sz w:val="24"/>
                <w:szCs w:val="24"/>
                <w:lang w:val="en-US"/>
              </w:rPr>
              <w:t>, </w:t>
            </w:r>
            <w:hyperlink r:id="rId11" w:tooltip="Показать сведения об авторе" w:history="1">
              <w:r w:rsidRPr="00833C22">
                <w:rPr>
                  <w:rStyle w:val="a5"/>
                  <w:color w:val="auto"/>
                  <w:sz w:val="24"/>
                  <w:szCs w:val="24"/>
                  <w:u w:val="none"/>
                  <w:lang w:val="en-US"/>
                </w:rPr>
                <w:t>Smagulov, K.</w:t>
              </w:r>
            </w:hyperlink>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hyperlink r:id="rId12" w:tooltip="Показать сведения о документе" w:history="1">
              <w:r w:rsidRPr="00833C22">
                <w:rPr>
                  <w:rStyle w:val="a5"/>
                  <w:color w:val="auto"/>
                  <w:sz w:val="24"/>
                  <w:szCs w:val="24"/>
                  <w:u w:val="none"/>
                  <w:lang w:val="en-US"/>
                </w:rPr>
                <w:t>Ethnocultural identity of Kazakhs of Mongolia in everyday life | [L’identité ethnoculturelle des Kazakhs de la Mongolie dans la vie quotidienne]</w:t>
              </w:r>
            </w:hyperlink>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(2018) Codrul Cosminului  </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24, Issue 1, July 2018, Pages 79-96</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4</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8.</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hyperlink r:id="rId13" w:tooltip="Показать сведения об авторе" w:history="1">
              <w:r w:rsidRPr="00833C22">
                <w:rPr>
                  <w:rStyle w:val="a5"/>
                  <w:color w:val="auto"/>
                  <w:sz w:val="24"/>
                  <w:szCs w:val="24"/>
                  <w:u w:val="none"/>
                </w:rPr>
                <w:t>Zhakipbekova, S.</w:t>
              </w:r>
            </w:hyperlink>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hyperlink r:id="rId14" w:tooltip="Показать сведения о документе" w:history="1">
              <w:r w:rsidRPr="00833C22">
                <w:rPr>
                  <w:rStyle w:val="a5"/>
                  <w:color w:val="auto"/>
                  <w:sz w:val="24"/>
                  <w:szCs w:val="24"/>
                  <w:u w:val="none"/>
                  <w:lang w:val="en-US"/>
                </w:rPr>
                <w:t>Determination of the pedagogical conditions for forming the readiness of future primary school teachers | [La determinación de las condiciones pedagógicas para la preparación de futuros maestros de escuela primaria]</w:t>
              </w:r>
            </w:hyperlink>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 xml:space="preserve">(2018) </w:t>
            </w:r>
            <w:r w:rsidRPr="00833C22">
              <w:rPr>
                <w:rFonts w:ascii="Times New Roman" w:hAnsi="Times New Roman" w:cs="Times New Roman"/>
                <w:sz w:val="24"/>
                <w:szCs w:val="24"/>
              </w:rPr>
              <w:t xml:space="preserve"> </w:t>
            </w:r>
            <w:hyperlink r:id="rId15" w:tooltip="Показать сведения о названии источника" w:history="1">
              <w:r w:rsidRPr="00833C22">
                <w:rPr>
                  <w:rStyle w:val="a5"/>
                  <w:color w:val="auto"/>
                  <w:sz w:val="24"/>
                  <w:szCs w:val="24"/>
                  <w:u w:val="none"/>
                </w:rPr>
                <w:t>Opcion</w:t>
              </w:r>
            </w:hyperlink>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rPr>
              <w:t>34(85), с. 475-499</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0.199</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9.</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hyperlink r:id="rId16" w:tooltip="Показать сведения об авторе" w:history="1">
              <w:r w:rsidRPr="00833C22">
                <w:rPr>
                  <w:rStyle w:val="a5"/>
                  <w:color w:val="auto"/>
                  <w:sz w:val="24"/>
                  <w:szCs w:val="24"/>
                  <w:u w:val="none"/>
                  <w:lang w:val="en-US"/>
                </w:rPr>
                <w:t>Baimyrzayev, K.M.</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17" w:tooltip="Показать сведения об авторе" w:history="1">
              <w:r w:rsidRPr="00833C22">
                <w:rPr>
                  <w:rStyle w:val="a5"/>
                  <w:color w:val="auto"/>
                  <w:sz w:val="24"/>
                  <w:szCs w:val="24"/>
                  <w:u w:val="none"/>
                  <w:lang w:val="en-US"/>
                </w:rPr>
                <w:t>Andasbayev, Y.S.</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18" w:tooltip="Показать сведения об авторе" w:history="1">
              <w:r w:rsidRPr="00833C22">
                <w:rPr>
                  <w:rStyle w:val="a5"/>
                  <w:color w:val="auto"/>
                  <w:sz w:val="24"/>
                  <w:szCs w:val="24"/>
                  <w:u w:val="none"/>
                  <w:lang w:val="en-US"/>
                </w:rPr>
                <w:t>Tokpanov, E.A.</w:t>
              </w:r>
            </w:hyperlink>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hyperlink r:id="rId19" w:tooltip="Показать сведения о документе" w:history="1">
              <w:r w:rsidRPr="00833C22">
                <w:rPr>
                  <w:rStyle w:val="a5"/>
                  <w:color w:val="auto"/>
                  <w:sz w:val="24"/>
                  <w:szCs w:val="24"/>
                  <w:u w:val="none"/>
                  <w:lang w:val="en-US"/>
                </w:rPr>
                <w:t>The value of the hydro resources of Lake Zhalanashkol for the development of health tourism and recreation in the Republic of Kazakhstan</w:t>
              </w:r>
            </w:hyperlink>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Style w:val="anchortext"/>
                <w:rFonts w:ascii="Times New Roman" w:hAnsi="Times New Roman" w:cs="Times New Roman"/>
                <w:sz w:val="24"/>
                <w:szCs w:val="24"/>
                <w:bdr w:val="none" w:sz="0" w:space="0" w:color="auto" w:frame="1"/>
              </w:rPr>
            </w:pPr>
            <w:r w:rsidRPr="00833C22">
              <w:rPr>
                <w:rFonts w:ascii="Times New Roman" w:hAnsi="Times New Roman" w:cs="Times New Roman"/>
                <w:sz w:val="24"/>
                <w:szCs w:val="24"/>
                <w:lang w:val="en-US"/>
              </w:rPr>
              <w:t xml:space="preserve">(2018) </w:t>
            </w:r>
            <w:hyperlink r:id="rId20" w:tooltip="Перейти на страницу информации об этом источнике" w:history="1">
              <w:r w:rsidRPr="00833C22">
                <w:rPr>
                  <w:rStyle w:val="anchortext"/>
                  <w:rFonts w:ascii="Times New Roman" w:hAnsi="Times New Roman" w:cs="Times New Roman"/>
                  <w:sz w:val="24"/>
                  <w:szCs w:val="24"/>
                  <w:bdr w:val="none" w:sz="0" w:space="0" w:color="auto" w:frame="1"/>
                </w:rPr>
                <w:t>Espacios</w:t>
              </w:r>
            </w:hyperlink>
          </w:p>
          <w:p w:rsidR="00FE42F1" w:rsidRPr="00833C22" w:rsidRDefault="00FE42F1" w:rsidP="00DF7D6D">
            <w:pPr>
              <w:spacing w:after="0" w:line="240" w:lineRule="auto"/>
              <w:rPr>
                <w:rFonts w:ascii="Times New Roman" w:hAnsi="Times New Roman" w:cs="Times New Roman"/>
                <w:sz w:val="24"/>
                <w:szCs w:val="24"/>
                <w:lang w:val="en-US"/>
              </w:rPr>
            </w:pPr>
            <w:r w:rsidRPr="00833C22">
              <w:rPr>
                <w:rStyle w:val="list-group-item"/>
                <w:rFonts w:ascii="Times New Roman" w:hAnsi="Times New Roman" w:cs="Times New Roman"/>
                <w:sz w:val="24"/>
                <w:szCs w:val="24"/>
                <w:bdr w:val="none" w:sz="0" w:space="0" w:color="auto" w:frame="1"/>
                <w:shd w:val="clear" w:color="auto" w:fill="FFFFFF"/>
              </w:rPr>
              <w:t>Volume 39, Issue 18, 2018, 7p</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0.144</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10.</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hyperlink r:id="rId21" w:tooltip="Показать сведения об авторе" w:history="1">
              <w:r w:rsidRPr="00833C22">
                <w:rPr>
                  <w:rStyle w:val="a5"/>
                  <w:color w:val="auto"/>
                  <w:sz w:val="24"/>
                  <w:szCs w:val="24"/>
                  <w:u w:val="none"/>
                  <w:lang w:val="en-US"/>
                </w:rPr>
                <w:t>Rakhymbekov, A.</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22" w:tooltip="Показать сведения об авторе" w:history="1">
              <w:r w:rsidRPr="00833C22">
                <w:rPr>
                  <w:rStyle w:val="a5"/>
                  <w:color w:val="auto"/>
                  <w:sz w:val="24"/>
                  <w:szCs w:val="24"/>
                  <w:u w:val="none"/>
                  <w:lang w:val="en-US"/>
                </w:rPr>
                <w:t>Idrisova, A.</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23" w:tooltip="Показать сведения об авторе" w:history="1">
              <w:r w:rsidRPr="00833C22">
                <w:rPr>
                  <w:rStyle w:val="a5"/>
                  <w:color w:val="auto"/>
                  <w:sz w:val="24"/>
                  <w:szCs w:val="24"/>
                  <w:u w:val="none"/>
                  <w:lang w:val="en-US"/>
                </w:rPr>
                <w:t>Saduakasova, R.</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24" w:tooltip="Показать сведения об авторе" w:history="1">
              <w:r w:rsidRPr="00833C22">
                <w:rPr>
                  <w:rStyle w:val="a5"/>
                  <w:color w:val="auto"/>
                  <w:sz w:val="24"/>
                  <w:szCs w:val="24"/>
                  <w:u w:val="none"/>
                  <w:lang w:val="en-US"/>
                </w:rPr>
                <w:t>Nurbosynova, G.</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25" w:tooltip="Показать сведения об авторе" w:history="1">
              <w:r w:rsidRPr="00833C22">
                <w:rPr>
                  <w:rStyle w:val="a5"/>
                  <w:color w:val="auto"/>
                  <w:sz w:val="24"/>
                  <w:szCs w:val="24"/>
                  <w:u w:val="none"/>
                  <w:lang w:val="en-US"/>
                </w:rPr>
                <w:t>Turlybekova, M.</w:t>
              </w:r>
            </w:hyperlink>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hyperlink r:id="rId26" w:tooltip="Показать сведения о документе" w:history="1">
              <w:r w:rsidRPr="00833C22">
                <w:rPr>
                  <w:rStyle w:val="a5"/>
                  <w:color w:val="auto"/>
                  <w:sz w:val="24"/>
                  <w:szCs w:val="24"/>
                  <w:u w:val="none"/>
                  <w:lang w:val="en-US"/>
                </w:rPr>
                <w:t>Preparation of a semiconductor film with the aid of a superionic</w:t>
              </w:r>
            </w:hyperlink>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 xml:space="preserve">(2018) </w:t>
            </w:r>
            <w:hyperlink r:id="rId27" w:tooltip="Показать сведения о названии источника" w:history="1">
              <w:r w:rsidRPr="00833C22">
                <w:rPr>
                  <w:rStyle w:val="a5"/>
                  <w:color w:val="auto"/>
                  <w:sz w:val="24"/>
                  <w:szCs w:val="24"/>
                  <w:u w:val="none"/>
                </w:rPr>
                <w:t>Key Engineering Materials</w:t>
              </w:r>
            </w:hyperlink>
          </w:p>
          <w:p w:rsidR="00FE42F1" w:rsidRPr="00833C22" w:rsidRDefault="00FE42F1" w:rsidP="00DF7D6D">
            <w:pPr>
              <w:spacing w:after="0" w:line="240" w:lineRule="auto"/>
              <w:rPr>
                <w:rStyle w:val="list-group-item"/>
                <w:rFonts w:ascii="Times New Roman" w:hAnsi="Times New Roman" w:cs="Times New Roman"/>
                <w:sz w:val="24"/>
                <w:szCs w:val="24"/>
                <w:bdr w:val="none" w:sz="0" w:space="0" w:color="auto" w:frame="1"/>
                <w:shd w:val="clear" w:color="auto" w:fill="FFFFFF"/>
                <w:lang w:val="en-US"/>
              </w:rPr>
            </w:pPr>
            <w:r w:rsidRPr="00833C22">
              <w:rPr>
                <w:rFonts w:ascii="Times New Roman" w:hAnsi="Times New Roman" w:cs="Times New Roman"/>
                <w:sz w:val="24"/>
                <w:szCs w:val="24"/>
              </w:rPr>
              <w:t>771, с. 130-135</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rPr>
              <w:t>SJR 2017</w:t>
            </w:r>
            <w:r w:rsidRPr="00833C22">
              <w:rPr>
                <w:rFonts w:ascii="Times New Roman" w:eastAsia="Times New Roman" w:hAnsi="Times New Roman" w:cs="Times New Roman"/>
                <w:sz w:val="24"/>
                <w:szCs w:val="24"/>
                <w:lang w:val="en-US"/>
              </w:rPr>
              <w:t>=</w:t>
            </w:r>
          </w:p>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0.180</w:t>
            </w:r>
          </w:p>
          <w:p w:rsidR="00FE42F1" w:rsidRPr="00833C22" w:rsidRDefault="00FE42F1" w:rsidP="00FE42F1">
            <w:pPr>
              <w:spacing w:after="0" w:line="240" w:lineRule="auto"/>
              <w:jc w:val="center"/>
              <w:rPr>
                <w:rFonts w:ascii="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lastRenderedPageBreak/>
              <w:t>11.</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Baitarakova, B.D.,  Turysbekova, R.K.,  Gajiyev, F.A.,  Subebaeva, Z.K.,  Syrlybaeva, M.T.,  Gussenov, B.S.</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hyperlink r:id="rId28" w:tooltip="Показать сведения о документе" w:history="1">
              <w:r w:rsidRPr="00833C22">
                <w:rPr>
                  <w:rStyle w:val="a5"/>
                  <w:color w:val="auto"/>
                  <w:sz w:val="24"/>
                  <w:szCs w:val="24"/>
                  <w:u w:val="none"/>
                  <w:lang w:val="en-US"/>
                </w:rPr>
                <w:t>Using the principles of project financing as an effective instrument of management of transport infrastructure (Using elements of public - private partnerships)</w:t>
              </w:r>
            </w:hyperlink>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Style w:val="anchortext"/>
                <w:rFonts w:ascii="Times New Roman" w:hAnsi="Times New Roman" w:cs="Times New Roman"/>
                <w:sz w:val="24"/>
                <w:szCs w:val="24"/>
                <w:bdr w:val="none" w:sz="0" w:space="0" w:color="auto" w:frame="1"/>
              </w:rPr>
            </w:pPr>
            <w:r w:rsidRPr="00833C22">
              <w:rPr>
                <w:rFonts w:ascii="Times New Roman" w:hAnsi="Times New Roman" w:cs="Times New Roman"/>
                <w:sz w:val="24"/>
                <w:szCs w:val="24"/>
                <w:lang w:val="en-US"/>
              </w:rPr>
              <w:t xml:space="preserve">(2018) </w:t>
            </w:r>
            <w:hyperlink r:id="rId29" w:tooltip="Перейти на страницу информации об этом источнике" w:history="1">
              <w:r w:rsidRPr="00833C22">
                <w:rPr>
                  <w:rStyle w:val="anchortext"/>
                  <w:rFonts w:ascii="Times New Roman" w:hAnsi="Times New Roman" w:cs="Times New Roman"/>
                  <w:sz w:val="24"/>
                  <w:szCs w:val="24"/>
                  <w:bdr w:val="none" w:sz="0" w:space="0" w:color="auto" w:frame="1"/>
                </w:rPr>
                <w:t>Espacios</w:t>
              </w:r>
            </w:hyperlink>
          </w:p>
          <w:p w:rsidR="00FE42F1" w:rsidRPr="00833C22" w:rsidRDefault="00FE42F1" w:rsidP="00DF7D6D">
            <w:pPr>
              <w:spacing w:after="0" w:line="240" w:lineRule="auto"/>
              <w:rPr>
                <w:rFonts w:ascii="Times New Roman" w:hAnsi="Times New Roman" w:cs="Times New Roman"/>
                <w:sz w:val="24"/>
                <w:szCs w:val="24"/>
                <w:lang w:val="en-US"/>
              </w:rPr>
            </w:pPr>
            <w:r w:rsidRPr="00833C22">
              <w:rPr>
                <w:rStyle w:val="list-group-item"/>
                <w:rFonts w:ascii="Times New Roman" w:hAnsi="Times New Roman" w:cs="Times New Roman"/>
                <w:sz w:val="24"/>
                <w:szCs w:val="24"/>
                <w:bdr w:val="none" w:sz="0" w:space="0" w:color="auto" w:frame="1"/>
                <w:shd w:val="clear" w:color="auto" w:fill="FFFFFF"/>
              </w:rPr>
              <w:t>Volume 39, Issue 19, 2018, 6p</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0.144</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12.</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Seitova, S.,  Smagulov, Y.,  Khaimuldanov, Y.,  Adilbaeva, A.,  Tulymshakova, G.,  Abdykarimova, A.</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hyperlink r:id="rId30" w:tooltip="Показать сведения о документе" w:history="1">
              <w:r w:rsidRPr="00833C22">
                <w:rPr>
                  <w:rStyle w:val="a5"/>
                  <w:color w:val="auto"/>
                  <w:sz w:val="24"/>
                  <w:szCs w:val="24"/>
                  <w:u w:val="none"/>
                  <w:lang w:val="en-US"/>
                </w:rPr>
                <w:t>Methodological requirements for the arrangement of independent work on neuro-linguistic programming techniques for mathematical disciplines at the university</w:t>
              </w:r>
            </w:hyperlink>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Style w:val="list-group-item"/>
                <w:rFonts w:ascii="Times New Roman" w:hAnsi="Times New Roman" w:cs="Times New Roman"/>
                <w:sz w:val="24"/>
                <w:szCs w:val="24"/>
                <w:bdr w:val="none" w:sz="0" w:space="0" w:color="auto" w:frame="1"/>
                <w:shd w:val="clear" w:color="auto" w:fill="FFFFFF"/>
                <w:lang w:val="en-US"/>
              </w:rPr>
            </w:pPr>
            <w:r w:rsidRPr="00833C22">
              <w:rPr>
                <w:rFonts w:ascii="Times New Roman" w:hAnsi="Times New Roman" w:cs="Times New Roman"/>
                <w:sz w:val="24"/>
                <w:szCs w:val="24"/>
                <w:lang w:val="en-US"/>
              </w:rPr>
              <w:t xml:space="preserve">(2018) </w:t>
            </w:r>
            <w:r w:rsidRPr="00833C22">
              <w:rPr>
                <w:rStyle w:val="list-group-item"/>
                <w:rFonts w:ascii="Times New Roman" w:hAnsi="Times New Roman" w:cs="Times New Roman"/>
                <w:sz w:val="24"/>
                <w:szCs w:val="24"/>
                <w:bdr w:val="none" w:sz="0" w:space="0" w:color="auto" w:frame="1"/>
                <w:shd w:val="clear" w:color="auto" w:fill="FFFFFF"/>
                <w:lang w:val="en-US"/>
              </w:rPr>
              <w:t>Periodico Tche Quimica Volume 15, Issue 30, 2018, Pages 330-337</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0.102</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4</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13.</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hyperlink r:id="rId31" w:tooltip="Показать сведения об авторе" w:history="1">
              <w:r w:rsidRPr="00833C22">
                <w:rPr>
                  <w:rStyle w:val="a5"/>
                  <w:color w:val="auto"/>
                  <w:sz w:val="24"/>
                  <w:szCs w:val="24"/>
                  <w:u w:val="none"/>
                  <w:lang w:val="en-US"/>
                </w:rPr>
                <w:t>Uzdenbayeva, Z.</w:t>
              </w:r>
            </w:hyperlink>
            <w:r w:rsidRPr="00833C22">
              <w:rPr>
                <w:rFonts w:ascii="Times New Roman" w:hAnsi="Times New Roman" w:cs="Times New Roman"/>
                <w:sz w:val="24"/>
                <w:szCs w:val="24"/>
                <w:lang w:val="en-US"/>
              </w:rPr>
              <w:t>, </w:t>
            </w:r>
            <w:hyperlink r:id="rId32" w:tooltip="Показать сведения об авторе" w:history="1">
              <w:r w:rsidRPr="00833C22">
                <w:rPr>
                  <w:rStyle w:val="a5"/>
                  <w:color w:val="auto"/>
                  <w:sz w:val="24"/>
                  <w:szCs w:val="24"/>
                  <w:u w:val="none"/>
                  <w:lang w:val="en-US"/>
                </w:rPr>
                <w:t>Andasbayev, Y.</w:t>
              </w:r>
            </w:hyperlink>
            <w:r w:rsidRPr="00833C22">
              <w:rPr>
                <w:rFonts w:ascii="Times New Roman" w:hAnsi="Times New Roman" w:cs="Times New Roman"/>
                <w:sz w:val="24"/>
                <w:szCs w:val="24"/>
                <w:lang w:val="en-US"/>
              </w:rPr>
              <w:t>, </w:t>
            </w:r>
            <w:hyperlink r:id="rId33" w:tooltip="Показать сведения об авторе" w:history="1">
              <w:r w:rsidRPr="00833C22">
                <w:rPr>
                  <w:rStyle w:val="a5"/>
                  <w:color w:val="auto"/>
                  <w:sz w:val="24"/>
                  <w:szCs w:val="24"/>
                  <w:u w:val="none"/>
                  <w:lang w:val="en-US"/>
                </w:rPr>
                <w:t>Ayaganova, A.</w:t>
              </w:r>
            </w:hyperlink>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hyperlink r:id="rId34" w:tooltip="Показать сведения о документе" w:history="1">
              <w:r w:rsidRPr="00833C22">
                <w:rPr>
                  <w:rStyle w:val="a5"/>
                  <w:color w:val="auto"/>
                  <w:sz w:val="24"/>
                  <w:szCs w:val="24"/>
                  <w:u w:val="none"/>
                  <w:lang w:val="en-US"/>
                </w:rPr>
                <w:t>Obtaining mathematical models purification of industrial waste from heavy metal ions by acid-alkaline activated bentonite</w:t>
              </w:r>
            </w:hyperlink>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Style w:val="list-group-item"/>
                <w:rFonts w:ascii="Times New Roman" w:hAnsi="Times New Roman" w:cs="Times New Roman"/>
                <w:sz w:val="24"/>
                <w:szCs w:val="24"/>
                <w:bdr w:val="none" w:sz="0" w:space="0" w:color="auto" w:frame="1"/>
                <w:shd w:val="clear" w:color="auto" w:fill="FFFFFF"/>
              </w:rPr>
            </w:pPr>
            <w:r w:rsidRPr="00833C22">
              <w:rPr>
                <w:rFonts w:ascii="Times New Roman" w:hAnsi="Times New Roman" w:cs="Times New Roman"/>
                <w:sz w:val="24"/>
                <w:szCs w:val="24"/>
                <w:lang w:val="en-US"/>
              </w:rPr>
              <w:t xml:space="preserve">(2018) </w:t>
            </w:r>
            <w:r w:rsidRPr="00833C22">
              <w:rPr>
                <w:rFonts w:ascii="Times New Roman" w:hAnsi="Times New Roman" w:cs="Times New Roman"/>
                <w:sz w:val="24"/>
                <w:szCs w:val="24"/>
              </w:rPr>
              <w:t xml:space="preserve"> </w:t>
            </w:r>
            <w:r w:rsidRPr="00833C22">
              <w:rPr>
                <w:rStyle w:val="list-group-item"/>
                <w:rFonts w:ascii="Times New Roman" w:hAnsi="Times New Roman" w:cs="Times New Roman"/>
                <w:sz w:val="24"/>
                <w:szCs w:val="24"/>
                <w:bdr w:val="none" w:sz="0" w:space="0" w:color="auto" w:frame="1"/>
                <w:shd w:val="clear" w:color="auto" w:fill="FFFFFF"/>
                <w:lang w:val="en-US"/>
              </w:rPr>
              <w:t>Espacios</w:t>
            </w:r>
            <w:r w:rsidRPr="00833C22">
              <w:rPr>
                <w:rStyle w:val="list-group-item"/>
                <w:rFonts w:ascii="Times New Roman" w:hAnsi="Times New Roman" w:cs="Times New Roman"/>
                <w:sz w:val="24"/>
                <w:szCs w:val="24"/>
                <w:bdr w:val="none" w:sz="0" w:space="0" w:color="auto" w:frame="1"/>
                <w:shd w:val="clear" w:color="auto" w:fill="FFFFFF"/>
              </w:rPr>
              <w:t xml:space="preserve"> </w:t>
            </w:r>
          </w:p>
          <w:p w:rsidR="00FE42F1" w:rsidRPr="00833C22" w:rsidRDefault="00FE42F1" w:rsidP="00DF7D6D">
            <w:pPr>
              <w:spacing w:after="0" w:line="240" w:lineRule="auto"/>
              <w:rPr>
                <w:rStyle w:val="list-group-item"/>
                <w:rFonts w:ascii="Times New Roman" w:hAnsi="Times New Roman" w:cs="Times New Roman"/>
                <w:sz w:val="24"/>
                <w:szCs w:val="24"/>
                <w:bdr w:val="none" w:sz="0" w:space="0" w:color="auto" w:frame="1"/>
                <w:shd w:val="clear" w:color="auto" w:fill="FFFFFF"/>
                <w:lang w:val="en-US"/>
              </w:rPr>
            </w:pPr>
            <w:r w:rsidRPr="00833C22">
              <w:rPr>
                <w:rStyle w:val="list-group-item"/>
                <w:rFonts w:ascii="Times New Roman" w:hAnsi="Times New Roman" w:cs="Times New Roman"/>
                <w:sz w:val="24"/>
                <w:szCs w:val="24"/>
                <w:bdr w:val="none" w:sz="0" w:space="0" w:color="auto" w:frame="1"/>
                <w:shd w:val="clear" w:color="auto" w:fill="FFFFFF"/>
                <w:lang w:val="en-US"/>
              </w:rPr>
              <w:t>Volume 39, Issue 18, 2018, 14p</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0.144</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14.</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hyperlink r:id="rId35" w:tooltip="Показать сведения об авторе" w:history="1">
              <w:r w:rsidRPr="00833C22">
                <w:rPr>
                  <w:rStyle w:val="a5"/>
                  <w:color w:val="auto"/>
                  <w:sz w:val="24"/>
                  <w:szCs w:val="24"/>
                  <w:u w:val="none"/>
                  <w:lang w:val="en-US"/>
                </w:rPr>
                <w:t>Kantureev, M.T.</w:t>
              </w:r>
            </w:hyperlink>
            <w:r w:rsidRPr="00833C22">
              <w:rPr>
                <w:rFonts w:ascii="Times New Roman" w:hAnsi="Times New Roman" w:cs="Times New Roman"/>
                <w:sz w:val="24"/>
                <w:szCs w:val="24"/>
                <w:lang w:val="en-US"/>
              </w:rPr>
              <w:t>, </w:t>
            </w:r>
            <w:hyperlink r:id="rId36" w:tooltip="Показать сведения об авторе" w:history="1">
              <w:r w:rsidRPr="00833C22">
                <w:rPr>
                  <w:rStyle w:val="a5"/>
                  <w:color w:val="auto"/>
                  <w:sz w:val="24"/>
                  <w:szCs w:val="24"/>
                  <w:u w:val="none"/>
                  <w:lang w:val="en-US"/>
                </w:rPr>
                <w:t>Sharipov, A.K.</w:t>
              </w:r>
            </w:hyperlink>
            <w:r w:rsidRPr="00833C22">
              <w:rPr>
                <w:rFonts w:ascii="Times New Roman" w:hAnsi="Times New Roman" w:cs="Times New Roman"/>
                <w:sz w:val="24"/>
                <w:szCs w:val="24"/>
                <w:lang w:val="en-US"/>
              </w:rPr>
              <w:t>, </w:t>
            </w:r>
            <w:hyperlink r:id="rId37" w:tooltip="Показать сведения об авторе" w:history="1">
              <w:r w:rsidRPr="00833C22">
                <w:rPr>
                  <w:rStyle w:val="a5"/>
                  <w:color w:val="auto"/>
                  <w:sz w:val="24"/>
                  <w:szCs w:val="24"/>
                  <w:u w:val="none"/>
                  <w:lang w:val="en-US"/>
                </w:rPr>
                <w:t>Nurtayeva, A.K.</w:t>
              </w:r>
            </w:hyperlink>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hyperlink r:id="rId38" w:tooltip="Показать сведения о документе" w:history="1">
              <w:r w:rsidRPr="00833C22">
                <w:rPr>
                  <w:rStyle w:val="a5"/>
                  <w:color w:val="auto"/>
                  <w:sz w:val="24"/>
                  <w:szCs w:val="24"/>
                  <w:u w:val="none"/>
                  <w:lang w:val="en-US"/>
                </w:rPr>
                <w:t>New approaches to risk management in the enterprise</w:t>
              </w:r>
            </w:hyperlink>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(2018) Espacios</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39, Issue 18, 2018, 7p</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0.144</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15.</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hyperlink r:id="rId39" w:tooltip="Показать сведения об авторе" w:history="1">
              <w:r w:rsidRPr="00833C22">
                <w:rPr>
                  <w:rStyle w:val="a5"/>
                  <w:color w:val="auto"/>
                  <w:sz w:val="24"/>
                  <w:szCs w:val="24"/>
                  <w:u w:val="none"/>
                  <w:lang w:val="en-US"/>
                </w:rPr>
                <w:t>Saparov, E.K.</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40" w:tooltip="Показать сведения об авторе" w:history="1">
              <w:r w:rsidRPr="00833C22">
                <w:rPr>
                  <w:rStyle w:val="a5"/>
                  <w:color w:val="auto"/>
                  <w:sz w:val="24"/>
                  <w:szCs w:val="24"/>
                  <w:u w:val="none"/>
                  <w:lang w:val="en-US"/>
                </w:rPr>
                <w:t>Dauliyeva, G.R.</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41" w:tooltip="Показать сведения об авторе" w:history="1">
              <w:r w:rsidRPr="00833C22">
                <w:rPr>
                  <w:rStyle w:val="a5"/>
                  <w:color w:val="auto"/>
                  <w:sz w:val="24"/>
                  <w:szCs w:val="24"/>
                  <w:u w:val="none"/>
                  <w:lang w:val="en-US"/>
                </w:rPr>
                <w:t>Tuleshova, G.B.</w:t>
              </w:r>
            </w:hyperlink>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hyperlink r:id="rId42" w:tooltip="Показать сведения о документе" w:history="1">
              <w:r w:rsidRPr="00833C22">
                <w:rPr>
                  <w:rStyle w:val="a5"/>
                  <w:color w:val="auto"/>
                  <w:sz w:val="24"/>
                  <w:szCs w:val="24"/>
                  <w:u w:val="none"/>
                  <w:lang w:val="en-US"/>
                </w:rPr>
                <w:t>Clustering of agroindustrial complex of the Republic of Kazakhstan in the context of competitiveness</w:t>
              </w:r>
            </w:hyperlink>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 xml:space="preserve">(2018) </w:t>
            </w:r>
            <w:r w:rsidRPr="00833C22">
              <w:rPr>
                <w:rFonts w:ascii="Times New Roman" w:hAnsi="Times New Roman" w:cs="Times New Roman"/>
                <w:sz w:val="24"/>
                <w:szCs w:val="24"/>
              </w:rPr>
              <w:t>Espacios</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rPr>
              <w:t>Volume 39, Issue 18, 2018, 10p</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0.144</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16.</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Kantureev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T</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Frolovskaya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N</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Sultanova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Sakhybayeva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T</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Gussenov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Pedagogical conditions of formation professional competences of the bachelor-economist on the basis of understanding</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 xml:space="preserve">(2018) </w:t>
            </w:r>
            <w:r w:rsidRPr="00833C22">
              <w:rPr>
                <w:rFonts w:ascii="Times New Roman" w:hAnsi="Times New Roman" w:cs="Times New Roman"/>
                <w:sz w:val="24"/>
                <w:szCs w:val="24"/>
              </w:rPr>
              <w:t>Espacios Volume 39, Issue 23, 2018, 15p</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0.144</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17.</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hyperlink r:id="rId43" w:tooltip="Показать сведения об авторе" w:history="1">
              <w:r w:rsidRPr="00833C22">
                <w:rPr>
                  <w:rStyle w:val="a5"/>
                  <w:color w:val="auto"/>
                  <w:sz w:val="24"/>
                  <w:szCs w:val="24"/>
                  <w:u w:val="none"/>
                  <w:lang w:val="en-US"/>
                </w:rPr>
                <w:t>Nurgaliyev</w:t>
              </w:r>
              <w:r w:rsidRPr="00833C22">
                <w:rPr>
                  <w:rStyle w:val="a5"/>
                  <w:color w:val="auto"/>
                  <w:sz w:val="24"/>
                  <w:szCs w:val="24"/>
                  <w:u w:val="none"/>
                </w:rPr>
                <w:t>а</w:t>
              </w:r>
              <w:r w:rsidRPr="00833C22">
                <w:rPr>
                  <w:rStyle w:val="a5"/>
                  <w:color w:val="auto"/>
                  <w:sz w:val="24"/>
                  <w:szCs w:val="24"/>
                  <w:u w:val="none"/>
                  <w:lang w:val="en-US"/>
                </w:rPr>
                <w:t>, S.A.</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44" w:tooltip="Показать сведения об авторе" w:history="1">
              <w:r w:rsidRPr="00833C22">
                <w:rPr>
                  <w:rStyle w:val="a5"/>
                  <w:color w:val="auto"/>
                  <w:sz w:val="24"/>
                  <w:szCs w:val="24"/>
                  <w:u w:val="none"/>
                  <w:lang w:val="en-US"/>
                </w:rPr>
                <w:t>Zeynolla, S.Z.</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45" w:tooltip="Показать сведения об авторе" w:history="1">
              <w:r w:rsidRPr="00833C22">
                <w:rPr>
                  <w:rStyle w:val="a5"/>
                  <w:color w:val="auto"/>
                  <w:sz w:val="24"/>
                  <w:szCs w:val="24"/>
                  <w:u w:val="none"/>
                  <w:lang w:val="en-US"/>
                </w:rPr>
                <w:t>Galiyeva, A.N.</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46" w:tooltip="Показать сведения об авторе" w:history="1">
              <w:r w:rsidRPr="00833C22">
                <w:rPr>
                  <w:rStyle w:val="a5"/>
                  <w:color w:val="auto"/>
                  <w:sz w:val="24"/>
                  <w:szCs w:val="24"/>
                  <w:u w:val="none"/>
                  <w:lang w:val="en-US"/>
                </w:rPr>
                <w:t>Espolova, G.K.</w:t>
              </w:r>
            </w:hyperlink>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hyperlink r:id="rId47" w:tooltip="Показать сведения о документе" w:history="1">
              <w:r w:rsidRPr="00833C22">
                <w:rPr>
                  <w:rStyle w:val="a5"/>
                  <w:color w:val="auto"/>
                  <w:sz w:val="24"/>
                  <w:szCs w:val="24"/>
                  <w:u w:val="none"/>
                  <w:lang w:val="en-US"/>
                </w:rPr>
                <w:t>On the issue of modernization of the system of professional development of teachers of high schools of Kazakhstan | [Sobre el problema de la modernización del sistema de desarrollo profesional de maestros de escuelas secundarias de Kazajstán]</w:t>
              </w:r>
            </w:hyperlink>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(2018) Opcion</w:t>
            </w:r>
          </w:p>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34, Issue 85, 2018, Pages 308-326</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0.199</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18.</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hyperlink r:id="rId48" w:tooltip="Показать сведения об авторе" w:history="1">
              <w:r w:rsidRPr="00833C22">
                <w:rPr>
                  <w:rStyle w:val="a5"/>
                  <w:color w:val="auto"/>
                  <w:sz w:val="24"/>
                  <w:szCs w:val="24"/>
                  <w:u w:val="none"/>
                  <w:lang w:val="en-US"/>
                </w:rPr>
                <w:t>Karbozova</w:t>
              </w:r>
              <w:r w:rsidRPr="00833C22">
                <w:rPr>
                  <w:rStyle w:val="a5"/>
                  <w:color w:val="auto"/>
                  <w:sz w:val="24"/>
                  <w:szCs w:val="24"/>
                  <w:u w:val="none"/>
                </w:rPr>
                <w:t xml:space="preserve">, </w:t>
              </w:r>
              <w:r w:rsidRPr="00833C22">
                <w:rPr>
                  <w:rStyle w:val="a5"/>
                  <w:color w:val="auto"/>
                  <w:sz w:val="24"/>
                  <w:szCs w:val="24"/>
                  <w:u w:val="none"/>
                  <w:lang w:val="en-US"/>
                </w:rPr>
                <w:t>Z</w:t>
              </w:r>
              <w:r w:rsidRPr="00833C22">
                <w:rPr>
                  <w:rStyle w:val="a5"/>
                  <w:color w:val="auto"/>
                  <w:sz w:val="24"/>
                  <w:szCs w:val="24"/>
                  <w:u w:val="none"/>
                </w:rPr>
                <w:t>.</w:t>
              </w:r>
              <w:r w:rsidRPr="00833C22">
                <w:rPr>
                  <w:rStyle w:val="a5"/>
                  <w:color w:val="auto"/>
                  <w:sz w:val="24"/>
                  <w:szCs w:val="24"/>
                  <w:u w:val="none"/>
                  <w:lang w:val="en-US"/>
                </w:rPr>
                <w:t>Z</w:t>
              </w:r>
              <w:r w:rsidRPr="00833C22">
                <w:rPr>
                  <w:rStyle w:val="a5"/>
                  <w:color w:val="auto"/>
                  <w:sz w:val="24"/>
                  <w:szCs w:val="24"/>
                  <w:u w:val="none"/>
                </w:rPr>
                <w:t>.</w:t>
              </w:r>
            </w:hyperlink>
            <w:r w:rsidRPr="00833C22">
              <w:rPr>
                <w:rFonts w:ascii="Times New Roman" w:hAnsi="Times New Roman" w:cs="Times New Roman"/>
                <w:sz w:val="24"/>
                <w:szCs w:val="24"/>
              </w:rPr>
              <w:t>,</w:t>
            </w:r>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rPr>
            </w:pPr>
            <w:hyperlink r:id="rId49" w:tooltip="Показать сведения об авторе" w:history="1">
              <w:r w:rsidRPr="00833C22">
                <w:rPr>
                  <w:rStyle w:val="a5"/>
                  <w:color w:val="auto"/>
                  <w:sz w:val="24"/>
                  <w:szCs w:val="24"/>
                  <w:u w:val="none"/>
                  <w:lang w:val="en-US"/>
                </w:rPr>
                <w:t>Abdymanapov</w:t>
              </w:r>
              <w:r w:rsidRPr="00833C22">
                <w:rPr>
                  <w:rStyle w:val="a5"/>
                  <w:color w:val="auto"/>
                  <w:sz w:val="24"/>
                  <w:szCs w:val="24"/>
                  <w:u w:val="none"/>
                </w:rPr>
                <w:t xml:space="preserve">, </w:t>
              </w:r>
              <w:r w:rsidRPr="00833C22">
                <w:rPr>
                  <w:rStyle w:val="a5"/>
                  <w:color w:val="auto"/>
                  <w:sz w:val="24"/>
                  <w:szCs w:val="24"/>
                  <w:u w:val="none"/>
                  <w:lang w:val="en-US"/>
                </w:rPr>
                <w:t>B</w:t>
              </w:r>
              <w:r w:rsidRPr="00833C22">
                <w:rPr>
                  <w:rStyle w:val="a5"/>
                  <w:color w:val="auto"/>
                  <w:sz w:val="24"/>
                  <w:szCs w:val="24"/>
                  <w:u w:val="none"/>
                </w:rPr>
                <w:t>.</w:t>
              </w:r>
              <w:r w:rsidRPr="00833C22">
                <w:rPr>
                  <w:rStyle w:val="a5"/>
                  <w:color w:val="auto"/>
                  <w:sz w:val="24"/>
                  <w:szCs w:val="24"/>
                  <w:u w:val="none"/>
                  <w:lang w:val="en-US"/>
                </w:rPr>
                <w:t>S</w:t>
              </w:r>
              <w:r w:rsidRPr="00833C22">
                <w:rPr>
                  <w:rStyle w:val="a5"/>
                  <w:color w:val="auto"/>
                  <w:sz w:val="24"/>
                  <w:szCs w:val="24"/>
                  <w:u w:val="none"/>
                </w:rPr>
                <w:t>.</w:t>
              </w:r>
            </w:hyperlink>
            <w:r w:rsidRPr="00833C22">
              <w:rPr>
                <w:rFonts w:ascii="Times New Roman" w:hAnsi="Times New Roman" w:cs="Times New Roman"/>
                <w:sz w:val="24"/>
                <w:szCs w:val="24"/>
              </w:rPr>
              <w:t>,</w:t>
            </w:r>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50" w:tooltip="Показать сведения об авторе" w:history="1">
              <w:r w:rsidRPr="00833C22">
                <w:rPr>
                  <w:rStyle w:val="a5"/>
                  <w:color w:val="auto"/>
                  <w:sz w:val="24"/>
                  <w:szCs w:val="24"/>
                  <w:u w:val="none"/>
                  <w:lang w:val="en-US"/>
                </w:rPr>
                <w:t>Salbyrova, M.T.</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51" w:tooltip="Показать сведения об авторе" w:history="1">
              <w:r w:rsidRPr="00833C22">
                <w:rPr>
                  <w:rStyle w:val="a5"/>
                  <w:color w:val="auto"/>
                  <w:sz w:val="24"/>
                  <w:szCs w:val="24"/>
                  <w:u w:val="none"/>
                  <w:lang w:val="en-US"/>
                </w:rPr>
                <w:t>Oralova, S.S.</w:t>
              </w:r>
            </w:hyperlink>
            <w:r w:rsidRPr="00833C22">
              <w:rPr>
                <w:rFonts w:ascii="Times New Roman" w:hAnsi="Times New Roman" w:cs="Times New Roman"/>
                <w:sz w:val="24"/>
                <w:szCs w:val="24"/>
                <w:lang w:val="en-US"/>
              </w:rPr>
              <w:t>, </w:t>
            </w:r>
          </w:p>
          <w:p w:rsidR="00FE42F1" w:rsidRPr="00833C22" w:rsidRDefault="00FE42F1" w:rsidP="00DF7D6D">
            <w:pPr>
              <w:spacing w:after="0" w:line="240" w:lineRule="auto"/>
              <w:rPr>
                <w:rFonts w:ascii="Times New Roman" w:hAnsi="Times New Roman" w:cs="Times New Roman"/>
                <w:sz w:val="24"/>
                <w:szCs w:val="24"/>
                <w:lang w:val="en-US"/>
              </w:rPr>
            </w:pPr>
            <w:hyperlink r:id="rId52" w:tooltip="Показать сведения об авторе" w:history="1">
              <w:r w:rsidRPr="00833C22">
                <w:rPr>
                  <w:rStyle w:val="a5"/>
                  <w:color w:val="auto"/>
                  <w:sz w:val="24"/>
                  <w:szCs w:val="24"/>
                  <w:u w:val="none"/>
                  <w:lang w:val="en-US"/>
                </w:rPr>
                <w:t>Gussenov, B.</w:t>
              </w:r>
            </w:hyperlink>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hyperlink r:id="rId53" w:tooltip="Показать сведения о документе" w:history="1">
              <w:r w:rsidRPr="00833C22">
                <w:rPr>
                  <w:rStyle w:val="a5"/>
                  <w:color w:val="auto"/>
                  <w:sz w:val="24"/>
                  <w:szCs w:val="24"/>
                  <w:u w:val="none"/>
                  <w:lang w:val="en-US"/>
                </w:rPr>
                <w:t>Principles of design of electronic educational resources</w:t>
              </w:r>
            </w:hyperlink>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Style w:val="list-group-item"/>
                <w:rFonts w:ascii="Times New Roman" w:hAnsi="Times New Roman" w:cs="Times New Roman"/>
                <w:sz w:val="24"/>
                <w:szCs w:val="24"/>
                <w:bdr w:val="none" w:sz="0" w:space="0" w:color="auto" w:frame="1"/>
                <w:shd w:val="clear" w:color="auto" w:fill="FFFFFF"/>
              </w:rPr>
            </w:pPr>
            <w:r w:rsidRPr="00833C22">
              <w:rPr>
                <w:rFonts w:ascii="Times New Roman" w:hAnsi="Times New Roman" w:cs="Times New Roman"/>
                <w:sz w:val="24"/>
                <w:szCs w:val="24"/>
                <w:lang w:val="en-US"/>
              </w:rPr>
              <w:t xml:space="preserve">(2018) </w:t>
            </w:r>
            <w:hyperlink r:id="rId54" w:tooltip="Перейти на страницу информации об этом источнике" w:history="1">
              <w:r w:rsidRPr="00833C22">
                <w:rPr>
                  <w:rStyle w:val="anchortext"/>
                  <w:rFonts w:ascii="Times New Roman" w:hAnsi="Times New Roman" w:cs="Times New Roman"/>
                  <w:sz w:val="24"/>
                  <w:szCs w:val="24"/>
                  <w:bdr w:val="none" w:sz="0" w:space="0" w:color="auto" w:frame="1"/>
                </w:rPr>
                <w:t>Espacios</w:t>
              </w:r>
            </w:hyperlink>
            <w:r w:rsidRPr="00833C22">
              <w:rPr>
                <w:rStyle w:val="list-group-item"/>
                <w:rFonts w:ascii="Times New Roman" w:hAnsi="Times New Roman" w:cs="Times New Roman"/>
                <w:sz w:val="24"/>
                <w:szCs w:val="24"/>
                <w:bdr w:val="none" w:sz="0" w:space="0" w:color="auto" w:frame="1"/>
                <w:shd w:val="clear" w:color="auto" w:fill="FFFFFF"/>
              </w:rPr>
              <w:t xml:space="preserve"> </w:t>
            </w:r>
          </w:p>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Style w:val="list-group-item"/>
                <w:rFonts w:ascii="Times New Roman" w:hAnsi="Times New Roman" w:cs="Times New Roman"/>
                <w:sz w:val="24"/>
                <w:szCs w:val="24"/>
                <w:bdr w:val="none" w:sz="0" w:space="0" w:color="auto" w:frame="1"/>
                <w:shd w:val="clear" w:color="auto" w:fill="FFFFFF"/>
              </w:rPr>
              <w:t>Volume 39, Issue 17, 2018, 7p</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0.144</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lastRenderedPageBreak/>
              <w:t>19.</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Yerzhebayeva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R</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Abekova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Konysbekov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Bastaubayeva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Kabdrakhmanova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Absattarova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Shavrukov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Y</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hyperlink r:id="rId55" w:tooltip="Показать сведения о документе" w:history="1">
              <w:r w:rsidRPr="00833C22">
                <w:rPr>
                  <w:rStyle w:val="a5"/>
                  <w:color w:val="auto"/>
                  <w:sz w:val="24"/>
                  <w:szCs w:val="24"/>
                  <w:u w:val="none"/>
                  <w:lang w:val="en-US"/>
                </w:rPr>
                <w:t>Two sugar beet chitinase genes, BvSP2 and BvSE2, analysed with SNP Amplifluor-like markers, are highly expressed after Fusarium root rot inoculations and field susceptibility trial</w:t>
              </w:r>
            </w:hyperlink>
          </w:p>
          <w:p w:rsidR="00FE42F1" w:rsidRPr="00833C22" w:rsidRDefault="00FE42F1" w:rsidP="00DF7D6D">
            <w:pPr>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Style w:val="marginleft1"/>
                <w:rFonts w:ascii="Times New Roman" w:hAnsi="Times New Roman" w:cs="Times New Roman"/>
                <w:sz w:val="24"/>
                <w:szCs w:val="24"/>
                <w:bdr w:val="none" w:sz="0" w:space="0" w:color="auto" w:frame="1"/>
                <w:shd w:val="clear" w:color="auto" w:fill="FFFFFF"/>
                <w:lang w:val="en-US"/>
              </w:rPr>
            </w:pPr>
            <w:r w:rsidRPr="00833C22">
              <w:rPr>
                <w:rFonts w:ascii="Times New Roman" w:hAnsi="Times New Roman" w:cs="Times New Roman"/>
                <w:sz w:val="24"/>
                <w:szCs w:val="24"/>
                <w:lang w:val="en-US"/>
              </w:rPr>
              <w:t xml:space="preserve">(2018) </w:t>
            </w:r>
            <w:hyperlink r:id="rId56" w:tooltip="Перейти на страницу информации об этом источнике" w:history="1">
              <w:r w:rsidRPr="00833C22">
                <w:rPr>
                  <w:rStyle w:val="anchortext"/>
                  <w:rFonts w:ascii="Times New Roman" w:hAnsi="Times New Roman" w:cs="Times New Roman"/>
                  <w:sz w:val="24"/>
                  <w:szCs w:val="24"/>
                  <w:bdr w:val="none" w:sz="0" w:space="0" w:color="auto" w:frame="1"/>
                  <w:lang w:val="en-US"/>
                </w:rPr>
                <w:t>PeerJ</w:t>
              </w:r>
            </w:hyperlink>
            <w:r w:rsidRPr="00833C22">
              <w:rPr>
                <w:rStyle w:val="list-group-item"/>
                <w:rFonts w:ascii="Times New Roman" w:hAnsi="Times New Roman" w:cs="Times New Roman"/>
                <w:sz w:val="24"/>
                <w:szCs w:val="24"/>
                <w:bdr w:val="none" w:sz="0" w:space="0" w:color="auto" w:frame="1"/>
                <w:shd w:val="clear" w:color="auto" w:fill="FFFFFF"/>
                <w:lang w:val="en-US"/>
              </w:rPr>
              <w:t xml:space="preserve"> </w:t>
            </w:r>
            <w:r w:rsidRPr="00833C22">
              <w:rPr>
                <w:rStyle w:val="marginleft1"/>
                <w:rFonts w:ascii="Times New Roman" w:hAnsi="Times New Roman" w:cs="Times New Roman"/>
                <w:sz w:val="24"/>
                <w:szCs w:val="24"/>
                <w:bdr w:val="none" w:sz="0" w:space="0" w:color="auto" w:frame="1"/>
                <w:shd w:val="clear" w:color="auto" w:fill="FFFFFF"/>
                <w:lang w:val="en-US"/>
              </w:rPr>
              <w:t xml:space="preserve"> </w:t>
            </w:r>
          </w:p>
          <w:p w:rsidR="00FE42F1" w:rsidRPr="00833C22" w:rsidRDefault="00FE42F1" w:rsidP="00DF7D6D">
            <w:pPr>
              <w:tabs>
                <w:tab w:val="left" w:pos="993"/>
              </w:tabs>
              <w:spacing w:after="0" w:line="240" w:lineRule="auto"/>
              <w:rPr>
                <w:rStyle w:val="list-group-item"/>
                <w:rFonts w:ascii="Times New Roman" w:hAnsi="Times New Roman" w:cs="Times New Roman"/>
                <w:sz w:val="24"/>
                <w:szCs w:val="24"/>
                <w:bdr w:val="none" w:sz="0" w:space="0" w:color="auto" w:frame="1"/>
                <w:shd w:val="clear" w:color="auto" w:fill="FFFFFF"/>
                <w:lang w:val="en-US"/>
              </w:rPr>
            </w:pPr>
            <w:r w:rsidRPr="00833C22">
              <w:rPr>
                <w:rStyle w:val="list-group-item"/>
                <w:rFonts w:ascii="Times New Roman" w:hAnsi="Times New Roman" w:cs="Times New Roman"/>
                <w:sz w:val="24"/>
                <w:szCs w:val="24"/>
                <w:bdr w:val="none" w:sz="0" w:space="0" w:color="auto" w:frame="1"/>
                <w:shd w:val="clear" w:color="auto" w:fill="FFFFFF"/>
                <w:lang w:val="en-US"/>
              </w:rPr>
              <w:t xml:space="preserve">Volume 2018, Issue 6, 2018, </w:t>
            </w:r>
            <w:r w:rsidRPr="00833C22">
              <w:rPr>
                <w:rStyle w:val="list-group-item"/>
                <w:rFonts w:ascii="Times New Roman" w:hAnsi="Times New Roman" w:cs="Times New Roman"/>
                <w:sz w:val="24"/>
                <w:szCs w:val="24"/>
                <w:bdr w:val="none" w:sz="0" w:space="0" w:color="auto" w:frame="1"/>
                <w:shd w:val="clear" w:color="auto" w:fill="FFFFFF"/>
              </w:rPr>
              <w:t>Номер</w:t>
            </w:r>
            <w:r w:rsidRPr="00833C22">
              <w:rPr>
                <w:rStyle w:val="list-group-item"/>
                <w:rFonts w:ascii="Times New Roman" w:hAnsi="Times New Roman" w:cs="Times New Roman"/>
                <w:sz w:val="24"/>
                <w:szCs w:val="24"/>
                <w:bdr w:val="none" w:sz="0" w:space="0" w:color="auto" w:frame="1"/>
                <w:shd w:val="clear" w:color="auto" w:fill="FFFFFF"/>
                <w:lang w:val="en-US"/>
              </w:rPr>
              <w:t xml:space="preserve"> </w:t>
            </w:r>
            <w:r w:rsidRPr="00833C22">
              <w:rPr>
                <w:rStyle w:val="list-group-item"/>
                <w:rFonts w:ascii="Times New Roman" w:hAnsi="Times New Roman" w:cs="Times New Roman"/>
                <w:sz w:val="24"/>
                <w:szCs w:val="24"/>
                <w:bdr w:val="none" w:sz="0" w:space="0" w:color="auto" w:frame="1"/>
                <w:shd w:val="clear" w:color="auto" w:fill="FFFFFF"/>
              </w:rPr>
              <w:t>статьи</w:t>
            </w:r>
            <w:r w:rsidRPr="00833C22">
              <w:rPr>
                <w:rStyle w:val="list-group-item"/>
                <w:rFonts w:ascii="Times New Roman" w:hAnsi="Times New Roman" w:cs="Times New Roman"/>
                <w:sz w:val="24"/>
                <w:szCs w:val="24"/>
                <w:bdr w:val="none" w:sz="0" w:space="0" w:color="auto" w:frame="1"/>
                <w:shd w:val="clear" w:color="auto" w:fill="FFFFFF"/>
                <w:lang w:val="en-US"/>
              </w:rPr>
              <w:t> e5127</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rPr>
              <w:t>SJR 2017</w:t>
            </w:r>
            <w:r w:rsidRPr="00833C22">
              <w:rPr>
                <w:rFonts w:ascii="Times New Roman" w:eastAsia="Times New Roman" w:hAnsi="Times New Roman" w:cs="Times New Roman"/>
                <w:sz w:val="24"/>
                <w:szCs w:val="24"/>
                <w:lang w:val="en-US"/>
              </w:rPr>
              <w:t>=</w:t>
            </w:r>
          </w:p>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1.087</w:t>
            </w:r>
          </w:p>
          <w:p w:rsidR="00FE42F1" w:rsidRPr="00833C22" w:rsidRDefault="00FE42F1" w:rsidP="00FE42F1">
            <w:pPr>
              <w:spacing w:after="0" w:line="240" w:lineRule="auto"/>
              <w:jc w:val="center"/>
              <w:rPr>
                <w:rFonts w:ascii="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1</w:t>
            </w:r>
          </w:p>
        </w:tc>
      </w:tr>
      <w:tr w:rsidR="00FE42F1" w:rsidRPr="00833C22" w:rsidTr="00FE42F1">
        <w:trPr>
          <w:trHeight w:val="855"/>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20.</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Yakymchuk, N.V., Kazachenok, V.V.</w:t>
            </w:r>
            <w:r w:rsidRPr="00833C22">
              <w:rPr>
                <w:rFonts w:ascii="Times New Roman" w:hAnsi="Times New Roman" w:cs="Times New Roman"/>
                <w:sz w:val="24"/>
                <w:szCs w:val="24"/>
                <w:lang w:val="en-US"/>
              </w:rPr>
              <w:tab/>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Developing cognitive independence of future informatics teachers by multimedia tools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(2018) European Journal of Contemporary Education</w:t>
            </w:r>
          </w:p>
          <w:p w:rsidR="00FE42F1" w:rsidRPr="00833C22" w:rsidRDefault="00FE42F1" w:rsidP="00DF7D6D">
            <w:pPr>
              <w:tabs>
                <w:tab w:val="left" w:pos="993"/>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7(3), с. 581-597</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lang w:val="en-US"/>
              </w:rPr>
              <w:t>SJR 2017</w:t>
            </w:r>
            <w:r w:rsidRPr="00833C22">
              <w:rPr>
                <w:rFonts w:ascii="Times New Roman" w:eastAsia="Times New Roman" w:hAnsi="Times New Roman" w:cs="Times New Roman"/>
                <w:sz w:val="24"/>
                <w:szCs w:val="24"/>
              </w:rPr>
              <w:t>=</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0.191</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4</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21.</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Mukhatova, O.H., Tleubekova, G.B., Kurmanalina, N.N.</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Enlightening activities of the tsarist Government in Semirechye in the early XXth century (According to the Documents from the Fund of the Head of the Semirechye Region's Resettlement Administration)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shd w:val="clear" w:color="auto" w:fill="FFFFFF"/>
              </w:rPr>
              <w:t>Bylye Gody</w:t>
            </w:r>
          </w:p>
          <w:p w:rsidR="00FE42F1" w:rsidRPr="00833C22" w:rsidRDefault="00FE42F1" w:rsidP="00DF7D6D">
            <w:pPr>
              <w:shd w:val="clear" w:color="auto" w:fill="FFFFFF"/>
              <w:spacing w:after="0" w:line="240" w:lineRule="auto"/>
              <w:rPr>
                <w:rFonts w:ascii="Times New Roman" w:hAnsi="Times New Roman" w:cs="Times New Roman"/>
                <w:sz w:val="24"/>
                <w:szCs w:val="24"/>
              </w:rPr>
            </w:pPr>
            <w:r w:rsidRPr="00833C22">
              <w:rPr>
                <w:rFonts w:ascii="Times New Roman" w:hAnsi="Times New Roman" w:cs="Times New Roman"/>
                <w:sz w:val="24"/>
                <w:szCs w:val="24"/>
              </w:rPr>
              <w:t>49(3), с. 1296-1306</w:t>
            </w:r>
          </w:p>
          <w:p w:rsidR="00FE42F1" w:rsidRPr="00833C22" w:rsidRDefault="00FE42F1" w:rsidP="00DF7D6D">
            <w:pPr>
              <w:tabs>
                <w:tab w:val="left" w:pos="993"/>
              </w:tabs>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lang w:val="en-US"/>
              </w:rPr>
              <w:t>SJR 2017</w:t>
            </w:r>
            <w:r w:rsidRPr="00833C22">
              <w:rPr>
                <w:rFonts w:ascii="Times New Roman" w:eastAsia="Times New Roman" w:hAnsi="Times New Roman" w:cs="Times New Roman"/>
                <w:sz w:val="24"/>
                <w:szCs w:val="24"/>
              </w:rPr>
              <w:t>=</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0.194</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2</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22.</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Zhalgasbekova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Shakhanova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Karymsakova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E</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Tutkyshbayeva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Kutpanova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Abdualiyeva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R</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E</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Shyndaliyev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N</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Creating and using mobile physics and mathematics applications in the learning process as one of teaching methods to increase the quality of student's knowledge</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2018 Eurasia Journal of Mathematics, Science and Technology Education</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14(12),em1646</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0.424</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2</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lang w:val="en-US"/>
              </w:rPr>
            </w:pPr>
            <w:r w:rsidRPr="00833C22">
              <w:rPr>
                <w:rFonts w:ascii="Times New Roman" w:hAnsi="Times New Roman" w:cs="Times New Roman"/>
                <w:sz w:val="24"/>
                <w:szCs w:val="24"/>
              </w:rPr>
              <w:t>23.</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Gussenov, B.S., Korabaeva, N.B., Zhunusova, G.A., Tolamisova, A.G., Aitkulova, S.N.</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development of foreign trade in the era of globalization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Espacios</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39(47)</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0.144</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24.</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Kaldiyarov, D.A., Kantureev, M.T., Abdykalieva, Z.S., Syzdykbaeva, N.B., Baltabayeva, A.</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Optimization of production costs of agricultural cooperatives as a factor in the formation of a stable food supply system | [Optimización de los costos de producción de las cooperativas agrícolas como un factor en la formación de un sistema estable de suministro de alimentos]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hyperlink r:id="rId57" w:tooltip="Показать сведения о названии источника" w:history="1">
              <w:r w:rsidRPr="00833C22">
                <w:rPr>
                  <w:rStyle w:val="a5"/>
                  <w:color w:val="auto"/>
                  <w:sz w:val="24"/>
                  <w:szCs w:val="24"/>
                  <w:shd w:val="clear" w:color="auto" w:fill="FFFFFF"/>
                </w:rPr>
                <w:t>Espacios</w:t>
              </w:r>
            </w:hyperlink>
          </w:p>
          <w:p w:rsidR="00FE42F1" w:rsidRPr="00833C22" w:rsidRDefault="00FE42F1" w:rsidP="00DF7D6D">
            <w:pPr>
              <w:shd w:val="clear" w:color="auto" w:fill="FFFFFF"/>
              <w:spacing w:after="0" w:line="240" w:lineRule="auto"/>
              <w:rPr>
                <w:rFonts w:ascii="Times New Roman" w:hAnsi="Times New Roman" w:cs="Times New Roman"/>
                <w:sz w:val="24"/>
                <w:szCs w:val="24"/>
              </w:rPr>
            </w:pPr>
            <w:r w:rsidRPr="00833C22">
              <w:rPr>
                <w:rFonts w:ascii="Times New Roman" w:hAnsi="Times New Roman" w:cs="Times New Roman"/>
                <w:sz w:val="24"/>
                <w:szCs w:val="24"/>
              </w:rPr>
              <w:t>39(39)</w:t>
            </w:r>
          </w:p>
          <w:p w:rsidR="00FE42F1" w:rsidRPr="00833C22" w:rsidRDefault="00FE42F1" w:rsidP="00DF7D6D">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0.144</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25.</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Mailybaeva, G.S., Nurgaliyeva, S.A., Zhexembayeva, Z.R., Zholumbayeva, R.M., Utegulov, D.E.</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efficiency of the education system in kazakhstan: Programme for international student assessment (PISA) | [La eficiencia del sistema educativo en kazajstán: Programa de evaluación internacional de alumnos (PISA)]</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hyperlink r:id="rId58" w:tooltip="Показать сведения о названии источника" w:history="1">
              <w:r w:rsidRPr="00833C22">
                <w:rPr>
                  <w:rStyle w:val="a5"/>
                  <w:color w:val="auto"/>
                  <w:sz w:val="24"/>
                  <w:szCs w:val="24"/>
                  <w:shd w:val="clear" w:color="auto" w:fill="FFFFFF"/>
                </w:rPr>
                <w:t>Opcion</w:t>
              </w:r>
            </w:hyperlink>
          </w:p>
          <w:p w:rsidR="00FE42F1" w:rsidRPr="00833C22" w:rsidRDefault="00FE42F1" w:rsidP="00DF7D6D">
            <w:pPr>
              <w:shd w:val="clear" w:color="auto" w:fill="FFFFFF"/>
              <w:spacing w:after="0" w:line="240" w:lineRule="auto"/>
              <w:rPr>
                <w:rFonts w:ascii="Times New Roman" w:hAnsi="Times New Roman" w:cs="Times New Roman"/>
                <w:sz w:val="24"/>
                <w:szCs w:val="24"/>
              </w:rPr>
            </w:pPr>
            <w:r w:rsidRPr="00833C22">
              <w:rPr>
                <w:rFonts w:ascii="Times New Roman" w:hAnsi="Times New Roman" w:cs="Times New Roman"/>
                <w:sz w:val="24"/>
                <w:szCs w:val="24"/>
              </w:rPr>
              <w:t>34(85-2), с. 600-626</w:t>
            </w:r>
          </w:p>
          <w:p w:rsidR="00FE42F1" w:rsidRPr="00833C22" w:rsidRDefault="00FE42F1" w:rsidP="00DF7D6D">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hAnsi="Times New Roman" w:cs="Times New Roman"/>
                <w:sz w:val="24"/>
                <w:szCs w:val="24"/>
                <w:lang w:val="en-US"/>
              </w:rPr>
              <w:t>0.199</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lastRenderedPageBreak/>
              <w:t>26.</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Tursunova, R.,  Kabdrakhmanova, S.,  Selenova, B.,  Akatan, K.,  Shaimardan, Y,  Kabdrakhmanova, A.</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Monitoring of polychlorinated biphenyls (PCBs) in environmental objects of the city Ust-Kamenogorsk in Kazakhstan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Energy Procedia</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153, с. 215-220</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SJR 2017</w:t>
            </w:r>
            <w:r w:rsidRPr="00833C22">
              <w:rPr>
                <w:rFonts w:ascii="Times New Roman" w:hAnsi="Times New Roman" w:cs="Times New Roman"/>
                <w:sz w:val="24"/>
                <w:szCs w:val="24"/>
              </w:rPr>
              <w:t>=</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0.495</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rPr>
              <w:t>-</w:t>
            </w:r>
          </w:p>
        </w:tc>
      </w:tr>
      <w:tr w:rsidR="00FE42F1" w:rsidRPr="00833C22" w:rsidTr="00FE42F1">
        <w:trPr>
          <w:trHeight w:val="2532"/>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rPr>
            </w:pPr>
            <w:r w:rsidRPr="00833C22">
              <w:rPr>
                <w:rFonts w:ascii="Times New Roman" w:hAnsi="Times New Roman" w:cs="Times New Roman"/>
                <w:sz w:val="24"/>
                <w:szCs w:val="24"/>
              </w:rPr>
              <w:t>27.</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Abildinova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Musabekov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R</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Rasmukhametova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Ongar</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Yessengabylov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I</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Aldabergenova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O</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Issayeva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efficiency of district heating systems in conditions of joint use of heat pumps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News of the National Academy of Sciences of the Republic of Kazakhstan, Series of Geology and Technical Sciences</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3(430), с. 201-207</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SJR 2017</w:t>
            </w:r>
            <w:r w:rsidRPr="00833C22">
              <w:rPr>
                <w:rFonts w:ascii="Times New Roman" w:hAnsi="Times New Roman" w:cs="Times New Roman"/>
                <w:sz w:val="24"/>
                <w:szCs w:val="24"/>
              </w:rPr>
              <w:t>=</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0.142</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Q</w:t>
            </w:r>
            <w:r w:rsidRPr="00833C22">
              <w:rPr>
                <w:rFonts w:ascii="Times New Roman" w:hAnsi="Times New Roman" w:cs="Times New Roman"/>
                <w:sz w:val="24"/>
                <w:szCs w:val="24"/>
              </w:rPr>
              <w:t>4</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28.</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Galiyeva, A.N., Sarsenbayev, B.B., Gabdullina, R.Z., Mamekova, A.T., Tulepova, S.I.</w:t>
            </w:r>
            <w:r w:rsidRPr="00833C22">
              <w:rPr>
                <w:rFonts w:ascii="Times New Roman" w:hAnsi="Times New Roman" w:cs="Times New Roman"/>
                <w:sz w:val="24"/>
                <w:szCs w:val="24"/>
                <w:lang w:val="en-US"/>
              </w:rPr>
              <w:tab/>
            </w:r>
          </w:p>
          <w:p w:rsidR="00FE42F1" w:rsidRPr="00833C22" w:rsidRDefault="00FE42F1" w:rsidP="00DF7D6D">
            <w:pPr>
              <w:spacing w:after="0" w:line="240" w:lineRule="auto"/>
              <w:rPr>
                <w:rFonts w:ascii="Times New Roman" w:hAnsi="Times New Roman" w:cs="Times New Roman"/>
                <w:sz w:val="24"/>
                <w:szCs w:val="24"/>
                <w:lang w:val="en-US"/>
              </w:rPr>
            </w:pP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Application of innovative technologies at higher school: Experience and prospects of the Republic of Kazakhstan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Espacios</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39(49)</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0.144</w:t>
            </w:r>
          </w:p>
          <w:p w:rsidR="00FE42F1" w:rsidRPr="00833C22" w:rsidRDefault="00FE42F1" w:rsidP="00FE42F1">
            <w:pPr>
              <w:spacing w:after="0" w:line="240" w:lineRule="auto"/>
              <w:jc w:val="center"/>
              <w:rPr>
                <w:rFonts w:ascii="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tabs>
                <w:tab w:val="left" w:pos="602"/>
              </w:tabs>
              <w:spacing w:after="0" w:line="240" w:lineRule="auto"/>
              <w:ind w:firstLine="34"/>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29.</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Abilgaziyeva, Z.K., Janzakova, S.I., Nurgaliyeva, S.A., Seitimbetova, S.D.</w:t>
            </w:r>
            <w:r w:rsidRPr="00833C22">
              <w:rPr>
                <w:rFonts w:ascii="Times New Roman" w:hAnsi="Times New Roman" w:cs="Times New Roman"/>
                <w:sz w:val="24"/>
                <w:szCs w:val="24"/>
                <w:lang w:val="en-US"/>
              </w:rPr>
              <w:tab/>
            </w:r>
            <w:r w:rsidRPr="00833C22">
              <w:rPr>
                <w:rFonts w:ascii="Times New Roman" w:hAnsi="Times New Roman" w:cs="Times New Roman"/>
                <w:sz w:val="24"/>
                <w:szCs w:val="24"/>
                <w:lang w:val="en-US"/>
              </w:rPr>
              <w:tab/>
            </w:r>
          </w:p>
          <w:p w:rsidR="00FE42F1" w:rsidRPr="00833C22" w:rsidRDefault="00FE42F1" w:rsidP="00DF7D6D">
            <w:pPr>
              <w:spacing w:after="0" w:line="240" w:lineRule="auto"/>
              <w:rPr>
                <w:rFonts w:ascii="Times New Roman" w:hAnsi="Times New Roman" w:cs="Times New Roman"/>
                <w:sz w:val="24"/>
                <w:szCs w:val="24"/>
                <w:lang w:val="en-US"/>
              </w:rPr>
            </w:pP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Formation of speech activity in teaching foreign languages to junior school students | [Formación de la actividad del habla en la enseñanza de lenguas extranjeras a estudiantes de escuela primaria]</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34(Special Issue 14), с. 733-761</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SJR 2017</w:t>
            </w:r>
            <w:r w:rsidRPr="00833C22">
              <w:rPr>
                <w:rFonts w:ascii="Times New Roman" w:hAnsi="Times New Roman" w:cs="Times New Roman"/>
                <w:sz w:val="24"/>
                <w:szCs w:val="24"/>
              </w:rPr>
              <w:t>=</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0.199</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30.</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Abilgaziyeva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p>
          <w:p w:rsidR="00FE42F1" w:rsidRPr="00833C22" w:rsidRDefault="00FE42F1" w:rsidP="0050684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(докторант)</w:t>
            </w:r>
          </w:p>
          <w:p w:rsidR="00FE42F1" w:rsidRPr="00833C22" w:rsidRDefault="00FE42F1" w:rsidP="0050684A">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Janzakova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I</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Nurgaliyeva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Speech activity among the junior students in teaching foreign languages | [Actividad discursiva entre estudiantes de secundaria en la enseñanza de lenguas extranjeras]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34, Issue 85-2, 2018, Pages 627-652</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SJR 2017</w:t>
            </w:r>
            <w:r w:rsidRPr="00833C22">
              <w:rPr>
                <w:rFonts w:ascii="Times New Roman" w:hAnsi="Times New Roman" w:cs="Times New Roman"/>
                <w:sz w:val="24"/>
                <w:szCs w:val="24"/>
              </w:rPr>
              <w:t>=</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0.199</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31.</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Kanayev  A., Baimyrzayev K., Kanayeva Z., Kuanysh, 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effect of temperature on the duration of the process of biochemical leaching method</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Multidisciplinary Scientific GeoConference Surveying Geology and Mining Ecology Management, SGEM</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18(1.4), с. 179-186</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0.211</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lastRenderedPageBreak/>
              <w:t>32.</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Feizuldayeva, S.</w:t>
            </w:r>
            <w:proofErr w:type="gramStart"/>
            <w:r w:rsidRPr="00833C22">
              <w:rPr>
                <w:rFonts w:ascii="Times New Roman" w:hAnsi="Times New Roman" w:cs="Times New Roman"/>
                <w:sz w:val="24"/>
                <w:szCs w:val="24"/>
                <w:lang w:val="en-US"/>
              </w:rPr>
              <w:t>,  Ybyraimzhanov</w:t>
            </w:r>
            <w:proofErr w:type="gramEnd"/>
            <w:r w:rsidRPr="00833C22">
              <w:rPr>
                <w:rFonts w:ascii="Times New Roman" w:hAnsi="Times New Roman" w:cs="Times New Roman"/>
                <w:sz w:val="24"/>
                <w:szCs w:val="24"/>
                <w:lang w:val="en-US"/>
              </w:rPr>
              <w:t>, K.,  Mailybaeva, G.,  Ishanov, P.,  Beisenbaeva, A.,  Feizuldayeva, S.</w:t>
            </w:r>
          </w:p>
          <w:p w:rsidR="00FE42F1" w:rsidRPr="00833C22" w:rsidRDefault="00FE42F1" w:rsidP="00DF7D6D">
            <w:pPr>
              <w:spacing w:after="0" w:line="240" w:lineRule="auto"/>
              <w:rPr>
                <w:rFonts w:ascii="Times New Roman" w:hAnsi="Times New Roman" w:cs="Times New Roman"/>
                <w:sz w:val="24"/>
                <w:szCs w:val="24"/>
                <w:lang w:val="en-US"/>
              </w:rPr>
            </w:pP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Vocational training of future elementary school teacher by means of realization of inter-subject continuity | [Formación profesional del futuro docente de primaria a través de la realización de la continuidad inter-sujeto]</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34(85-2), с. 479-516</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SJR 2017</w:t>
            </w:r>
            <w:r w:rsidRPr="00833C22">
              <w:rPr>
                <w:rFonts w:ascii="Times New Roman" w:hAnsi="Times New Roman" w:cs="Times New Roman"/>
                <w:sz w:val="24"/>
                <w:szCs w:val="24"/>
              </w:rPr>
              <w:t>=</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0.199</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33.</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Kanayev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T</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Baimyrzayev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Khasenovich</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V</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Kabdishevich</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Uzbekovna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rPr>
              <w:tab/>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Chemolithoautotrophic bacteria in conditions of bioleaching of metals from uranium-containing ores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Multidisciplinary Scientific GeoConference Surveying Geology and Mining Ecology Management, SGEM</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18(1.4), с.27-34 </w:t>
            </w:r>
          </w:p>
          <w:p w:rsidR="00FE42F1" w:rsidRPr="00833C22" w:rsidRDefault="00FE42F1" w:rsidP="00DF7D6D">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2017=</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0.211</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34.</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Yelshibaeva, K., Murzinova, A., Koblanova, A., Ansabayev, D., Ansabayeva, A.</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Prosodical means applied in communicative relations | [Medios prosódicos aplicados en relaciones comunicativas]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34(85-2), с. 61-96</w:t>
            </w:r>
          </w:p>
          <w:p w:rsidR="00FE42F1" w:rsidRPr="00833C22" w:rsidRDefault="00FE42F1" w:rsidP="00DF7D6D">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SJR 2017</w:t>
            </w:r>
            <w:r w:rsidRPr="00833C22">
              <w:rPr>
                <w:rFonts w:ascii="Times New Roman" w:hAnsi="Times New Roman" w:cs="Times New Roman"/>
                <w:sz w:val="24"/>
                <w:szCs w:val="24"/>
              </w:rPr>
              <w:t>=</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0.199</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35.</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Saurykova, Z.M., Ybyraimzhanov, K., Mailybaeva, G.</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Implementation of interdisciplinary relationships in education on the basis of science integration | [Implementación de relaciones interdisciplinarias en educación sobre la base de la integración de la ciencia]</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654580">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654580">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34, Issue 85-2, 2018, Pages 353-385</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SJR 2017</w:t>
            </w:r>
            <w:r w:rsidRPr="00833C22">
              <w:rPr>
                <w:rFonts w:ascii="Times New Roman" w:hAnsi="Times New Roman" w:cs="Times New Roman"/>
                <w:sz w:val="24"/>
                <w:szCs w:val="24"/>
              </w:rPr>
              <w:t>=</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0.199</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36.</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Kaldiyarov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D</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Kantureev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T</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Sharipov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Mukanova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Abdykadyrova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Bedelbayeva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E</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Investment activities of international financial organizations and their contribution to the sustainable development of the Republic of Kazakhstan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6A1CDF">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Journal of Social Sciences Research</w:t>
            </w:r>
          </w:p>
          <w:p w:rsidR="00FE42F1" w:rsidRPr="00833C22" w:rsidRDefault="00FE42F1" w:rsidP="006A1CDF">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2018, Issue Special Issue 3, 2018, Pages 126-129</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37.</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Lukhmanova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Sakibaeva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Seisekenova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Kuralbayeva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R</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E</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Orysbayeva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F7D6D">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Improving the competitiveness of crop production in the republic of Kazakhstan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1A3BDE">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Journal of Social Sciences Research</w:t>
            </w:r>
          </w:p>
          <w:p w:rsidR="00FE42F1" w:rsidRPr="00833C22" w:rsidRDefault="00FE42F1" w:rsidP="001A3BDE">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2018, Issue Special Issue 3, 2018, Pages 178-181</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SJR 2018=</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0.188</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38</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Bissenbayeva, M. Osmanova,   Tulegenova, G. Atabayeva, M.</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Historically-cognitive stratum of ethnocultural lexis (On example of the kazakh language)</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34, Issue Special Issue 15, 2018, Pages 375-397</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SJR 2017</w:t>
            </w:r>
            <w:r w:rsidRPr="00833C22">
              <w:rPr>
                <w:rFonts w:ascii="Times New Roman" w:hAnsi="Times New Roman" w:cs="Times New Roman"/>
                <w:sz w:val="24"/>
                <w:szCs w:val="24"/>
              </w:rPr>
              <w:t>=</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0.199</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lastRenderedPageBreak/>
              <w:t>39</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Akhmetov, T.A. Baymuhambetova, B.S. Alshanova, B.K. Nurmukhametova, K.T. Pchelkina, T.R. Lihodedova, L.N. Shumeyko, T.S. Tulegenova, G.A. </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pupils’ civic stance under the conditions of establishment of a society</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34, Issue Special Issue 17, 2018, Pages 1175-1190</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SJR 2017</w:t>
            </w:r>
            <w:r w:rsidRPr="00833C22">
              <w:rPr>
                <w:rFonts w:ascii="Times New Roman" w:hAnsi="Times New Roman" w:cs="Times New Roman"/>
                <w:sz w:val="24"/>
                <w:szCs w:val="24"/>
              </w:rPr>
              <w:t>=</w:t>
            </w:r>
          </w:p>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0.199</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40</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E35A83">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Lyazat, I.</w:t>
            </w:r>
            <w:proofErr w:type="gramStart"/>
            <w:r w:rsidRPr="00833C22">
              <w:rPr>
                <w:rFonts w:ascii="Times New Roman" w:hAnsi="Times New Roman" w:cs="Times New Roman"/>
                <w:sz w:val="24"/>
                <w:szCs w:val="24"/>
                <w:lang w:val="en-US"/>
              </w:rPr>
              <w:t>,  Takhir</w:t>
            </w:r>
            <w:proofErr w:type="gramEnd"/>
            <w:r w:rsidRPr="00833C22">
              <w:rPr>
                <w:rFonts w:ascii="Times New Roman" w:hAnsi="Times New Roman" w:cs="Times New Roman"/>
                <w:sz w:val="24"/>
                <w:szCs w:val="24"/>
                <w:lang w:val="en-US"/>
              </w:rPr>
              <w:t xml:space="preserve">, M.,  Irina, M.,  Kuandyk, B.,  Venera, Y.,  Saira, R.  </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E35A83">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Mechanisms on improving the education system quality in the republic of Kazakhstan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E35A83">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Journal of Intellectual Disability - Diagnosis and Treatment</w:t>
            </w:r>
          </w:p>
          <w:p w:rsidR="00FE42F1" w:rsidRPr="00833C22" w:rsidRDefault="00FE42F1" w:rsidP="00E35A83">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6, Issue 3, 2018, Pages 119-124</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color w:val="323232"/>
                <w:sz w:val="24"/>
                <w:szCs w:val="24"/>
              </w:rPr>
              <w:t>SJR 2017</w:t>
            </w:r>
            <w:r w:rsidRPr="00833C22">
              <w:rPr>
                <w:rFonts w:ascii="Times New Roman" w:eastAsia="Times New Roman" w:hAnsi="Times New Roman" w:cs="Times New Roman"/>
                <w:color w:val="323232"/>
                <w:sz w:val="24"/>
                <w:szCs w:val="24"/>
                <w:lang w:val="en-US"/>
              </w:rPr>
              <w:t>=</w:t>
            </w:r>
          </w:p>
          <w:p w:rsidR="00FE42F1" w:rsidRPr="00833C22" w:rsidRDefault="00FE42F1" w:rsidP="00FE42F1">
            <w:pPr>
              <w:spacing w:after="0" w:line="240" w:lineRule="auto"/>
              <w:jc w:val="center"/>
              <w:rPr>
                <w:rFonts w:ascii="Times New Roman" w:eastAsia="Times New Roman" w:hAnsi="Times New Roman" w:cs="Times New Roman"/>
                <w:color w:val="323232"/>
                <w:sz w:val="24"/>
                <w:szCs w:val="24"/>
              </w:rPr>
            </w:pPr>
            <w:r w:rsidRPr="00833C22">
              <w:rPr>
                <w:rFonts w:ascii="Times New Roman" w:eastAsia="Times New Roman" w:hAnsi="Times New Roman" w:cs="Times New Roman"/>
                <w:color w:val="323232"/>
                <w:sz w:val="24"/>
                <w:szCs w:val="24"/>
              </w:rPr>
              <w:t>0.164</w:t>
            </w:r>
          </w:p>
          <w:p w:rsidR="00FE42F1" w:rsidRPr="00833C22" w:rsidRDefault="00FE42F1" w:rsidP="00FE42F1">
            <w:pPr>
              <w:spacing w:after="0" w:line="240" w:lineRule="auto"/>
              <w:jc w:val="center"/>
              <w:rPr>
                <w:rFonts w:ascii="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41</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B919D7">
            <w:pPr>
              <w:shd w:val="clear" w:color="auto" w:fill="FFFFFF"/>
              <w:spacing w:beforeAutospacing="1" w:after="0" w:afterAutospacing="1" w:line="240" w:lineRule="auto"/>
              <w:rPr>
                <w:rFonts w:ascii="Times New Roman" w:eastAsia="Times New Roman" w:hAnsi="Times New Roman" w:cs="Times New Roman"/>
                <w:sz w:val="24"/>
                <w:szCs w:val="24"/>
                <w:lang w:val="en-US"/>
              </w:rPr>
            </w:pPr>
            <w:hyperlink r:id="rId59" w:tooltip="Показать сведения об авторе" w:history="1">
              <w:r w:rsidRPr="00833C22">
                <w:rPr>
                  <w:rFonts w:ascii="Times New Roman" w:eastAsia="Times New Roman" w:hAnsi="Times New Roman" w:cs="Times New Roman"/>
                  <w:sz w:val="24"/>
                  <w:szCs w:val="24"/>
                  <w:lang w:val="en-US"/>
                </w:rPr>
                <w:t>Lukhmanova</w:t>
              </w:r>
              <w:r w:rsidRPr="00833C22">
                <w:rPr>
                  <w:rFonts w:ascii="Times New Roman" w:eastAsia="Times New Roman" w:hAnsi="Times New Roman" w:cs="Times New Roman"/>
                  <w:sz w:val="24"/>
                  <w:szCs w:val="24"/>
                </w:rPr>
                <w:t xml:space="preserve">, </w:t>
              </w:r>
              <w:r w:rsidRPr="00833C22">
                <w:rPr>
                  <w:rFonts w:ascii="Times New Roman" w:eastAsia="Times New Roman" w:hAnsi="Times New Roman" w:cs="Times New Roman"/>
                  <w:sz w:val="24"/>
                  <w:szCs w:val="24"/>
                  <w:lang w:val="en-US"/>
                </w:rPr>
                <w:t>G</w:t>
              </w:r>
              <w:r w:rsidRPr="00833C22">
                <w:rPr>
                  <w:rFonts w:ascii="Times New Roman" w:eastAsia="Times New Roman" w:hAnsi="Times New Roman" w:cs="Times New Roman"/>
                  <w:sz w:val="24"/>
                  <w:szCs w:val="24"/>
                </w:rPr>
                <w:t>.</w:t>
              </w:r>
              <w:r w:rsidRPr="00833C22">
                <w:rPr>
                  <w:rFonts w:ascii="Times New Roman" w:eastAsia="Times New Roman" w:hAnsi="Times New Roman" w:cs="Times New Roman"/>
                  <w:sz w:val="24"/>
                  <w:szCs w:val="24"/>
                  <w:lang w:val="en-US"/>
                </w:rPr>
                <w:t>K</w:t>
              </w:r>
              <w:r w:rsidRPr="00833C22">
                <w:rPr>
                  <w:rFonts w:ascii="Times New Roman" w:eastAsia="Times New Roman" w:hAnsi="Times New Roman" w:cs="Times New Roman"/>
                  <w:sz w:val="24"/>
                  <w:szCs w:val="24"/>
                </w:rPr>
                <w:t>.</w:t>
              </w:r>
            </w:hyperlink>
            <w:hyperlink r:id="rId60" w:tooltip="Показать сведения об авторе" w:history="1">
              <w:r w:rsidRPr="00833C22">
                <w:rPr>
                  <w:rFonts w:ascii="Times New Roman" w:eastAsia="Times New Roman" w:hAnsi="Times New Roman" w:cs="Times New Roman"/>
                  <w:sz w:val="24"/>
                  <w:szCs w:val="24"/>
                  <w:lang w:val="en-US"/>
                </w:rPr>
                <w:t>Syzdykbayeva</w:t>
              </w:r>
              <w:r w:rsidRPr="00833C22">
                <w:rPr>
                  <w:rFonts w:ascii="Times New Roman" w:eastAsia="Times New Roman" w:hAnsi="Times New Roman" w:cs="Times New Roman"/>
                  <w:sz w:val="24"/>
                  <w:szCs w:val="24"/>
                </w:rPr>
                <w:t xml:space="preserve">, </w:t>
              </w:r>
              <w:r w:rsidRPr="00833C22">
                <w:rPr>
                  <w:rFonts w:ascii="Times New Roman" w:eastAsia="Times New Roman" w:hAnsi="Times New Roman" w:cs="Times New Roman"/>
                  <w:sz w:val="24"/>
                  <w:szCs w:val="24"/>
                  <w:lang w:val="en-US"/>
                </w:rPr>
                <w:t>N</w:t>
              </w:r>
              <w:r w:rsidRPr="00833C22">
                <w:rPr>
                  <w:rFonts w:ascii="Times New Roman" w:eastAsia="Times New Roman" w:hAnsi="Times New Roman" w:cs="Times New Roman"/>
                  <w:sz w:val="24"/>
                  <w:szCs w:val="24"/>
                </w:rPr>
                <w:t>.</w:t>
              </w:r>
              <w:r w:rsidRPr="00833C22">
                <w:rPr>
                  <w:rFonts w:ascii="Times New Roman" w:eastAsia="Times New Roman" w:hAnsi="Times New Roman" w:cs="Times New Roman"/>
                  <w:sz w:val="24"/>
                  <w:szCs w:val="24"/>
                  <w:lang w:val="en-US"/>
                </w:rPr>
                <w:t>B</w:t>
              </w:r>
              <w:r w:rsidRPr="00833C22">
                <w:rPr>
                  <w:rFonts w:ascii="Times New Roman" w:eastAsia="Times New Roman" w:hAnsi="Times New Roman" w:cs="Times New Roman"/>
                  <w:sz w:val="24"/>
                  <w:szCs w:val="24"/>
                </w:rPr>
                <w:t>.</w:t>
              </w:r>
            </w:hyperlink>
            <w:r w:rsidRPr="00833C22">
              <w:rPr>
                <w:rFonts w:ascii="Times New Roman" w:eastAsia="Times New Roman" w:hAnsi="Times New Roman" w:cs="Times New Roman"/>
                <w:sz w:val="24"/>
                <w:szCs w:val="24"/>
              </w:rPr>
              <w:t xml:space="preserve">, </w:t>
            </w:r>
            <w:hyperlink r:id="rId61" w:tooltip="Показать сведения об авторе" w:history="1">
              <w:r w:rsidRPr="00833C22">
                <w:rPr>
                  <w:rFonts w:ascii="Times New Roman" w:eastAsia="Times New Roman" w:hAnsi="Times New Roman" w:cs="Times New Roman"/>
                  <w:sz w:val="24"/>
                  <w:szCs w:val="24"/>
                  <w:lang w:val="en-US"/>
                </w:rPr>
                <w:t>Baibulekova</w:t>
              </w:r>
              <w:r w:rsidRPr="00833C22">
                <w:rPr>
                  <w:rFonts w:ascii="Times New Roman" w:eastAsia="Times New Roman" w:hAnsi="Times New Roman" w:cs="Times New Roman"/>
                  <w:sz w:val="24"/>
                  <w:szCs w:val="24"/>
                </w:rPr>
                <w:t xml:space="preserve">, </w:t>
              </w:r>
              <w:r w:rsidRPr="00833C22">
                <w:rPr>
                  <w:rFonts w:ascii="Times New Roman" w:eastAsia="Times New Roman" w:hAnsi="Times New Roman" w:cs="Times New Roman"/>
                  <w:sz w:val="24"/>
                  <w:szCs w:val="24"/>
                  <w:lang w:val="en-US"/>
                </w:rPr>
                <w:t>L</w:t>
              </w:r>
              <w:r w:rsidRPr="00833C22">
                <w:rPr>
                  <w:rFonts w:ascii="Times New Roman" w:eastAsia="Times New Roman" w:hAnsi="Times New Roman" w:cs="Times New Roman"/>
                  <w:sz w:val="24"/>
                  <w:szCs w:val="24"/>
                </w:rPr>
                <w:t>.</w:t>
              </w:r>
              <w:r w:rsidRPr="00833C22">
                <w:rPr>
                  <w:rFonts w:ascii="Times New Roman" w:eastAsia="Times New Roman" w:hAnsi="Times New Roman" w:cs="Times New Roman"/>
                  <w:sz w:val="24"/>
                  <w:szCs w:val="24"/>
                  <w:lang w:val="en-US"/>
                </w:rPr>
                <w:t>A</w:t>
              </w:r>
              <w:r w:rsidRPr="00833C22">
                <w:rPr>
                  <w:rFonts w:ascii="Times New Roman" w:eastAsia="Times New Roman" w:hAnsi="Times New Roman" w:cs="Times New Roman"/>
                  <w:sz w:val="24"/>
                  <w:szCs w:val="24"/>
                </w:rPr>
                <w:t>.</w:t>
              </w:r>
            </w:hyperlink>
            <w:hyperlink r:id="rId62" w:tooltip="Показать сведения об авторе" w:history="1">
              <w:r w:rsidRPr="00833C22">
                <w:rPr>
                  <w:rFonts w:ascii="Times New Roman" w:eastAsia="Times New Roman" w:hAnsi="Times New Roman" w:cs="Times New Roman"/>
                  <w:sz w:val="24"/>
                  <w:szCs w:val="24"/>
                  <w:lang w:val="en-US"/>
                </w:rPr>
                <w:t>Abdykalyk, S.E.</w:t>
              </w:r>
            </w:hyperlink>
            <w:hyperlink r:id="rId63" w:tooltip="Показать сведения об авторе" w:history="1">
              <w:r w:rsidRPr="00833C22">
                <w:rPr>
                  <w:rFonts w:ascii="Times New Roman" w:eastAsia="Times New Roman" w:hAnsi="Times New Roman" w:cs="Times New Roman"/>
                  <w:sz w:val="24"/>
                  <w:szCs w:val="24"/>
                  <w:lang w:val="en-US"/>
                </w:rPr>
                <w:t>Seidakhmetova, A.A.</w:t>
              </w:r>
            </w:hyperlink>
            <w:r w:rsidRPr="00833C22">
              <w:rPr>
                <w:rFonts w:ascii="Times New Roman" w:eastAsia="Times New Roman" w:hAnsi="Times New Roman" w:cs="Times New Roman"/>
                <w:sz w:val="24"/>
                <w:szCs w:val="24"/>
                <w:lang w:val="en-US"/>
              </w:rPr>
              <w:t xml:space="preserve"> </w:t>
            </w:r>
          </w:p>
          <w:p w:rsidR="00FE42F1" w:rsidRPr="00833C22" w:rsidRDefault="00FE42F1" w:rsidP="00B919D7">
            <w:pPr>
              <w:shd w:val="clear" w:color="auto" w:fill="FFFFFF"/>
              <w:spacing w:before="100" w:beforeAutospacing="1" w:after="100" w:afterAutospacing="1" w:line="240" w:lineRule="auto"/>
              <w:ind w:left="360"/>
              <w:rPr>
                <w:rFonts w:ascii="Times New Roman" w:hAnsi="Times New Roman" w:cs="Times New Roman"/>
                <w:sz w:val="24"/>
                <w:szCs w:val="24"/>
                <w:lang w:val="en-US"/>
              </w:rPr>
            </w:pP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B919D7">
            <w:pPr>
              <w:shd w:val="clear" w:color="auto" w:fill="FFFFFF"/>
              <w:spacing w:before="100" w:beforeAutospacing="1" w:after="100" w:afterAutospacing="1" w:line="240" w:lineRule="auto"/>
              <w:outlineLvl w:val="1"/>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 xml:space="preserve">Food security assessment in Kazakhstan </w:t>
            </w:r>
          </w:p>
          <w:p w:rsidR="00FE42F1" w:rsidRPr="00833C22" w:rsidRDefault="00FE42F1" w:rsidP="00E35A83">
            <w:pPr>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B919D7">
            <w:pPr>
              <w:shd w:val="clear" w:color="auto" w:fill="FFFFFF"/>
              <w:spacing w:after="0" w:line="240" w:lineRule="auto"/>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bdr w:val="none" w:sz="0" w:space="0" w:color="auto" w:frame="1"/>
                <w:lang w:val="en-US"/>
              </w:rPr>
              <w:t>Journal of Advanced Research in Law and EconomicsVolume 9, Issue 4, 30 June 2018, Pages 1337-1342</w:t>
            </w:r>
          </w:p>
          <w:p w:rsidR="00FE42F1" w:rsidRPr="00833C22" w:rsidRDefault="00FE42F1" w:rsidP="00E35A83">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SJR=0.21</w:t>
            </w:r>
            <w:r w:rsidRPr="00833C22">
              <w:rPr>
                <w:rFonts w:ascii="Times New Roman" w:hAnsi="Times New Roman" w:cs="Times New Roman"/>
                <w:sz w:val="24"/>
                <w:szCs w:val="24"/>
              </w:rPr>
              <w:t>4</w:t>
            </w:r>
          </w:p>
          <w:p w:rsidR="00FE42F1" w:rsidRPr="00833C22" w:rsidRDefault="00FE42F1" w:rsidP="00FE42F1">
            <w:pPr>
              <w:spacing w:after="0" w:line="240" w:lineRule="auto"/>
              <w:jc w:val="center"/>
              <w:rPr>
                <w:rFonts w:ascii="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rPr>
            </w:pPr>
            <w:r w:rsidRPr="00833C22">
              <w:rPr>
                <w:rFonts w:ascii="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42</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584569">
            <w:pPr>
              <w:shd w:val="clear" w:color="auto" w:fill="FFFFFF"/>
              <w:spacing w:beforeAutospacing="1" w:after="0" w:afterAutospacing="1" w:line="240" w:lineRule="auto"/>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Rzabay, A. Teleuyev, G. Abdukarimova, Z. Nurmanbetov, K. Nessipbayeva, I. Adylgazy, S.</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3A1986">
            <w:pPr>
              <w:shd w:val="clear" w:color="auto" w:fill="FFFFFF"/>
              <w:spacing w:before="100" w:beforeAutospacing="1" w:after="100" w:afterAutospacing="1" w:line="240" w:lineRule="auto"/>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Some theoretical issues on the sources of environmental law in the republic of Kazakhstan(Article)</w:t>
            </w:r>
          </w:p>
          <w:p w:rsidR="00FE42F1" w:rsidRPr="00833C22" w:rsidRDefault="00FE42F1" w:rsidP="00B919D7">
            <w:pPr>
              <w:shd w:val="clear" w:color="auto" w:fill="FFFFFF"/>
              <w:spacing w:before="100" w:beforeAutospacing="1" w:after="100" w:afterAutospacing="1" w:line="240" w:lineRule="auto"/>
              <w:outlineLvl w:val="1"/>
              <w:rPr>
                <w:rFonts w:ascii="Times New Roman" w:eastAsia="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84569">
            <w:pPr>
              <w:shd w:val="clear" w:color="auto" w:fill="FFFFFF"/>
              <w:spacing w:beforeAutospacing="1" w:after="0" w:afterAutospacing="1" w:line="240" w:lineRule="auto"/>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Journal of Environmental Management and Tourism Volume 9, Issue 7, 5 March 2018, Pages 1421-1427</w:t>
            </w:r>
          </w:p>
          <w:p w:rsidR="00FE42F1" w:rsidRPr="00833C22" w:rsidRDefault="00FE42F1" w:rsidP="00B919D7">
            <w:pPr>
              <w:shd w:val="clear" w:color="auto" w:fill="FFFFFF"/>
              <w:spacing w:after="0" w:line="240" w:lineRule="auto"/>
              <w:rPr>
                <w:rFonts w:ascii="Times New Roman" w:eastAsia="Times New Roman" w:hAnsi="Times New Roman" w:cs="Times New Roman"/>
                <w:sz w:val="24"/>
                <w:szCs w:val="24"/>
                <w:bdr w:val="none" w:sz="0" w:space="0" w:color="auto" w:frame="1"/>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0.181</w:t>
            </w:r>
          </w:p>
          <w:p w:rsidR="00FE42F1" w:rsidRPr="00833C22" w:rsidRDefault="00FE42F1" w:rsidP="00FE42F1">
            <w:pPr>
              <w:spacing w:after="0" w:line="240" w:lineRule="auto"/>
              <w:jc w:val="center"/>
              <w:rPr>
                <w:rFonts w:ascii="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43</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584569">
            <w:pPr>
              <w:shd w:val="clear" w:color="auto" w:fill="FFFFFF"/>
              <w:spacing w:beforeAutospacing="1" w:after="0" w:afterAutospacing="1" w:line="240" w:lineRule="auto"/>
              <w:rPr>
                <w:rFonts w:ascii="Times New Roman" w:hAnsi="Times New Roman" w:cs="Times New Roman"/>
                <w:sz w:val="24"/>
                <w:szCs w:val="24"/>
                <w:lang w:val="en-US"/>
              </w:rPr>
            </w:pPr>
            <w:hyperlink r:id="rId64" w:tooltip="Показать сведения об авторе" w:history="1">
              <w:r w:rsidRPr="00833C22">
                <w:rPr>
                  <w:rStyle w:val="anchortext"/>
                  <w:rFonts w:ascii="Times New Roman" w:hAnsi="Times New Roman" w:cs="Times New Roman"/>
                  <w:sz w:val="24"/>
                  <w:szCs w:val="24"/>
                  <w:lang w:val="en-US"/>
                </w:rPr>
                <w:t>Galiyeva, A.N.</w:t>
              </w:r>
            </w:hyperlink>
            <w:r w:rsidRPr="00833C22">
              <w:rPr>
                <w:rFonts w:ascii="Times New Roman" w:hAnsi="Times New Roman" w:cs="Times New Roman"/>
                <w:sz w:val="24"/>
                <w:szCs w:val="24"/>
                <w:lang w:val="en-US"/>
              </w:rPr>
              <w:t xml:space="preserve"> </w:t>
            </w:r>
            <w:hyperlink r:id="rId65" w:tooltip="Показать сведения об авторе" w:history="1">
              <w:r w:rsidRPr="00833C22">
                <w:rPr>
                  <w:rStyle w:val="anchortext"/>
                  <w:rFonts w:ascii="Times New Roman" w:hAnsi="Times New Roman" w:cs="Times New Roman"/>
                  <w:sz w:val="24"/>
                  <w:szCs w:val="24"/>
                  <w:lang w:val="en-US"/>
                </w:rPr>
                <w:t>Sarsenbayev, B.B.</w:t>
              </w:r>
            </w:hyperlink>
          </w:p>
          <w:p w:rsidR="00FE42F1" w:rsidRPr="00833C22" w:rsidRDefault="00FE42F1" w:rsidP="00584569">
            <w:pPr>
              <w:shd w:val="clear" w:color="auto" w:fill="FFFFFF"/>
              <w:rPr>
                <w:rFonts w:ascii="Times New Roman" w:hAnsi="Times New Roman" w:cs="Times New Roman"/>
                <w:sz w:val="24"/>
                <w:szCs w:val="24"/>
                <w:lang w:val="en-US"/>
              </w:rPr>
            </w:pPr>
            <w:hyperlink r:id="rId66" w:tooltip="Показать сведения об авторе" w:history="1">
              <w:r w:rsidRPr="00833C22">
                <w:rPr>
                  <w:rStyle w:val="anchortext"/>
                  <w:rFonts w:ascii="Times New Roman" w:hAnsi="Times New Roman" w:cs="Times New Roman"/>
                  <w:sz w:val="24"/>
                  <w:szCs w:val="24"/>
                  <w:lang w:val="en-US"/>
                </w:rPr>
                <w:t>Gabdullina, R.Z.</w:t>
              </w:r>
            </w:hyperlink>
          </w:p>
          <w:p w:rsidR="00FE42F1" w:rsidRPr="00833C22" w:rsidRDefault="00FE42F1" w:rsidP="00584569">
            <w:pPr>
              <w:shd w:val="clear" w:color="auto" w:fill="FFFFFF"/>
              <w:rPr>
                <w:rFonts w:ascii="Times New Roman" w:hAnsi="Times New Roman" w:cs="Times New Roman"/>
                <w:sz w:val="24"/>
                <w:szCs w:val="24"/>
                <w:lang w:val="en-US"/>
              </w:rPr>
            </w:pPr>
            <w:hyperlink r:id="rId67" w:tooltip="Показать сведения об авторе" w:history="1">
              <w:r w:rsidRPr="00833C22">
                <w:rPr>
                  <w:rStyle w:val="anchortext"/>
                  <w:rFonts w:ascii="Times New Roman" w:hAnsi="Times New Roman" w:cs="Times New Roman"/>
                  <w:sz w:val="24"/>
                  <w:szCs w:val="24"/>
                  <w:lang w:val="en-US"/>
                </w:rPr>
                <w:t>Mamekova, A.T.</w:t>
              </w:r>
            </w:hyperlink>
          </w:p>
          <w:p w:rsidR="00FE42F1" w:rsidRPr="00833C22" w:rsidRDefault="00FE42F1" w:rsidP="00584569">
            <w:pPr>
              <w:shd w:val="clear" w:color="auto" w:fill="FFFFFF"/>
              <w:rPr>
                <w:rFonts w:ascii="Times New Roman" w:hAnsi="Times New Roman" w:cs="Times New Roman"/>
                <w:sz w:val="24"/>
                <w:szCs w:val="24"/>
              </w:rPr>
            </w:pPr>
            <w:hyperlink r:id="rId68" w:tooltip="Показать сведения об авторе" w:history="1">
              <w:r w:rsidRPr="00833C22">
                <w:rPr>
                  <w:rStyle w:val="anchortext"/>
                  <w:rFonts w:ascii="Times New Roman" w:hAnsi="Times New Roman" w:cs="Times New Roman"/>
                  <w:sz w:val="24"/>
                  <w:szCs w:val="24"/>
                  <w:lang w:val="en-US"/>
                </w:rPr>
                <w:t>Tulepova, S.I.</w:t>
              </w:r>
            </w:hyperlink>
            <w:r w:rsidRPr="00833C22">
              <w:rPr>
                <w:rFonts w:ascii="Times New Roman" w:hAnsi="Times New Roman" w:cs="Times New Roman"/>
                <w:sz w:val="24"/>
                <w:szCs w:val="24"/>
              </w:rPr>
              <w:t xml:space="preserve"> </w:t>
            </w:r>
          </w:p>
          <w:p w:rsidR="00FE42F1" w:rsidRPr="00833C22" w:rsidRDefault="00FE42F1" w:rsidP="00B919D7">
            <w:pPr>
              <w:shd w:val="clear" w:color="auto" w:fill="FFFFFF"/>
              <w:spacing w:beforeAutospacing="1" w:after="0" w:afterAutospacing="1" w:line="240" w:lineRule="auto"/>
              <w:rPr>
                <w:rFonts w:ascii="Times New Roman" w:eastAsia="Times New Roman" w:hAnsi="Times New Roman" w:cs="Times New Roman"/>
                <w:sz w:val="24"/>
                <w:szCs w:val="24"/>
              </w:rPr>
            </w:pP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84569">
            <w:pPr>
              <w:pStyle w:val="2"/>
              <w:shd w:val="clear" w:color="auto" w:fill="FFFFFF"/>
              <w:rPr>
                <w:rFonts w:ascii="Times New Roman" w:hAnsi="Times New Roman" w:cs="Times New Roman"/>
                <w:b w:val="0"/>
                <w:bCs w:val="0"/>
                <w:color w:val="auto"/>
                <w:sz w:val="24"/>
                <w:szCs w:val="24"/>
                <w:lang w:val="en-US"/>
              </w:rPr>
            </w:pPr>
            <w:r w:rsidRPr="00833C22">
              <w:rPr>
                <w:rFonts w:ascii="Times New Roman" w:hAnsi="Times New Roman" w:cs="Times New Roman"/>
                <w:b w:val="0"/>
                <w:bCs w:val="0"/>
                <w:color w:val="auto"/>
                <w:sz w:val="24"/>
                <w:szCs w:val="24"/>
                <w:lang w:val="en-US"/>
              </w:rPr>
              <w:t xml:space="preserve">Application of innovative technologies at higher school: Experience and prospects of the Republic of </w:t>
            </w:r>
            <w:proofErr w:type="gramStart"/>
            <w:r w:rsidRPr="00833C22">
              <w:rPr>
                <w:rFonts w:ascii="Times New Roman" w:hAnsi="Times New Roman" w:cs="Times New Roman"/>
                <w:b w:val="0"/>
                <w:bCs w:val="0"/>
                <w:color w:val="auto"/>
                <w:sz w:val="24"/>
                <w:szCs w:val="24"/>
                <w:lang w:val="en-US"/>
              </w:rPr>
              <w:t>Kazakhstan(</w:t>
            </w:r>
            <w:proofErr w:type="gramEnd"/>
            <w:r w:rsidRPr="00833C22">
              <w:rPr>
                <w:rFonts w:ascii="Times New Roman" w:hAnsi="Times New Roman" w:cs="Times New Roman"/>
                <w:b w:val="0"/>
                <w:bCs w:val="0"/>
                <w:color w:val="auto"/>
                <w:sz w:val="24"/>
                <w:szCs w:val="24"/>
                <w:lang w:val="en-US"/>
              </w:rPr>
              <w:t>Article)</w:t>
            </w:r>
          </w:p>
          <w:p w:rsidR="00FE42F1" w:rsidRPr="00833C22" w:rsidRDefault="00FE42F1" w:rsidP="00B919D7">
            <w:pPr>
              <w:shd w:val="clear" w:color="auto" w:fill="FFFFFF"/>
              <w:spacing w:before="100" w:beforeAutospacing="1" w:after="100" w:afterAutospacing="1" w:line="240" w:lineRule="auto"/>
              <w:outlineLvl w:val="1"/>
              <w:rPr>
                <w:rFonts w:ascii="Times New Roman" w:eastAsia="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84569">
            <w:pPr>
              <w:shd w:val="clear" w:color="auto" w:fill="FFFFFF"/>
              <w:rPr>
                <w:rFonts w:ascii="Times New Roman" w:hAnsi="Times New Roman" w:cs="Times New Roman"/>
                <w:sz w:val="24"/>
                <w:szCs w:val="24"/>
                <w:lang w:val="en-US"/>
              </w:rPr>
            </w:pPr>
            <w:hyperlink r:id="rId69" w:tooltip="Перейти на страницу информации об этом источнике" w:history="1">
              <w:r w:rsidRPr="00833C22">
                <w:rPr>
                  <w:rStyle w:val="anchortext"/>
                  <w:rFonts w:ascii="Times New Roman" w:hAnsi="Times New Roman" w:cs="Times New Roman"/>
                  <w:sz w:val="24"/>
                  <w:szCs w:val="24"/>
                  <w:bdr w:val="none" w:sz="0" w:space="0" w:color="auto" w:frame="1"/>
                  <w:lang w:val="en-US"/>
                </w:rPr>
                <w:t>Espacios</w:t>
              </w:r>
            </w:hyperlink>
            <w:r w:rsidRPr="00833C22">
              <w:rPr>
                <w:rStyle w:val="list-group-item"/>
                <w:rFonts w:ascii="Times New Roman" w:hAnsi="Times New Roman" w:cs="Times New Roman"/>
                <w:sz w:val="24"/>
                <w:szCs w:val="24"/>
                <w:bdr w:val="none" w:sz="0" w:space="0" w:color="auto" w:frame="1"/>
                <w:lang w:val="en-US"/>
              </w:rPr>
              <w:t>Volume 39, Issue 49, 2018</w:t>
            </w:r>
          </w:p>
          <w:p w:rsidR="00FE42F1" w:rsidRPr="00833C22" w:rsidRDefault="00FE42F1" w:rsidP="00B919D7">
            <w:pPr>
              <w:shd w:val="clear" w:color="auto" w:fill="FFFFFF"/>
              <w:spacing w:after="0" w:line="240" w:lineRule="auto"/>
              <w:rPr>
                <w:rFonts w:ascii="Times New Roman" w:eastAsia="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0.144</w:t>
            </w:r>
          </w:p>
          <w:p w:rsidR="00FE42F1" w:rsidRPr="00833C22" w:rsidRDefault="00FE42F1" w:rsidP="00FE42F1">
            <w:pPr>
              <w:spacing w:after="0" w:line="240" w:lineRule="auto"/>
              <w:jc w:val="center"/>
              <w:rPr>
                <w:rFonts w:ascii="Times New Roman" w:eastAsia="Times New Roman" w:hAnsi="Times New Roman" w:cs="Times New Roman"/>
                <w:sz w:val="24"/>
                <w:szCs w:val="24"/>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r w:rsidRPr="00833C22">
              <w:rPr>
                <w:rFonts w:ascii="Times New Roman" w:eastAsia="Times New Roman" w:hAnsi="Times New Roman" w:cs="Times New Roman"/>
                <w:sz w:val="24"/>
                <w:szCs w:val="24"/>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lastRenderedPageBreak/>
              <w:t>44</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B10507">
            <w:pPr>
              <w:shd w:val="clear" w:color="auto" w:fill="FFFFFF"/>
              <w:spacing w:beforeAutospacing="1" w:after="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Nurgul, T.</w:t>
            </w:r>
            <w:proofErr w:type="gramStart"/>
            <w:r w:rsidRPr="00833C22">
              <w:rPr>
                <w:rFonts w:ascii="Times New Roman" w:hAnsi="Times New Roman" w:cs="Times New Roman"/>
                <w:sz w:val="24"/>
                <w:szCs w:val="24"/>
                <w:lang w:val="en-US"/>
              </w:rPr>
              <w:t>,  Almukhambetova</w:t>
            </w:r>
            <w:proofErr w:type="gramEnd"/>
            <w:r w:rsidRPr="00833C22">
              <w:rPr>
                <w:rFonts w:ascii="Times New Roman" w:hAnsi="Times New Roman" w:cs="Times New Roman"/>
                <w:sz w:val="24"/>
                <w:szCs w:val="24"/>
                <w:lang w:val="en-US"/>
              </w:rPr>
              <w:t>, B.,  Madaliyeva, Z.,  Nazirash, Z.,  Orazbekovna, B.L.,  Bakytkyzy, T.N.</w:t>
            </w:r>
          </w:p>
          <w:p w:rsidR="00FE42F1" w:rsidRPr="00833C22" w:rsidRDefault="00FE42F1" w:rsidP="00B10507">
            <w:pPr>
              <w:shd w:val="clear" w:color="auto" w:fill="FFFFFF"/>
              <w:spacing w:beforeAutospacing="1" w:after="0" w:afterAutospacing="1" w:line="240" w:lineRule="auto"/>
              <w:rPr>
                <w:rFonts w:ascii="Times New Roman" w:hAnsi="Times New Roman" w:cs="Times New Roman"/>
                <w:sz w:val="24"/>
                <w:szCs w:val="24"/>
                <w:lang w:val="en-US"/>
              </w:rPr>
            </w:pP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B10507">
            <w:pPr>
              <w:shd w:val="clear" w:color="auto" w:fill="FFFFFF"/>
              <w:spacing w:beforeAutospacing="1" w:after="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Psycho-emotional state of students with special educational learning needs</w:t>
            </w:r>
          </w:p>
          <w:p w:rsidR="00FE42F1" w:rsidRPr="00833C22" w:rsidRDefault="00FE42F1" w:rsidP="00584569">
            <w:pPr>
              <w:pStyle w:val="2"/>
              <w:shd w:val="clear" w:color="auto" w:fill="FFFFFF"/>
              <w:rPr>
                <w:rFonts w:ascii="Times New Roman" w:hAnsi="Times New Roman" w:cs="Times New Roman"/>
                <w:b w:val="0"/>
                <w:bCs w:val="0"/>
                <w:color w:val="auto"/>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B10507">
            <w:pPr>
              <w:shd w:val="clear" w:color="auto" w:fill="FFFFFF"/>
              <w:spacing w:beforeAutospacing="1" w:after="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Journal of Intellectual Disability - Diagnosis and Treatment</w:t>
            </w:r>
          </w:p>
          <w:p w:rsidR="00FE42F1" w:rsidRPr="00833C22" w:rsidRDefault="00FE42F1" w:rsidP="00B10507">
            <w:pPr>
              <w:shd w:val="clear" w:color="auto" w:fill="FFFFFF"/>
              <w:spacing w:beforeAutospacing="1" w:after="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6, Issue 4, 2018, Pages 143-148</w:t>
            </w:r>
          </w:p>
          <w:p w:rsidR="00FE42F1" w:rsidRPr="00833C22" w:rsidRDefault="00FE42F1" w:rsidP="00584569">
            <w:pPr>
              <w:shd w:val="clear" w:color="auto" w:fill="FFFFFF"/>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SJR 2017=</w:t>
            </w:r>
          </w:p>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Style w:val="value"/>
                <w:rFonts w:ascii="Times New Roman" w:hAnsi="Times New Roman" w:cs="Times New Roman"/>
                <w:b w:val="0"/>
                <w:bCs w:val="0"/>
                <w:color w:val="323232"/>
                <w:sz w:val="24"/>
                <w:szCs w:val="24"/>
              </w:rPr>
              <w:t>0.124</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45</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D60DE7">
            <w:pPr>
              <w:shd w:val="clear" w:color="auto" w:fill="FFFFFF"/>
              <w:spacing w:beforeAutospacing="1" w:after="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Alimbayev, C.A.,  Bodin, O.N.a,  Ozhikenov, K.A.a,  Mukazhanov, E.B.b,  Alimbayeva, Z.N.a</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3A1986">
            <w:pPr>
              <w:shd w:val="clear" w:color="auto" w:fill="FFFFFF"/>
              <w:spacing w:before="100" w:beforeAutospacing="1" w:after="10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Development of the structure of a multicomponent filter based on the principle of adaptive aggregation of filters.(Conference Paper)</w:t>
            </w:r>
          </w:p>
          <w:p w:rsidR="00FE42F1" w:rsidRPr="00833C22" w:rsidRDefault="00FE42F1" w:rsidP="00B10507">
            <w:pPr>
              <w:shd w:val="clear" w:color="auto" w:fill="FFFFFF"/>
              <w:spacing w:beforeAutospacing="1" w:after="0" w:afterAutospacing="1"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D60DE7">
            <w:pPr>
              <w:shd w:val="clear" w:color="auto" w:fill="FFFFFF"/>
              <w:spacing w:beforeAutospacing="1" w:after="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IEEE 12th International Conference on Application of Information and Communication Technologies, AICT 2018 - Proceedings</w:t>
            </w:r>
          </w:p>
          <w:p w:rsidR="00FE42F1" w:rsidRPr="00833C22" w:rsidRDefault="00FE42F1" w:rsidP="00B10507">
            <w:pPr>
              <w:shd w:val="clear" w:color="auto" w:fill="FFFFFF"/>
              <w:spacing w:beforeAutospacing="1" w:after="0" w:afterAutospacing="1"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eastAsia="Times New Roman" w:hAnsi="Times New Roman" w:cs="Times New Roman"/>
                <w:b w:val="0"/>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46</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9960AC">
            <w:pPr>
              <w:shd w:val="clear" w:color="auto" w:fill="FFFFFF"/>
              <w:spacing w:beforeAutospacing="1" w:after="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Kaldiyarov, D.A., Dudin, M.N., Reshetov, K.Y., Bashilov, B.I., Noskov, I.Y.</w:t>
            </w:r>
            <w:r w:rsidRPr="00833C22">
              <w:rPr>
                <w:rFonts w:ascii="Times New Roman" w:hAnsi="Times New Roman" w:cs="Times New Roman"/>
                <w:sz w:val="24"/>
                <w:szCs w:val="24"/>
                <w:lang w:val="en-US"/>
              </w:rPr>
              <w:tab/>
              <w:t xml:space="preserve"> </w:t>
            </w:r>
            <w:r w:rsidRPr="00833C22">
              <w:rPr>
                <w:rFonts w:ascii="Times New Roman" w:hAnsi="Times New Roman" w:cs="Times New Roman"/>
                <w:sz w:val="24"/>
                <w:szCs w:val="24"/>
                <w:lang w:val="en-US"/>
              </w:rPr>
              <w:tab/>
            </w:r>
          </w:p>
          <w:p w:rsidR="00FE42F1" w:rsidRPr="00833C22" w:rsidRDefault="00FE42F1" w:rsidP="009960AC">
            <w:pPr>
              <w:shd w:val="clear" w:color="auto" w:fill="FFFFFF"/>
              <w:spacing w:beforeAutospacing="1" w:after="0" w:afterAutospacing="1" w:line="240" w:lineRule="auto"/>
              <w:rPr>
                <w:rFonts w:ascii="Times New Roman" w:hAnsi="Times New Roman" w:cs="Times New Roman"/>
                <w:sz w:val="24"/>
                <w:szCs w:val="24"/>
                <w:lang w:val="en-US"/>
              </w:rPr>
            </w:pP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3A1986">
            <w:pPr>
              <w:shd w:val="clear" w:color="auto" w:fill="FFFFFF"/>
              <w:spacing w:before="100" w:beforeAutospacing="1" w:after="10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Developing vehicles for collective investment in real estate in the Russian Federation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9960AC">
            <w:pPr>
              <w:shd w:val="clear" w:color="auto" w:fill="FFFFFF"/>
              <w:spacing w:beforeAutospacing="1" w:after="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Journal of Real Estate Literature</w:t>
            </w:r>
          </w:p>
          <w:p w:rsidR="00FE42F1" w:rsidRPr="00833C22" w:rsidRDefault="00FE42F1" w:rsidP="009960AC">
            <w:pPr>
              <w:shd w:val="clear" w:color="auto" w:fill="FFFFFF"/>
              <w:spacing w:beforeAutospacing="1" w:after="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26(2), с. 313-329</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0.441</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Q2</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47</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3A1986">
            <w:pPr>
              <w:shd w:val="clear" w:color="auto" w:fill="FFFFFF"/>
              <w:spacing w:before="100" w:beforeAutospacing="1" w:after="10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Sakibayev, R., Sakibayev, S., Sakibayeva, B.</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3A1986">
            <w:pPr>
              <w:shd w:val="clear" w:color="auto" w:fill="FFFFFF"/>
              <w:spacing w:before="100" w:beforeAutospacing="1" w:after="10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Development of students’ programming abilities with the means of non-programming disciplines and activities </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9960AC">
            <w:pPr>
              <w:shd w:val="clear" w:color="auto" w:fill="FFFFFF"/>
              <w:spacing w:beforeAutospacing="1" w:after="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Australian Educational Computing </w:t>
            </w:r>
            <w:r w:rsidRPr="00833C22">
              <w:rPr>
                <w:rFonts w:ascii="Times New Roman" w:hAnsi="Times New Roman" w:cs="Times New Roman"/>
                <w:color w:val="323232"/>
                <w:sz w:val="24"/>
                <w:szCs w:val="24"/>
                <w:shd w:val="clear" w:color="auto" w:fill="FFFFFF"/>
              </w:rPr>
              <w:t>33(1)</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0.332</w:t>
            </w:r>
          </w:p>
          <w:p w:rsidR="00FE42F1" w:rsidRPr="00833C22" w:rsidRDefault="00FE42F1" w:rsidP="00FE42F1">
            <w:pPr>
              <w:pStyle w:val="2"/>
              <w:spacing w:before="0"/>
              <w:jc w:val="center"/>
              <w:rPr>
                <w:rFonts w:ascii="Times New Roman" w:hAnsi="Times New Roman" w:cs="Times New Roman"/>
                <w:b w:val="0"/>
                <w:bCs w:val="0"/>
                <w:color w:val="323232"/>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kk-KZ"/>
              </w:rPr>
            </w:pPr>
            <w:r w:rsidRPr="00833C22">
              <w:rPr>
                <w:rFonts w:ascii="Times New Roman" w:eastAsia="Times New Roman" w:hAnsi="Times New Roman" w:cs="Times New Roman"/>
                <w:sz w:val="24"/>
                <w:szCs w:val="24"/>
                <w:lang w:val="en-US"/>
              </w:rPr>
              <w:t>Q</w:t>
            </w:r>
            <w:r w:rsidRPr="00833C22">
              <w:rPr>
                <w:rFonts w:ascii="Times New Roman" w:eastAsia="Times New Roman" w:hAnsi="Times New Roman" w:cs="Times New Roman"/>
                <w:sz w:val="24"/>
                <w:szCs w:val="24"/>
                <w:lang w:val="kk-KZ"/>
              </w:rPr>
              <w:t>3</w:t>
            </w:r>
          </w:p>
        </w:tc>
      </w:tr>
      <w:tr w:rsidR="0050684A" w:rsidRPr="00833C22" w:rsidTr="00FE42F1">
        <w:trPr>
          <w:trHeight w:val="210"/>
        </w:trPr>
        <w:tc>
          <w:tcPr>
            <w:tcW w:w="5000" w:type="pct"/>
            <w:gridSpan w:val="9"/>
            <w:tcBorders>
              <w:top w:val="single" w:sz="4" w:space="0" w:color="auto"/>
              <w:left w:val="single" w:sz="4" w:space="0" w:color="auto"/>
              <w:bottom w:val="single" w:sz="4" w:space="0" w:color="auto"/>
              <w:right w:val="single" w:sz="4" w:space="0" w:color="auto"/>
            </w:tcBorders>
          </w:tcPr>
          <w:p w:rsidR="0050684A" w:rsidRPr="00833C22" w:rsidRDefault="0050684A" w:rsidP="00FE42F1">
            <w:pPr>
              <w:spacing w:after="0" w:line="240" w:lineRule="auto"/>
              <w:jc w:val="center"/>
              <w:rPr>
                <w:rFonts w:ascii="Times New Roman" w:eastAsia="Times New Roman" w:hAnsi="Times New Roman" w:cs="Times New Roman"/>
                <w:sz w:val="24"/>
                <w:szCs w:val="24"/>
              </w:rPr>
            </w:pPr>
            <w:r w:rsidRPr="00833C22">
              <w:rPr>
                <w:rFonts w:ascii="Times New Roman" w:eastAsia="Times New Roman" w:hAnsi="Times New Roman" w:cs="Times New Roman"/>
                <w:sz w:val="24"/>
                <w:szCs w:val="24"/>
              </w:rPr>
              <w:t>2019</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1</w:t>
            </w:r>
          </w:p>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3A1986">
            <w:pPr>
              <w:shd w:val="clear" w:color="auto" w:fill="FFFFFF"/>
              <w:spacing w:before="100" w:beforeAutospacing="1" w:after="100" w:afterAutospacing="1"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Sakibayev, S., Sakibayev, R., Sakibayeva, B.</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84569">
            <w:pPr>
              <w:pStyle w:val="2"/>
              <w:shd w:val="clear" w:color="auto" w:fill="FFFFFF"/>
              <w:rPr>
                <w:rFonts w:ascii="Times New Roman" w:hAnsi="Times New Roman" w:cs="Times New Roman"/>
                <w:b w:val="0"/>
                <w:bCs w:val="0"/>
                <w:color w:val="auto"/>
                <w:sz w:val="24"/>
                <w:szCs w:val="24"/>
                <w:lang w:val="en-US"/>
              </w:rPr>
            </w:pPr>
            <w:r w:rsidRPr="00833C22">
              <w:rPr>
                <w:rFonts w:ascii="Times New Roman" w:hAnsi="Times New Roman" w:cs="Times New Roman"/>
                <w:b w:val="0"/>
                <w:color w:val="auto"/>
                <w:sz w:val="24"/>
                <w:szCs w:val="24"/>
                <w:lang w:val="en-US"/>
              </w:rPr>
              <w:t>The educational impact of using mobile technology in a database course in college</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1557D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Interactive Technology and Smart Education</w:t>
            </w:r>
          </w:p>
          <w:p w:rsidR="00FE42F1" w:rsidRPr="00833C22" w:rsidRDefault="00FE42F1" w:rsidP="001557D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16(4), </w:t>
            </w:r>
            <w:r w:rsidRPr="00833C22">
              <w:rPr>
                <w:rFonts w:ascii="Times New Roman" w:hAnsi="Times New Roman" w:cs="Times New Roman"/>
                <w:sz w:val="24"/>
                <w:szCs w:val="24"/>
              </w:rPr>
              <w:t>с</w:t>
            </w:r>
            <w:r w:rsidRPr="00833C22">
              <w:rPr>
                <w:rFonts w:ascii="Times New Roman" w:hAnsi="Times New Roman" w:cs="Times New Roman"/>
                <w:sz w:val="24"/>
                <w:szCs w:val="24"/>
                <w:lang w:val="en-US"/>
              </w:rPr>
              <w:t>. 363-380</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SJR 2018=</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0.254</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Q2</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 xml:space="preserve">2 </w:t>
            </w:r>
          </w:p>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Tukenova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N</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I</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Mursakimova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Gruzdeva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L</w:t>
            </w:r>
            <w:r w:rsidRPr="00833C22">
              <w:rPr>
                <w:rFonts w:ascii="Times New Roman" w:hAnsi="Times New Roman" w:cs="Times New Roman"/>
                <w:sz w:val="24"/>
                <w:szCs w:val="24"/>
              </w:rPr>
              <w:t xml:space="preserve">., (...), </w:t>
            </w:r>
            <w:r w:rsidRPr="00833C22">
              <w:rPr>
                <w:rFonts w:ascii="Times New Roman" w:hAnsi="Times New Roman" w:cs="Times New Roman"/>
                <w:sz w:val="24"/>
                <w:szCs w:val="24"/>
                <w:lang w:val="en-US"/>
              </w:rPr>
              <w:t>Elepbergenova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U</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Iskakova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1557D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Educational multimedia-resources in education</w:t>
            </w:r>
          </w:p>
          <w:p w:rsidR="00FE42F1" w:rsidRPr="00833C22" w:rsidRDefault="00FE42F1" w:rsidP="0050684A">
            <w:pPr>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1557D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Journal of Innovative Technology and Exploring Engineering</w:t>
            </w:r>
          </w:p>
          <w:p w:rsidR="00FE42F1" w:rsidRPr="00833C22" w:rsidRDefault="00FE42F1" w:rsidP="001557D7">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8(10), с. 3617-3620</w:t>
            </w:r>
          </w:p>
          <w:p w:rsidR="00FE42F1" w:rsidRPr="00833C22" w:rsidRDefault="00FE42F1" w:rsidP="0050684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kk-KZ"/>
              </w:rPr>
            </w:pPr>
            <w:r w:rsidRPr="00833C22">
              <w:rPr>
                <w:rFonts w:ascii="Times New Roman" w:eastAsia="Times New Roman" w:hAnsi="Times New Roman" w:cs="Times New Roman"/>
                <w:sz w:val="24"/>
                <w:szCs w:val="24"/>
                <w:lang w:val="kk-KZ"/>
              </w:rPr>
              <w:t>-</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hAnsi="Times New Roman" w:cs="Times New Roman"/>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 xml:space="preserve">3 </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Tukenova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N</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I</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Ramazanov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R</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Gruzdeva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L</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Baydildinov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T</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Naubetova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1557D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Methodology for developing e-learning courses in IT education</w:t>
            </w:r>
          </w:p>
          <w:p w:rsidR="00FE42F1" w:rsidRPr="00833C22" w:rsidRDefault="00FE42F1" w:rsidP="0050684A">
            <w:pPr>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1557D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Journal of Innovative Technology and Exploring Engineering</w:t>
            </w:r>
          </w:p>
          <w:p w:rsidR="00FE42F1" w:rsidRPr="00833C22" w:rsidRDefault="00FE42F1" w:rsidP="001557D7">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8(10), с. 3614-3616</w:t>
            </w:r>
          </w:p>
          <w:p w:rsidR="00FE42F1" w:rsidRPr="00833C22" w:rsidRDefault="00FE42F1" w:rsidP="0050684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kk-KZ"/>
              </w:rPr>
            </w:pPr>
            <w:r w:rsidRPr="00833C22">
              <w:rPr>
                <w:rFonts w:ascii="Times New Roman" w:eastAsia="Times New Roman" w:hAnsi="Times New Roman" w:cs="Times New Roman"/>
                <w:sz w:val="24"/>
                <w:szCs w:val="24"/>
                <w:lang w:val="kk-KZ"/>
              </w:rPr>
              <w:t>-</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lastRenderedPageBreak/>
              <w:t xml:space="preserve">4 </w:t>
            </w:r>
          </w:p>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Zharkynbayeva, R., Abdiraiymova, A., Santaeva, K., Smagulov, K.</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1557D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New independent states of central Asia: Mobilization experience of local communities | [Nouveaux Etats indépendants de l’Asie Centrale: L’expérience de la mobilisation des communautés locales]</w:t>
            </w:r>
          </w:p>
          <w:p w:rsidR="00FE42F1" w:rsidRPr="00833C22" w:rsidRDefault="00FE42F1" w:rsidP="0050684A">
            <w:pPr>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1557D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Codrul Cosminului</w:t>
            </w:r>
          </w:p>
          <w:p w:rsidR="00FE42F1" w:rsidRPr="00833C22" w:rsidRDefault="00FE42F1" w:rsidP="001557D7">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25(1), с. 159-180</w:t>
            </w:r>
          </w:p>
          <w:p w:rsidR="00FE42F1" w:rsidRPr="00833C22" w:rsidRDefault="00FE42F1" w:rsidP="0050684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SJR 2018=</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0.103</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kk-KZ"/>
              </w:rPr>
            </w:pPr>
            <w:r w:rsidRPr="00833C22">
              <w:rPr>
                <w:rFonts w:ascii="Times New Roman" w:eastAsia="Times New Roman" w:hAnsi="Times New Roman" w:cs="Times New Roman"/>
                <w:sz w:val="24"/>
                <w:szCs w:val="24"/>
                <w:lang w:val="en-US"/>
              </w:rPr>
              <w:t>Q</w:t>
            </w:r>
            <w:r w:rsidRPr="00833C22">
              <w:rPr>
                <w:rFonts w:ascii="Times New Roman" w:eastAsia="Times New Roman" w:hAnsi="Times New Roman" w:cs="Times New Roman"/>
                <w:sz w:val="24"/>
                <w:szCs w:val="24"/>
                <w:lang w:val="kk-KZ"/>
              </w:rPr>
              <w:t>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 xml:space="preserve">5 </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1557D7">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Alimbayeva, Z.N.a, Ozhikenov, K.A.a, Ozhikenova, A.K.a, Bodin, O.N.b, Gerasimov, A.I.b, Mukazhanov, Y.B.c</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Neural Network Analysis of Electrocardiogram Signal</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1557D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Conference of Young Specialists on Micro/Nanotechnologies and Electron Devices, EDM</w:t>
            </w:r>
          </w:p>
          <w:p w:rsidR="00FE42F1" w:rsidRPr="00833C22" w:rsidRDefault="00FE42F1" w:rsidP="001557D7">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2019-</w:t>
            </w:r>
            <w:r w:rsidRPr="00833C22">
              <w:rPr>
                <w:rFonts w:ascii="Times New Roman" w:hAnsi="Times New Roman" w:cs="Times New Roman"/>
                <w:sz w:val="24"/>
                <w:szCs w:val="24"/>
                <w:lang w:val="en-US"/>
              </w:rPr>
              <w:t>June</w:t>
            </w:r>
            <w:r w:rsidRPr="00833C22">
              <w:rPr>
                <w:rFonts w:ascii="Times New Roman" w:hAnsi="Times New Roman" w:cs="Times New Roman"/>
                <w:sz w:val="24"/>
                <w:szCs w:val="24"/>
              </w:rPr>
              <w:t>,8823473, с. 606-611</w:t>
            </w:r>
          </w:p>
          <w:p w:rsidR="00FE42F1" w:rsidRPr="00833C22" w:rsidRDefault="00FE42F1" w:rsidP="0050684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kk-KZ"/>
              </w:rPr>
            </w:pPr>
            <w:r w:rsidRPr="00833C22">
              <w:rPr>
                <w:rFonts w:ascii="Times New Roman" w:eastAsia="Times New Roman" w:hAnsi="Times New Roman" w:cs="Times New Roman"/>
                <w:sz w:val="24"/>
                <w:szCs w:val="24"/>
                <w:lang w:val="kk-KZ"/>
              </w:rPr>
              <w:t>-</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6</w:t>
            </w:r>
          </w:p>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651999">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Alimbaev, C.A.a, Ozhikenov, K.A.a, Bodin, O.N.b, Kramm, M.N.c, Rakhmatullov, F.K.b, Mukazhanov, Y.B.</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System of Non-Invasive Electrocardiac Diagnostics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1557D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Conference of Young Specialists on Micro/Nanotechnologies and Electron Devices, EDM</w:t>
            </w:r>
          </w:p>
          <w:p w:rsidR="00FE42F1" w:rsidRPr="00833C22" w:rsidRDefault="00FE42F1" w:rsidP="001557D7">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2019-</w:t>
            </w:r>
            <w:r w:rsidRPr="00833C22">
              <w:rPr>
                <w:rFonts w:ascii="Times New Roman" w:hAnsi="Times New Roman" w:cs="Times New Roman"/>
                <w:sz w:val="24"/>
                <w:szCs w:val="24"/>
                <w:lang w:val="en-US"/>
              </w:rPr>
              <w:t>June</w:t>
            </w:r>
            <w:r w:rsidRPr="00833C22">
              <w:rPr>
                <w:rFonts w:ascii="Times New Roman" w:hAnsi="Times New Roman" w:cs="Times New Roman"/>
                <w:sz w:val="24"/>
                <w:szCs w:val="24"/>
              </w:rPr>
              <w:t>,8823170, с. 622-625</w:t>
            </w:r>
          </w:p>
          <w:p w:rsidR="00FE42F1" w:rsidRPr="00833C22" w:rsidRDefault="00FE42F1" w:rsidP="00651999">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kk-KZ"/>
              </w:rPr>
            </w:pPr>
            <w:r w:rsidRPr="00833C22">
              <w:rPr>
                <w:rFonts w:ascii="Times New Roman" w:eastAsia="Times New Roman" w:hAnsi="Times New Roman" w:cs="Times New Roman"/>
                <w:sz w:val="24"/>
                <w:szCs w:val="24"/>
                <w:lang w:val="kk-KZ"/>
              </w:rPr>
              <w:t>-</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 xml:space="preserve">7 </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651999">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Gruzdeva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L</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Tukenova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N</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Y</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Smirnova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Revunov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 xml:space="preserve">.Е., </w:t>
            </w:r>
            <w:r w:rsidRPr="00833C22">
              <w:rPr>
                <w:rFonts w:ascii="Times New Roman" w:hAnsi="Times New Roman" w:cs="Times New Roman"/>
                <w:sz w:val="24"/>
                <w:szCs w:val="24"/>
                <w:lang w:val="en-US"/>
              </w:rPr>
              <w:t>Barkhatov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N</w:t>
            </w:r>
            <w:r w:rsidRPr="00833C22">
              <w:rPr>
                <w:rFonts w:ascii="Times New Roman" w:hAnsi="Times New Roman" w:cs="Times New Roman"/>
                <w:sz w:val="24"/>
                <w:szCs w:val="24"/>
              </w:rPr>
              <w:t>.А.</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technology of clustering process in microsoft excel</w:t>
            </w:r>
            <w:r w:rsidRPr="00833C22">
              <w:rPr>
                <w:rFonts w:ascii="Times New Roman" w:hAnsi="Times New Roman" w:cs="Times New Roman"/>
                <w:sz w:val="24"/>
                <w:szCs w:val="24"/>
                <w:lang w:val="en-US"/>
              </w:rPr>
              <w:tab/>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1557D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Journal of Innovative Technology and Exploring Engineering</w:t>
            </w:r>
          </w:p>
          <w:p w:rsidR="00FE42F1" w:rsidRPr="00833C22" w:rsidRDefault="00FE42F1" w:rsidP="001557D7">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8(8), с. 3321-3329</w:t>
            </w:r>
          </w:p>
          <w:p w:rsidR="00FE42F1" w:rsidRPr="00833C22" w:rsidRDefault="00FE42F1" w:rsidP="0050684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kk-KZ"/>
              </w:rPr>
            </w:pPr>
            <w:r w:rsidRPr="00833C22">
              <w:rPr>
                <w:rFonts w:ascii="Times New Roman" w:eastAsia="Times New Roman" w:hAnsi="Times New Roman" w:cs="Times New Roman"/>
                <w:sz w:val="24"/>
                <w:szCs w:val="24"/>
                <w:lang w:val="kk-KZ"/>
              </w:rPr>
              <w:t>-</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557D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8</w:t>
            </w:r>
          </w:p>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651999">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Bukenova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E</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Bassygarayev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Akhmetova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Altybaeva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N</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Zhunusbayeva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Ydyrys</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Development of the method of obtaining the endogenic biostimulator from wheat green spike glumes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Research on Crops</w:t>
            </w:r>
          </w:p>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20(1), с. 210-214</w:t>
            </w:r>
          </w:p>
          <w:p w:rsidR="00FE42F1" w:rsidRPr="00833C22" w:rsidRDefault="00FE42F1" w:rsidP="001557D7">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SJR 2018=</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0.213</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w:t>
            </w:r>
            <w:r w:rsidRPr="00833C22">
              <w:rPr>
                <w:rFonts w:ascii="Times New Roman" w:eastAsia="Times New Roman" w:hAnsi="Times New Roman" w:cs="Times New Roman"/>
                <w:sz w:val="24"/>
                <w:szCs w:val="24"/>
                <w:lang w:val="kk-KZ"/>
              </w:rPr>
              <w:t>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9</w:t>
            </w:r>
          </w:p>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651999">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Bekezhanov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D</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Teleuyev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Aitimov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c</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Saduakassova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L</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d</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Khamzin</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Y</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e</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Nurbek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D</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f</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Obtaining fuel and energy resources from biofuels: Legal challenges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Environmental Policy and Law</w:t>
            </w:r>
          </w:p>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49(2-3), с. 175-180</w:t>
            </w:r>
          </w:p>
          <w:p w:rsidR="00FE42F1" w:rsidRPr="00833C22" w:rsidRDefault="00FE42F1" w:rsidP="001557D7">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0.143</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w:t>
            </w:r>
            <w:r w:rsidRPr="00833C22">
              <w:rPr>
                <w:rFonts w:ascii="Times New Roman" w:eastAsia="Times New Roman" w:hAnsi="Times New Roman" w:cs="Times New Roman"/>
                <w:sz w:val="24"/>
                <w:szCs w:val="24"/>
                <w:lang w:val="kk-KZ"/>
              </w:rPr>
              <w:t>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10</w:t>
            </w:r>
          </w:p>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651999">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Mizambaeva, F.K., Baimyrzaev, K.M.</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Conditions for the formation of professional competence of an intending geography teacher | [Condiciones para la formación de la competencia profesional de un profesor de geografía integral]</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Espacios</w:t>
            </w:r>
          </w:p>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40(9)</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0.158</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w:t>
            </w:r>
            <w:r w:rsidRPr="00833C22">
              <w:rPr>
                <w:rFonts w:ascii="Times New Roman" w:eastAsia="Times New Roman" w:hAnsi="Times New Roman" w:cs="Times New Roman"/>
                <w:sz w:val="24"/>
                <w:szCs w:val="24"/>
                <w:lang w:val="kk-KZ"/>
              </w:rPr>
              <w:t>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lastRenderedPageBreak/>
              <w:t xml:space="preserve">11 </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651999">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Ybyraimzhanov</w:t>
            </w:r>
            <w:r w:rsidRPr="00833C22">
              <w:rPr>
                <w:rFonts w:ascii="Times New Roman" w:hAnsi="Times New Roman" w:cs="Times New Roman"/>
                <w:sz w:val="24"/>
                <w:szCs w:val="24"/>
              </w:rPr>
              <w:t xml:space="preserve">, К., </w:t>
            </w:r>
            <w:r w:rsidRPr="00833C22">
              <w:rPr>
                <w:rFonts w:ascii="Times New Roman" w:hAnsi="Times New Roman" w:cs="Times New Roman"/>
                <w:sz w:val="24"/>
                <w:szCs w:val="24"/>
                <w:lang w:val="en-US"/>
              </w:rPr>
              <w:t>Zhabykbayeva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D</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Asanbekova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Shakirova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Katshibekova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w:t>
            </w:r>
            <w:r w:rsidRPr="00833C22">
              <w:rPr>
                <w:rFonts w:ascii="Times New Roman" w:hAnsi="Times New Roman" w:cs="Times New Roman"/>
                <w:sz w:val="24"/>
                <w:szCs w:val="24"/>
              </w:rPr>
              <w:tab/>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Patriotic upbringing as a defining factor of personality formation | [La educación patriótica como factor definitorio de la formación de la personalidad]</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35(89), с. 756-772</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w:t>
            </w:r>
            <w:r w:rsidRPr="00833C22">
              <w:rPr>
                <w:rFonts w:ascii="Times New Roman" w:eastAsia="Times New Roman" w:hAnsi="Times New Roman" w:cs="Times New Roman"/>
                <w:sz w:val="24"/>
                <w:szCs w:val="24"/>
                <w:lang w:val="kk-KZ"/>
              </w:rPr>
              <w:t>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12</w:t>
            </w:r>
          </w:p>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651999">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Ilimzhanova, Z.A., Tuleshova, G.B., Burnasheva, V.R., Gussenov, B.S.</w:t>
            </w:r>
            <w:r w:rsidRPr="00833C22">
              <w:rPr>
                <w:rFonts w:ascii="Times New Roman" w:hAnsi="Times New Roman" w:cs="Times New Roman"/>
                <w:sz w:val="24"/>
                <w:szCs w:val="24"/>
                <w:lang w:val="en-US"/>
              </w:rPr>
              <w:tab/>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Formatting of public services in the framework of fulfillment of tax obligations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Espacios</w:t>
            </w:r>
          </w:p>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40(32)</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0.158</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w:t>
            </w:r>
            <w:r w:rsidRPr="00833C22">
              <w:rPr>
                <w:rFonts w:ascii="Times New Roman" w:eastAsia="Times New Roman" w:hAnsi="Times New Roman" w:cs="Times New Roman"/>
                <w:sz w:val="24"/>
                <w:szCs w:val="24"/>
                <w:lang w:val="kk-KZ"/>
              </w:rPr>
              <w:t>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r w:rsidRPr="00833C22">
              <w:rPr>
                <w:rFonts w:ascii="Times New Roman" w:hAnsi="Times New Roman" w:cs="Times New Roman"/>
                <w:sz w:val="24"/>
                <w:szCs w:val="24"/>
              </w:rPr>
              <w:t>13</w:t>
            </w:r>
          </w:p>
          <w:p w:rsidR="00FE42F1" w:rsidRPr="00833C22" w:rsidRDefault="00FE42F1" w:rsidP="001A3BDE">
            <w:pPr>
              <w:tabs>
                <w:tab w:val="left" w:pos="34"/>
                <w:tab w:val="left" w:pos="602"/>
              </w:tabs>
              <w:spacing w:after="0" w:line="240" w:lineRule="auto"/>
              <w:rPr>
                <w:rFonts w:ascii="Times New Roman" w:hAnsi="Times New Roman" w:cs="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651999">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Sakibayev, R., Sakibayev, S., Sakibayeva, B.</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Development of students' programming abilities with the means of non-programming disciplines and activities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Journal of Information and Communication Technology Education</w:t>
            </w:r>
          </w:p>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15(1), с. 121-129</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0.182</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833C22"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w:t>
            </w:r>
            <w:r w:rsidRPr="00833C22">
              <w:rPr>
                <w:rFonts w:ascii="Times New Roman" w:eastAsia="Times New Roman" w:hAnsi="Times New Roman" w:cs="Times New Roman"/>
                <w:sz w:val="24"/>
                <w:szCs w:val="24"/>
                <w:lang w:val="en-US"/>
              </w:rPr>
              <w:t>4</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14</w:t>
            </w:r>
          </w:p>
          <w:p w:rsidR="00FE42F1" w:rsidRPr="00833C22" w:rsidRDefault="00FE42F1" w:rsidP="001A3BDE">
            <w:pPr>
              <w:tabs>
                <w:tab w:val="left" w:pos="34"/>
                <w:tab w:val="left" w:pos="602"/>
              </w:tabs>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651999">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Kanayev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Baymyrzayev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Kambarova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Zhakupzhanova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Satymbekov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R</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Development of an effective method of pre-seed treatment in seeds of sugar beet</w:t>
            </w:r>
            <w:r w:rsidRPr="00833C22">
              <w:rPr>
                <w:rFonts w:ascii="Times New Roman" w:hAnsi="Times New Roman" w:cs="Times New Roman"/>
                <w:sz w:val="24"/>
                <w:szCs w:val="24"/>
                <w:lang w:val="en-US"/>
              </w:rPr>
              <w:tab/>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Multidisciplinary Scientific GeoConference Surveying Geology and Mining Ecology Management, SGEM</w:t>
            </w:r>
          </w:p>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19(5.1), с. 149-155</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SJR 2018=</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0.209</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15</w:t>
            </w:r>
            <w:r w:rsidRPr="00833C22">
              <w:rPr>
                <w:rFonts w:ascii="Times New Roman" w:hAnsi="Times New Roman" w:cs="Times New Roman"/>
                <w:sz w:val="24"/>
                <w:szCs w:val="24"/>
              </w:rPr>
              <w:t xml:space="preserve"> </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651999">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Ybyraimzhanov, К., Bekish, A., Mailybaeva, G., Shengelbayeva, S., Akhmediyeva, K.</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history of the kazakh written signs | [La historia de los signos escritos kazajos]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35(89), с. 600-620</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16</w:t>
            </w:r>
          </w:p>
          <w:p w:rsidR="00FE42F1" w:rsidRPr="00833C22" w:rsidRDefault="00FE42F1" w:rsidP="0027067A">
            <w:pPr>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Erdenovich</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O</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E</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Mukataevna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Saltanat</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Askar</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Gussenov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Barkhudar</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H</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c</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Zhuldyz</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c</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Aruna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d</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Laura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c</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Togzhan</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d</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Yerkenaz</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development of rail transport and its impact on the national economy &amp; foreign economic activity of the Republic of Kazakhstan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WSEAS Transactions on Business and Economics</w:t>
            </w:r>
          </w:p>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16,48, с. 433-443</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0.140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833C22"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Q4</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kk-KZ"/>
              </w:rPr>
            </w:pPr>
            <w:r w:rsidRPr="00833C22">
              <w:rPr>
                <w:rFonts w:ascii="Times New Roman" w:hAnsi="Times New Roman" w:cs="Times New Roman"/>
                <w:sz w:val="24"/>
                <w:szCs w:val="24"/>
                <w:lang w:val="kk-KZ"/>
              </w:rPr>
              <w:t>17</w:t>
            </w:r>
          </w:p>
          <w:p w:rsidR="00FE42F1" w:rsidRPr="00833C22" w:rsidRDefault="00FE42F1" w:rsidP="0027067A">
            <w:pPr>
              <w:spacing w:after="0" w:line="240" w:lineRule="auto"/>
              <w:rPr>
                <w:rFonts w:ascii="Times New Roman" w:hAnsi="Times New Roman" w:cs="Times New Roman"/>
                <w:sz w:val="24"/>
                <w:szCs w:val="24"/>
                <w:lang w:val="kk-KZ"/>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651999">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Yespolova, G., Ybyraimzhanov, K., Mussabekova, G.</w:t>
            </w:r>
            <w:r w:rsidRPr="00833C22">
              <w:rPr>
                <w:rFonts w:ascii="Times New Roman" w:hAnsi="Times New Roman" w:cs="Times New Roman"/>
                <w:sz w:val="24"/>
                <w:szCs w:val="24"/>
                <w:lang w:val="en-US"/>
              </w:rPr>
              <w:tab/>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Research competence of pupils as the component of content of education | [Competencia de los alumnos de las clases de primaria en kazajstán]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35(88), с. 948-961</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lastRenderedPageBreak/>
              <w:t>18</w:t>
            </w:r>
            <w:r w:rsidRPr="00833C22">
              <w:rPr>
                <w:rFonts w:ascii="Times New Roman" w:hAnsi="Times New Roman" w:cs="Times New Roman"/>
                <w:sz w:val="24"/>
                <w:szCs w:val="24"/>
              </w:rPr>
              <w:t xml:space="preserve"> </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Baimyrzayev, K.M.a, Tokpanov, E.A.b, Kassenov, S.K.c, Alzhanova, R.J.d, Nurgaliyeva, G.J.e, Mausumbaeva, A.M.f, Gussenov, B.S.</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importance of fossil remains of the Paleozoic Fauna in the mountains Mukri in studying the relative age of rocks and organic evolution</w:t>
            </w:r>
            <w:r w:rsidRPr="00833C22">
              <w:rPr>
                <w:rFonts w:ascii="Times New Roman" w:hAnsi="Times New Roman" w:cs="Times New Roman"/>
                <w:sz w:val="24"/>
                <w:szCs w:val="24"/>
                <w:lang w:val="en-US"/>
              </w:rPr>
              <w:tab/>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833C22"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WSEAS Transactions on Environment and Development </w:t>
            </w:r>
            <w:r w:rsidR="00FE42F1" w:rsidRPr="00833C22">
              <w:rPr>
                <w:rFonts w:ascii="Times New Roman" w:hAnsi="Times New Roman" w:cs="Times New Roman"/>
                <w:sz w:val="24"/>
                <w:szCs w:val="24"/>
                <w:lang w:val="en-US"/>
              </w:rPr>
              <w:t xml:space="preserve">15,#7, </w:t>
            </w:r>
            <w:r w:rsidR="00FE42F1" w:rsidRPr="00833C22">
              <w:rPr>
                <w:rFonts w:ascii="Times New Roman" w:hAnsi="Times New Roman" w:cs="Times New Roman"/>
                <w:sz w:val="24"/>
                <w:szCs w:val="24"/>
              </w:rPr>
              <w:t>с</w:t>
            </w:r>
            <w:r w:rsidR="00FE42F1" w:rsidRPr="00833C22">
              <w:rPr>
                <w:rFonts w:ascii="Times New Roman" w:hAnsi="Times New Roman" w:cs="Times New Roman"/>
                <w:sz w:val="24"/>
                <w:szCs w:val="24"/>
                <w:lang w:val="en-US"/>
              </w:rPr>
              <w:t>. 65-70</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0.130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833C22"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Q4</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rPr>
              <w:t>1</w:t>
            </w:r>
            <w:r w:rsidRPr="00833C22">
              <w:rPr>
                <w:rFonts w:ascii="Times New Roman" w:hAnsi="Times New Roman" w:cs="Times New Roman"/>
                <w:sz w:val="24"/>
                <w:szCs w:val="24"/>
                <w:lang w:val="en-US"/>
              </w:rPr>
              <w:t>9</w:t>
            </w:r>
          </w:p>
          <w:p w:rsidR="00FE42F1" w:rsidRPr="00833C22" w:rsidRDefault="00FE42F1" w:rsidP="0027067A">
            <w:pPr>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Bimendiyeva, L., Sadykhanova, G., Bekmetova, A.</w:t>
            </w:r>
            <w:r w:rsidRPr="00833C22">
              <w:rPr>
                <w:rFonts w:ascii="Times New Roman" w:hAnsi="Times New Roman" w:cs="Times New Roman"/>
                <w:sz w:val="24"/>
                <w:szCs w:val="24"/>
                <w:lang w:val="en-US"/>
              </w:rPr>
              <w:tab/>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Financial stability of the enterprise as an opportunity to ensure competitiveness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Proceedings of the 33rd International Business Information Management Association Conference, IBIMA 2019: Education Excellence and Innovation Management through Vision 2020</w:t>
            </w:r>
          </w:p>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rPr>
              <w:t>с. 4978-4983</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kk-KZ"/>
              </w:rPr>
            </w:pPr>
            <w:r w:rsidRPr="00833C22">
              <w:rPr>
                <w:rFonts w:ascii="Times New Roman" w:eastAsia="Times New Roman" w:hAnsi="Times New Roman" w:cs="Times New Roman"/>
                <w:sz w:val="24"/>
                <w:szCs w:val="24"/>
                <w:lang w:val="kk-KZ"/>
              </w:rPr>
              <w:t>-</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20</w:t>
            </w:r>
          </w:p>
          <w:p w:rsidR="00FE42F1" w:rsidRPr="00833C22" w:rsidRDefault="00FE42F1" w:rsidP="0027067A">
            <w:pPr>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Filko</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Tursynbayeva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D</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Filko</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I</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N</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Fixed points of vitrification equations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Mechanics of Composite Materials</w:t>
            </w:r>
          </w:p>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52(3), с. 325-332</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0.267</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833C22"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21</w:t>
            </w:r>
          </w:p>
          <w:p w:rsidR="00FE42F1" w:rsidRPr="00833C22" w:rsidRDefault="00FE42F1" w:rsidP="0027067A">
            <w:pPr>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Kanayev, A., Baymyrzayev, K., Kanayeva, Z., Valiev, K., Tokpayev, K.</w:t>
            </w:r>
            <w:r w:rsidRPr="00833C22">
              <w:rPr>
                <w:rFonts w:ascii="Times New Roman" w:hAnsi="Times New Roman" w:cs="Times New Roman"/>
                <w:sz w:val="24"/>
                <w:szCs w:val="24"/>
                <w:lang w:val="en-US"/>
              </w:rPr>
              <w:tab/>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Features of physico-chemical and x-ray structure of Uranium-containing ore heap leaching field «Vostok»</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Multidisciplinary Scientific GeoConference Surveying Geology and Mining Ecology Management, SGEM</w:t>
            </w:r>
          </w:p>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19(1.3), с. 813-820</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SJR 2018=</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0.209</w:t>
            </w: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22</w:t>
            </w:r>
          </w:p>
          <w:p w:rsidR="00FE42F1" w:rsidRPr="00833C22" w:rsidRDefault="00FE42F1" w:rsidP="0027067A">
            <w:pPr>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Zaykenova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R</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Kozhekeyeva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Yerzhanova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Jakypbekova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Mukasheva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issues of metaphoric competence development on the basis of literary heritage | [Las cuestiones del desarrollo de competencias metafóricas sobre la base del patrimonio literario]</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35(88), с. 584-604</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23</w:t>
            </w:r>
          </w:p>
          <w:p w:rsidR="00FE42F1" w:rsidRPr="00833C22" w:rsidRDefault="00FE42F1" w:rsidP="00FE42F1">
            <w:pPr>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Lukhmanova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Baisholanova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Shiganbayeva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N</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c</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Abenov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Sambetbayeva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Gussenov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aEmail</w:t>
            </w:r>
            <w:r w:rsidRPr="00833C22">
              <w:rPr>
                <w:rFonts w:ascii="Times New Roman" w:hAnsi="Times New Roman" w:cs="Times New Roman"/>
                <w:sz w:val="24"/>
                <w:szCs w:val="24"/>
              </w:rPr>
              <w:t xml:space="preserve"> </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Innovative development of the agricultural sector of the Republic of Kazakhstan</w:t>
            </w:r>
            <w:r w:rsidRPr="00833C22">
              <w:rPr>
                <w:rFonts w:ascii="Times New Roman" w:hAnsi="Times New Roman" w:cs="Times New Roman"/>
                <w:sz w:val="24"/>
                <w:szCs w:val="24"/>
                <w:lang w:val="en-US"/>
              </w:rPr>
              <w:tab/>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Espacios</w:t>
            </w:r>
          </w:p>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40(32)</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0.158</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24</w:t>
            </w:r>
          </w:p>
          <w:p w:rsidR="00FE42F1" w:rsidRPr="00833C22" w:rsidRDefault="00FE42F1" w:rsidP="0027067A">
            <w:pPr>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Aralbayeva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R</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Sultanova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Kerimbayeva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R</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lastRenderedPageBreak/>
              <w:t>Chsherbovskikh</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I</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Gussenov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lastRenderedPageBreak/>
              <w:t>Features of the application and management of innovative practices in the system of higher education of the Republic of Kazakhstan</w:t>
            </w:r>
            <w:r w:rsidRPr="00833C22">
              <w:rPr>
                <w:rFonts w:ascii="Times New Roman" w:hAnsi="Times New Roman" w:cs="Times New Roman"/>
                <w:sz w:val="24"/>
                <w:szCs w:val="24"/>
                <w:lang w:val="en-US"/>
              </w:rPr>
              <w:tab/>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Espacios</w:t>
            </w:r>
          </w:p>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40(8)</w:t>
            </w:r>
          </w:p>
          <w:p w:rsidR="00FE42F1" w:rsidRPr="00833C22" w:rsidRDefault="00FE42F1" w:rsidP="0027067A">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0.158</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lastRenderedPageBreak/>
              <w:t>25</w:t>
            </w:r>
          </w:p>
          <w:p w:rsidR="00FE42F1" w:rsidRPr="00833C22" w:rsidRDefault="00FE42F1" w:rsidP="0027067A">
            <w:pPr>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Lukhmanova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Mishchenko</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V</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V</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Chsherbovskikh</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I</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Yerzhanova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Shmidt</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Alimzhanova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c</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On the effectiveness of blended learning technologies in higher education</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35(20), с. 278-286</w:t>
            </w:r>
          </w:p>
          <w:p w:rsidR="00FE42F1" w:rsidRPr="00833C22" w:rsidRDefault="00FE42F1" w:rsidP="008145E2">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26</w:t>
            </w:r>
            <w:r w:rsidRPr="00833C22">
              <w:rPr>
                <w:rFonts w:ascii="Times New Roman" w:hAnsi="Times New Roman" w:cs="Times New Roman"/>
                <w:sz w:val="24"/>
                <w:szCs w:val="24"/>
              </w:rPr>
              <w:t xml:space="preserve"> </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Danikeeva, A., Nurgaliyeva, S., Rovnyakova, I., Stebletsova, I., Shaimerdenova, Z.</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Development of the professional potential at the teacher as a necessary condition | [Desarrollo Del Potencial Profesional En El Docente Como Condición Necesaria]</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35(88), с. 92-114</w:t>
            </w:r>
          </w:p>
          <w:p w:rsidR="00FE42F1" w:rsidRPr="00833C22" w:rsidRDefault="00FE42F1" w:rsidP="008145E2">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27</w:t>
            </w:r>
            <w:r w:rsidRPr="00833C22">
              <w:rPr>
                <w:rFonts w:ascii="Times New Roman" w:hAnsi="Times New Roman" w:cs="Times New Roman"/>
                <w:sz w:val="24"/>
                <w:szCs w:val="24"/>
              </w:rPr>
              <w:t xml:space="preserve"> </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Kulembayeva, F., Seitkaziyeva, A., Gajiyev, F.</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Research, development and management of an outsourcing business model in the system of improving the enterprise's efficiency | [Investigación, desarrollo y gestión de un modelo de negocio de outsourcing en el sistema de mejora de la eficiencia de la empresa]</w:t>
            </w:r>
            <w:r w:rsidRPr="00833C22">
              <w:rPr>
                <w:rFonts w:ascii="Times New Roman" w:hAnsi="Times New Roman" w:cs="Times New Roman"/>
                <w:sz w:val="24"/>
                <w:szCs w:val="24"/>
                <w:lang w:val="en-US"/>
              </w:rPr>
              <w:tab/>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Espacios</w:t>
            </w:r>
          </w:p>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40(4)</w:t>
            </w:r>
          </w:p>
          <w:p w:rsidR="00FE42F1" w:rsidRPr="00833C22" w:rsidRDefault="00FE42F1" w:rsidP="008145E2">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0.158</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rPr>
              <w:t xml:space="preserve">28 </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Mailybaeva, G.S., Tulegenova, G.A., Janzakova, S.I., Nurgaliyeva, S.A., Assylova, R.O.</w:t>
            </w:r>
            <w:r w:rsidRPr="00833C22">
              <w:rPr>
                <w:rFonts w:ascii="Times New Roman" w:hAnsi="Times New Roman" w:cs="Times New Roman"/>
                <w:sz w:val="24"/>
                <w:szCs w:val="24"/>
                <w:lang w:val="en-US"/>
              </w:rPr>
              <w:tab/>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Topical problems of patriotic education at younger schoolchildren in the modern conditions | [Problemas de educación patriótica en escolares más pequeños en condiciones modernas]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35(88), с. 926-947</w:t>
            </w:r>
          </w:p>
          <w:p w:rsidR="00FE42F1" w:rsidRPr="00833C22" w:rsidRDefault="00FE42F1" w:rsidP="008145E2">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29</w:t>
            </w:r>
          </w:p>
          <w:p w:rsidR="00FE42F1" w:rsidRPr="00833C22" w:rsidRDefault="00FE42F1" w:rsidP="00FE42F1">
            <w:pPr>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Riekkinen, M., Adilghazi, S., Tasbulatova, A.</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Protected or Neglected? Analysing Legislation Governing Minors' Participation in Protest Rallies in Russia against the Background of International Law</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International Journal of Children's Rights</w:t>
            </w:r>
          </w:p>
          <w:p w:rsidR="00FE42F1" w:rsidRPr="00833C22" w:rsidRDefault="00FE42F1" w:rsidP="008145E2">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27(3), </w:t>
            </w:r>
            <w:r w:rsidRPr="00833C22">
              <w:rPr>
                <w:rFonts w:ascii="Times New Roman" w:hAnsi="Times New Roman" w:cs="Times New Roman"/>
                <w:sz w:val="24"/>
                <w:szCs w:val="24"/>
              </w:rPr>
              <w:t>с</w:t>
            </w:r>
            <w:r w:rsidRPr="00833C22">
              <w:rPr>
                <w:rFonts w:ascii="Times New Roman" w:hAnsi="Times New Roman" w:cs="Times New Roman"/>
                <w:sz w:val="24"/>
                <w:szCs w:val="24"/>
                <w:lang w:val="en-US"/>
              </w:rPr>
              <w:t>. 482-516</w:t>
            </w:r>
          </w:p>
          <w:p w:rsidR="00FE42F1" w:rsidRPr="00833C22" w:rsidRDefault="00FE42F1" w:rsidP="008145E2">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0.309</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Q2</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30</w:t>
            </w:r>
          </w:p>
          <w:p w:rsidR="00FE42F1" w:rsidRPr="00833C22" w:rsidRDefault="00FE42F1" w:rsidP="008145E2">
            <w:pPr>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Utegalieva, S., Alsaitova, R., Mykyshev, T., Medeybek, M., Ongarbayeva, S.</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About two types of universalism in the musical instruments of the Kazakhs | [Sobre dos tipos de universalismo en los instrumentos musicales de los Kazajos]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35(88), с. 567-583</w:t>
            </w:r>
          </w:p>
          <w:p w:rsidR="00FE42F1" w:rsidRPr="00833C22" w:rsidRDefault="00FE42F1" w:rsidP="008145E2">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31</w:t>
            </w:r>
          </w:p>
          <w:p w:rsidR="00FE42F1" w:rsidRPr="00833C22" w:rsidRDefault="00FE42F1" w:rsidP="00FE42F1">
            <w:pPr>
              <w:spacing w:after="0" w:line="240" w:lineRule="auto"/>
              <w:rPr>
                <w:rFonts w:ascii="Times New Roman" w:hAnsi="Times New Roman" w:cs="Times New Roman"/>
                <w:sz w:val="24"/>
                <w:szCs w:val="24"/>
                <w:lang w:val="en-US"/>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 xml:space="preserve">Davletova, A.H., Tolganbaiuly, T., Tazhigulova, A.I.b, Smagulova, L.A.c, </w:t>
            </w:r>
            <w:r w:rsidRPr="00833C22">
              <w:rPr>
                <w:rFonts w:ascii="Times New Roman" w:hAnsi="Times New Roman" w:cs="Times New Roman"/>
                <w:sz w:val="24"/>
                <w:szCs w:val="24"/>
                <w:lang w:val="en-US"/>
              </w:rPr>
              <w:lastRenderedPageBreak/>
              <w:t>Kasymova, A.H., Baigozhanova, D.S.</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lastRenderedPageBreak/>
              <w:t xml:space="preserve">Project-oriented training experience in micro-robot programming in college and its features | [Experiencia de capacitación orientada a proyectos en la programación de micro-robots en la universidad </w:t>
            </w:r>
            <w:r w:rsidRPr="00833C22">
              <w:rPr>
                <w:rFonts w:ascii="Times New Roman" w:hAnsi="Times New Roman" w:cs="Times New Roman"/>
                <w:sz w:val="24"/>
                <w:szCs w:val="24"/>
                <w:lang w:val="en-US"/>
              </w:rPr>
              <w:lastRenderedPageBreak/>
              <w:t>y sus características]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472F98">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lastRenderedPageBreak/>
              <w:t>Opcion</w:t>
            </w:r>
          </w:p>
          <w:p w:rsidR="00FE42F1" w:rsidRPr="00833C22" w:rsidRDefault="00FE42F1" w:rsidP="00472F98">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35(</w:t>
            </w:r>
            <w:r w:rsidRPr="00833C22">
              <w:rPr>
                <w:rFonts w:ascii="Times New Roman" w:hAnsi="Times New Roman" w:cs="Times New Roman"/>
                <w:sz w:val="24"/>
                <w:szCs w:val="24"/>
                <w:lang w:val="en-US"/>
              </w:rPr>
              <w:t>Special</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Issue</w:t>
            </w:r>
            <w:r w:rsidRPr="00833C22">
              <w:rPr>
                <w:rFonts w:ascii="Times New Roman" w:hAnsi="Times New Roman" w:cs="Times New Roman"/>
                <w:sz w:val="24"/>
                <w:szCs w:val="24"/>
              </w:rPr>
              <w:t xml:space="preserve"> 22), с. 292-307</w:t>
            </w:r>
          </w:p>
          <w:p w:rsidR="00FE42F1" w:rsidRPr="00833C22" w:rsidRDefault="00FE42F1" w:rsidP="008145E2">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lastRenderedPageBreak/>
              <w:t>32</w:t>
            </w:r>
          </w:p>
          <w:p w:rsidR="00FE42F1" w:rsidRPr="00833C22" w:rsidRDefault="00FE42F1" w:rsidP="008145E2">
            <w:pPr>
              <w:spacing w:after="0" w:line="240" w:lineRule="auto"/>
              <w:rPr>
                <w:rFonts w:ascii="Times New Roman" w:hAnsi="Times New Roman" w:cs="Times New Roman"/>
                <w:sz w:val="24"/>
                <w:szCs w:val="24"/>
              </w:rPr>
            </w:pP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27067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Аkazhanova, А., Nurgali, S., Alibayeva, M., Shadiyeva, N., Yelubayeva, R.</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methodology of the development of the worldview of schoolchildren through games | [La metodología del desarrollo de la cosmovisión de los escolares a través de juegos]</w:t>
            </w:r>
            <w:r w:rsidRPr="00833C22">
              <w:rPr>
                <w:rFonts w:ascii="Times New Roman" w:hAnsi="Times New Roman" w:cs="Times New Roman"/>
                <w:sz w:val="24"/>
                <w:szCs w:val="24"/>
                <w:lang w:val="en-US"/>
              </w:rPr>
              <w:tab/>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472F98">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472F98">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35(89), с. 640-659</w:t>
            </w:r>
          </w:p>
          <w:p w:rsidR="00FE42F1" w:rsidRPr="00833C22" w:rsidRDefault="00FE42F1" w:rsidP="00472F98">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33</w:t>
            </w:r>
            <w:r w:rsidRPr="00833C22">
              <w:rPr>
                <w:rFonts w:ascii="Times New Roman" w:hAnsi="Times New Roman" w:cs="Times New Roman"/>
                <w:sz w:val="24"/>
                <w:szCs w:val="24"/>
              </w:rPr>
              <w:t xml:space="preserve"> </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1A5BE9">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Lukhmanova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Mishchenko</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V</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Chsherbovskikh</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I</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Yerzhanova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G</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Shmidt</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Alimzhanova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50684A">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On the effectiveness of blended learning technologies in higher education | [Sobre la efectividad de las tecnologías de aprendizaje combinado en la educación superior]</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1A5BE9">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2019</w:t>
            </w:r>
            <w:r w:rsidRPr="00833C22">
              <w:rPr>
                <w:rFonts w:ascii="Times New Roman" w:hAnsi="Times New Roman" w:cs="Times New Roman"/>
                <w:sz w:val="24"/>
                <w:szCs w:val="24"/>
                <w:lang w:val="en-US"/>
              </w:rPr>
              <w:tab/>
              <w:t>Opcion</w:t>
            </w:r>
          </w:p>
          <w:p w:rsidR="00FE42F1" w:rsidRPr="00833C22" w:rsidRDefault="00FE42F1" w:rsidP="001A5BE9">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35(Special Issue 19), с. 3078-3086</w:t>
            </w:r>
            <w:r w:rsidRPr="00833C22">
              <w:rPr>
                <w:rFonts w:ascii="Times New Roman" w:hAnsi="Times New Roman" w:cs="Times New Roman"/>
                <w:sz w:val="24"/>
                <w:szCs w:val="24"/>
              </w:rPr>
              <w:t xml:space="preserve"> </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34</w:t>
            </w:r>
            <w:r w:rsidRPr="00833C22">
              <w:rPr>
                <w:rFonts w:ascii="Times New Roman" w:hAnsi="Times New Roman" w:cs="Times New Roman"/>
                <w:sz w:val="24"/>
                <w:szCs w:val="24"/>
              </w:rPr>
              <w:t xml:space="preserve"> </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1A5BE9">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Bekbaeva, V.K., Metaksa, G.P., Kanaev, A.T.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810E2B">
            <w:pPr>
              <w:spacing w:after="0" w:line="240" w:lineRule="auto"/>
              <w:rPr>
                <w:rFonts w:ascii="Times New Roman" w:hAnsi="Times New Roman" w:cs="Times New Roman"/>
                <w:sz w:val="24"/>
                <w:szCs w:val="24"/>
                <w:lang w:val="en-US"/>
              </w:rPr>
            </w:pPr>
          </w:p>
          <w:p w:rsidR="00FE42F1" w:rsidRPr="00833C22" w:rsidRDefault="00FE42F1" w:rsidP="00810E2B">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Agroecological characteristics of soils disturbed by oil production and methods of their recultivation in dossor(Article)</w:t>
            </w:r>
          </w:p>
          <w:p w:rsidR="00FE42F1" w:rsidRPr="00833C22" w:rsidRDefault="00FE42F1" w:rsidP="00810E2B">
            <w:pPr>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810E2B">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EurAsian Journal of BioSciences</w:t>
            </w:r>
          </w:p>
          <w:p w:rsidR="00FE42F1" w:rsidRPr="00833C22" w:rsidRDefault="00FE42F1" w:rsidP="00810E2B">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Volume 13, Issue 2, August-December 2019, Pages 1967-1972</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0.124</w:t>
            </w:r>
          </w:p>
          <w:p w:rsidR="00FE42F1" w:rsidRPr="00833C22" w:rsidRDefault="00FE42F1" w:rsidP="00FE42F1">
            <w:pPr>
              <w:pStyle w:val="2"/>
              <w:spacing w:before="0"/>
              <w:jc w:val="center"/>
              <w:rPr>
                <w:rFonts w:ascii="Times New Roman" w:hAnsi="Times New Roman" w:cs="Times New Roman"/>
                <w:b w:val="0"/>
                <w:bCs w:val="0"/>
                <w:color w:val="323232"/>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Q4</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 xml:space="preserve">35 </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456BF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Sadyrova, A., Chsherbovskikh, I., Imangazinov, M., Esimkulov, B., Toktanova, A.</w:t>
            </w:r>
            <w:r w:rsidRPr="00833C22">
              <w:rPr>
                <w:rFonts w:ascii="Times New Roman" w:hAnsi="Times New Roman" w:cs="Times New Roman"/>
                <w:sz w:val="24"/>
                <w:szCs w:val="24"/>
                <w:lang w:val="en-US"/>
              </w:rPr>
              <w:tab/>
              <w:t>2019</w:t>
            </w:r>
            <w:r w:rsidRPr="00833C22">
              <w:rPr>
                <w:rFonts w:ascii="Times New Roman" w:hAnsi="Times New Roman" w:cs="Times New Roman"/>
                <w:sz w:val="24"/>
                <w:szCs w:val="24"/>
                <w:lang w:val="en-US"/>
              </w:rPr>
              <w:tab/>
            </w:r>
          </w:p>
          <w:p w:rsidR="00FE42F1" w:rsidRPr="00833C22" w:rsidRDefault="00FE42F1" w:rsidP="00456BF7">
            <w:pPr>
              <w:spacing w:after="0" w:line="240" w:lineRule="auto"/>
              <w:rPr>
                <w:rFonts w:ascii="Times New Roman" w:hAnsi="Times New Roman" w:cs="Times New Roman"/>
                <w:sz w:val="24"/>
                <w:szCs w:val="24"/>
                <w:lang w:val="en-US"/>
              </w:rPr>
            </w:pP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456BF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The ancient kazakh legends in the drama of euripides of scholarly writers | [Las antiguas leyendas kazajas en el drama de eurípides de escritores académicos]</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456BF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Opcion</w:t>
            </w:r>
          </w:p>
          <w:p w:rsidR="00FE42F1" w:rsidRPr="00833C22" w:rsidRDefault="00FE42F1" w:rsidP="00456BF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35(Special Issue 23), с. 1063-1074</w:t>
            </w:r>
          </w:p>
          <w:p w:rsidR="00FE42F1" w:rsidRPr="00833C22" w:rsidRDefault="00FE42F1" w:rsidP="00456BF7">
            <w:pPr>
              <w:spacing w:after="0" w:line="240" w:lineRule="auto"/>
              <w:rPr>
                <w:rFonts w:ascii="Times New Roman" w:hAnsi="Times New Roman" w:cs="Times New Roman"/>
                <w:sz w:val="24"/>
                <w:szCs w:val="24"/>
                <w:lang w:val="en-US"/>
              </w:rPr>
            </w:pP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37</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007B20">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Baigabatova, N., Tolamissov, A., Rakhipova, S., Iskakova, G., Myrzatayeva, Z.</w:t>
            </w:r>
            <w:r w:rsidRPr="00833C22">
              <w:rPr>
                <w:rFonts w:ascii="Times New Roman" w:hAnsi="Times New Roman" w:cs="Times New Roman"/>
                <w:sz w:val="24"/>
                <w:szCs w:val="24"/>
                <w:lang w:val="en-US"/>
              </w:rPr>
              <w:tab/>
            </w:r>
          </w:p>
          <w:p w:rsidR="00FE42F1" w:rsidRPr="00833C22" w:rsidRDefault="00FE42F1" w:rsidP="00007B20">
            <w:pPr>
              <w:spacing w:after="0" w:line="240" w:lineRule="auto"/>
              <w:rPr>
                <w:rFonts w:ascii="Times New Roman" w:hAnsi="Times New Roman" w:cs="Times New Roman"/>
                <w:sz w:val="24"/>
                <w:szCs w:val="24"/>
                <w:lang w:val="en-US"/>
              </w:rPr>
            </w:pP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456BF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Mobilization of language as an indicator of ethnic identity in the social practices of kazakhs in mongolia | [Movilización del lenguaje como indicador de identidad étnica en lo social]</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007B20">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2019</w:t>
            </w:r>
            <w:r w:rsidRPr="00833C22">
              <w:rPr>
                <w:rFonts w:ascii="Times New Roman" w:hAnsi="Times New Roman" w:cs="Times New Roman"/>
                <w:sz w:val="24"/>
                <w:szCs w:val="24"/>
                <w:lang w:val="en-US"/>
              </w:rPr>
              <w:tab/>
              <w:t>Opcion</w:t>
            </w:r>
          </w:p>
          <w:p w:rsidR="00FE42F1" w:rsidRPr="00833C22" w:rsidRDefault="00FE42F1" w:rsidP="00007B20">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35(SpecialEdition24), с. 287-299</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pStyle w:val="2"/>
              <w:spacing w:before="0"/>
              <w:jc w:val="center"/>
              <w:rPr>
                <w:rFonts w:ascii="Times New Roman" w:hAnsi="Times New Roman" w:cs="Times New Roman"/>
                <w:b w:val="0"/>
                <w:bCs w:val="0"/>
                <w:color w:val="323232"/>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38</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007B20">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Amanzholova, A., Mamilya, J., Rakhimova, A., Smagulova, G., Kalamkas, K.</w:t>
            </w:r>
            <w:r w:rsidRPr="00833C22">
              <w:rPr>
                <w:rFonts w:ascii="Times New Roman" w:hAnsi="Times New Roman" w:cs="Times New Roman"/>
                <w:sz w:val="24"/>
                <w:szCs w:val="24"/>
                <w:lang w:val="en-US"/>
              </w:rPr>
              <w:tab/>
            </w:r>
          </w:p>
          <w:p w:rsidR="00FE42F1" w:rsidRPr="00833C22" w:rsidRDefault="00FE42F1" w:rsidP="00007B20">
            <w:pPr>
              <w:spacing w:after="0" w:line="240" w:lineRule="auto"/>
              <w:rPr>
                <w:rFonts w:ascii="Times New Roman" w:hAnsi="Times New Roman" w:cs="Times New Roman"/>
                <w:sz w:val="24"/>
                <w:szCs w:val="24"/>
                <w:lang w:val="en-US"/>
              </w:rPr>
            </w:pP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456BF7">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Principles of anthropocentrism in modern linguistics: Linguistic personality | [Principios del antropocentrismo en la lingüística moderna: Personalidad lingüística]</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007B20">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2019</w:t>
            </w:r>
            <w:r w:rsidRPr="00833C22">
              <w:rPr>
                <w:rFonts w:ascii="Times New Roman" w:hAnsi="Times New Roman" w:cs="Times New Roman"/>
                <w:sz w:val="24"/>
                <w:szCs w:val="24"/>
                <w:lang w:val="en-US"/>
              </w:rPr>
              <w:tab/>
              <w:t>Opcion</w:t>
            </w:r>
          </w:p>
          <w:p w:rsidR="00FE42F1" w:rsidRPr="00833C22" w:rsidRDefault="00FE42F1" w:rsidP="00007B20">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35(90-2), с. 105-119</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0.150</w:t>
            </w:r>
          </w:p>
          <w:p w:rsidR="00FE42F1" w:rsidRPr="00833C22" w:rsidRDefault="00FE42F1" w:rsidP="00FE42F1">
            <w:pPr>
              <w:pStyle w:val="2"/>
              <w:spacing w:before="0"/>
              <w:jc w:val="center"/>
              <w:rPr>
                <w:rFonts w:ascii="Times New Roman" w:hAnsi="Times New Roman" w:cs="Times New Roman"/>
                <w:b w:val="0"/>
                <w:bCs w:val="0"/>
                <w:color w:val="323232"/>
                <w:sz w:val="24"/>
                <w:szCs w:val="24"/>
                <w:lang w:val="en-US"/>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39</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007B20">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Beisembayeva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L</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Ponomarenko</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O</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I</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Matveyeva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I</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lastRenderedPageBreak/>
              <w:t>Romanova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Nazarkulova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N</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Sydykbayeva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S</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007B20">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lastRenderedPageBreak/>
              <w:t>Purification of waters from boron by fattyacids solid-phase extraction</w:t>
            </w:r>
            <w:r w:rsidRPr="00833C22">
              <w:rPr>
                <w:rFonts w:ascii="Times New Roman" w:hAnsi="Times New Roman" w:cs="Times New Roman"/>
                <w:sz w:val="24"/>
                <w:szCs w:val="24"/>
                <w:lang w:val="en-US"/>
              </w:rPr>
              <w:tab/>
              <w:t xml:space="preserve"> </w:t>
            </w:r>
          </w:p>
          <w:p w:rsidR="00FE42F1" w:rsidRPr="00833C22" w:rsidRDefault="00FE42F1" w:rsidP="00007B20">
            <w:pPr>
              <w:spacing w:after="0" w:line="240" w:lineRule="auto"/>
              <w:rPr>
                <w:rFonts w:ascii="Times New Roman" w:hAnsi="Times New Roman" w:cs="Times New Roman"/>
                <w:sz w:val="24"/>
                <w:szCs w:val="24"/>
                <w:lang w:val="en-US"/>
              </w:rPr>
            </w:pP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007B20">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2019</w:t>
            </w:r>
            <w:r w:rsidRPr="00833C22">
              <w:rPr>
                <w:rFonts w:ascii="Times New Roman" w:hAnsi="Times New Roman" w:cs="Times New Roman"/>
                <w:sz w:val="24"/>
                <w:szCs w:val="24"/>
                <w:lang w:val="en-US"/>
              </w:rPr>
              <w:tab/>
              <w:t>Journal of Chemical Technology and Metallurgy</w:t>
            </w:r>
          </w:p>
          <w:p w:rsidR="00FE42F1" w:rsidRPr="00833C22" w:rsidRDefault="00FE42F1" w:rsidP="00007B20">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t>54(3), с. 617-621</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0.259</w:t>
            </w:r>
          </w:p>
          <w:p w:rsidR="00FE42F1" w:rsidRPr="00833C22" w:rsidRDefault="00FE42F1" w:rsidP="00FE42F1">
            <w:pPr>
              <w:pStyle w:val="2"/>
              <w:spacing w:before="0"/>
              <w:jc w:val="center"/>
              <w:rPr>
                <w:rFonts w:ascii="Times New Roman" w:hAnsi="Times New Roman" w:cs="Times New Roman"/>
                <w:b w:val="0"/>
                <w:bCs w:val="0"/>
                <w:color w:val="323232"/>
                <w:sz w:val="24"/>
                <w:szCs w:val="24"/>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Q2</w:t>
            </w:r>
          </w:p>
        </w:tc>
      </w:tr>
      <w:tr w:rsidR="00FE42F1" w:rsidRPr="00833C22" w:rsidTr="00FE42F1">
        <w:trPr>
          <w:trHeight w:val="841"/>
        </w:trPr>
        <w:tc>
          <w:tcPr>
            <w:tcW w:w="211" w:type="pct"/>
            <w:tcBorders>
              <w:top w:val="single" w:sz="4" w:space="0" w:color="auto"/>
              <w:left w:val="single" w:sz="4" w:space="0" w:color="auto"/>
              <w:bottom w:val="single" w:sz="4" w:space="0" w:color="auto"/>
              <w:right w:val="single" w:sz="4" w:space="0" w:color="auto"/>
            </w:tcBorders>
          </w:tcPr>
          <w:p w:rsidR="00FE42F1" w:rsidRPr="00833C22" w:rsidRDefault="00FE42F1" w:rsidP="008145E2">
            <w:pPr>
              <w:spacing w:after="0" w:line="240" w:lineRule="auto"/>
              <w:rPr>
                <w:rFonts w:ascii="Times New Roman" w:hAnsi="Times New Roman" w:cs="Times New Roman"/>
                <w:sz w:val="24"/>
                <w:szCs w:val="24"/>
              </w:rPr>
            </w:pPr>
            <w:r w:rsidRPr="00833C22">
              <w:rPr>
                <w:rFonts w:ascii="Times New Roman" w:hAnsi="Times New Roman" w:cs="Times New Roman"/>
                <w:sz w:val="24"/>
                <w:szCs w:val="24"/>
              </w:rPr>
              <w:lastRenderedPageBreak/>
              <w:t>40</w:t>
            </w:r>
          </w:p>
        </w:tc>
        <w:tc>
          <w:tcPr>
            <w:tcW w:w="896" w:type="pct"/>
            <w:tcBorders>
              <w:top w:val="single" w:sz="4" w:space="0" w:color="auto"/>
              <w:left w:val="single" w:sz="4" w:space="0" w:color="auto"/>
              <w:bottom w:val="single" w:sz="4" w:space="0" w:color="auto"/>
              <w:right w:val="single" w:sz="4" w:space="0" w:color="auto"/>
            </w:tcBorders>
          </w:tcPr>
          <w:p w:rsidR="00FE42F1" w:rsidRPr="00833C22" w:rsidRDefault="00FE42F1" w:rsidP="00CF4B16">
            <w:pPr>
              <w:spacing w:after="0" w:line="240" w:lineRule="auto"/>
              <w:rPr>
                <w:rFonts w:ascii="Times New Roman" w:hAnsi="Times New Roman" w:cs="Times New Roman"/>
                <w:sz w:val="24"/>
                <w:szCs w:val="24"/>
              </w:rPr>
            </w:pPr>
            <w:r w:rsidRPr="00833C22">
              <w:rPr>
                <w:rFonts w:ascii="Times New Roman" w:hAnsi="Times New Roman" w:cs="Times New Roman"/>
                <w:sz w:val="24"/>
                <w:szCs w:val="24"/>
                <w:lang w:val="en-US"/>
              </w:rPr>
              <w:t>Bukenova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E</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Bassygarayev</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M</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Akhmetova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B</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Altybaeva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N</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Zhunusbayeva</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Z</w:t>
            </w:r>
            <w:r w:rsidRPr="00833C22">
              <w:rPr>
                <w:rFonts w:ascii="Times New Roman" w:hAnsi="Times New Roman" w:cs="Times New Roman"/>
                <w:sz w:val="24"/>
                <w:szCs w:val="24"/>
              </w:rPr>
              <w:t>.</w:t>
            </w:r>
            <w:r w:rsidRPr="00833C22">
              <w:rPr>
                <w:rFonts w:ascii="Times New Roman" w:hAnsi="Times New Roman" w:cs="Times New Roman"/>
                <w:sz w:val="24"/>
                <w:szCs w:val="24"/>
                <w:lang w:val="en-US"/>
              </w:rPr>
              <w:t>K</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Ydyrys</w:t>
            </w:r>
            <w:r w:rsidRPr="00833C22">
              <w:rPr>
                <w:rFonts w:ascii="Times New Roman" w:hAnsi="Times New Roman" w:cs="Times New Roman"/>
                <w:sz w:val="24"/>
                <w:szCs w:val="24"/>
              </w:rPr>
              <w:t xml:space="preserve">, </w:t>
            </w:r>
            <w:r w:rsidRPr="00833C22">
              <w:rPr>
                <w:rFonts w:ascii="Times New Roman" w:hAnsi="Times New Roman" w:cs="Times New Roman"/>
                <w:sz w:val="24"/>
                <w:szCs w:val="24"/>
                <w:lang w:val="en-US"/>
              </w:rPr>
              <w:t>A</w:t>
            </w:r>
            <w:r w:rsidRPr="00833C22">
              <w:rPr>
                <w:rFonts w:ascii="Times New Roman" w:hAnsi="Times New Roman" w:cs="Times New Roman"/>
                <w:sz w:val="24"/>
                <w:szCs w:val="24"/>
              </w:rPr>
              <w:t>.</w:t>
            </w:r>
          </w:p>
        </w:tc>
        <w:tc>
          <w:tcPr>
            <w:tcW w:w="172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007B20">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Development of the method of obtaining the endogenic biostimulator from wheat green spike glumes</w:t>
            </w:r>
            <w:r w:rsidRPr="00833C22">
              <w:rPr>
                <w:rFonts w:ascii="Times New Roman" w:hAnsi="Times New Roman" w:cs="Times New Roman"/>
                <w:sz w:val="24"/>
                <w:szCs w:val="24"/>
                <w:lang w:val="en-US"/>
              </w:rPr>
              <w:tab/>
              <w:t xml:space="preserve">    </w:t>
            </w:r>
          </w:p>
        </w:tc>
        <w:tc>
          <w:tcPr>
            <w:tcW w:w="1230"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CF4B16">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2019</w:t>
            </w:r>
            <w:r w:rsidRPr="00833C22">
              <w:rPr>
                <w:rFonts w:ascii="Times New Roman" w:hAnsi="Times New Roman" w:cs="Times New Roman"/>
                <w:sz w:val="24"/>
                <w:szCs w:val="24"/>
                <w:lang w:val="en-US"/>
              </w:rPr>
              <w:tab/>
              <w:t>Research on Crops</w:t>
            </w:r>
          </w:p>
          <w:p w:rsidR="00FE42F1" w:rsidRPr="00833C22" w:rsidRDefault="00FE42F1" w:rsidP="00CF4B16">
            <w:pPr>
              <w:spacing w:after="0" w:line="240" w:lineRule="auto"/>
              <w:rPr>
                <w:rFonts w:ascii="Times New Roman" w:hAnsi="Times New Roman" w:cs="Times New Roman"/>
                <w:sz w:val="24"/>
                <w:szCs w:val="24"/>
                <w:lang w:val="en-US"/>
              </w:rPr>
            </w:pPr>
            <w:r w:rsidRPr="00833C22">
              <w:rPr>
                <w:rFonts w:ascii="Times New Roman" w:hAnsi="Times New Roman" w:cs="Times New Roman"/>
                <w:sz w:val="24"/>
                <w:szCs w:val="24"/>
                <w:lang w:val="en-US"/>
              </w:rPr>
              <w:t>20(1), с. 210-214</w:t>
            </w:r>
          </w:p>
        </w:tc>
        <w:tc>
          <w:tcPr>
            <w:tcW w:w="492" w:type="pct"/>
            <w:gridSpan w:val="2"/>
            <w:tcBorders>
              <w:top w:val="single" w:sz="4" w:space="0" w:color="auto"/>
              <w:left w:val="single" w:sz="4" w:space="0" w:color="auto"/>
              <w:bottom w:val="single" w:sz="4" w:space="0" w:color="auto"/>
              <w:right w:val="single" w:sz="4" w:space="0" w:color="auto"/>
            </w:tcBorders>
          </w:tcPr>
          <w:p w:rsidR="00FE42F1" w:rsidRPr="00833C22" w:rsidRDefault="00FE42F1" w:rsidP="00FE42F1">
            <w:pPr>
              <w:pStyle w:val="2"/>
              <w:spacing w:before="0"/>
              <w:jc w:val="center"/>
              <w:rPr>
                <w:rFonts w:ascii="Times New Roman" w:hAnsi="Times New Roman" w:cs="Times New Roman"/>
                <w:b w:val="0"/>
                <w:bCs w:val="0"/>
                <w:color w:val="323232"/>
                <w:sz w:val="24"/>
                <w:szCs w:val="24"/>
              </w:rPr>
            </w:pPr>
            <w:r w:rsidRPr="00833C22">
              <w:rPr>
                <w:rFonts w:ascii="Times New Roman" w:hAnsi="Times New Roman" w:cs="Times New Roman"/>
                <w:b w:val="0"/>
                <w:bCs w:val="0"/>
                <w:color w:val="323232"/>
                <w:sz w:val="24"/>
                <w:szCs w:val="24"/>
              </w:rPr>
              <w:t>SJR 2018=</w:t>
            </w:r>
            <w:r w:rsidRPr="00833C22">
              <w:rPr>
                <w:rStyle w:val="value"/>
                <w:rFonts w:ascii="Times New Roman" w:hAnsi="Times New Roman" w:cs="Times New Roman"/>
                <w:b w:val="0"/>
                <w:bCs w:val="0"/>
                <w:color w:val="323232"/>
                <w:sz w:val="24"/>
                <w:szCs w:val="24"/>
              </w:rPr>
              <w:t>0.213</w:t>
            </w:r>
          </w:p>
          <w:p w:rsidR="00FE42F1" w:rsidRPr="00833C22" w:rsidRDefault="00FE42F1" w:rsidP="00FE42F1">
            <w:pPr>
              <w:pStyle w:val="2"/>
              <w:spacing w:before="0"/>
              <w:jc w:val="center"/>
              <w:rPr>
                <w:rFonts w:ascii="Times New Roman" w:hAnsi="Times New Roman" w:cs="Times New Roman"/>
                <w:b w:val="0"/>
                <w:bCs w:val="0"/>
                <w:color w:val="323232"/>
                <w:sz w:val="24"/>
                <w:szCs w:val="24"/>
              </w:rPr>
            </w:pPr>
          </w:p>
        </w:tc>
        <w:tc>
          <w:tcPr>
            <w:tcW w:w="451" w:type="pct"/>
            <w:tcBorders>
              <w:top w:val="single" w:sz="4" w:space="0" w:color="auto"/>
              <w:left w:val="single" w:sz="4" w:space="0" w:color="auto"/>
              <w:bottom w:val="single" w:sz="4" w:space="0" w:color="auto"/>
              <w:right w:val="single" w:sz="4" w:space="0" w:color="auto"/>
            </w:tcBorders>
          </w:tcPr>
          <w:p w:rsidR="00FE42F1" w:rsidRPr="00833C22" w:rsidRDefault="00FE42F1" w:rsidP="00FE42F1">
            <w:pPr>
              <w:tabs>
                <w:tab w:val="left" w:pos="418"/>
                <w:tab w:val="center" w:pos="596"/>
              </w:tabs>
              <w:spacing w:after="0" w:line="240" w:lineRule="auto"/>
              <w:jc w:val="center"/>
              <w:rPr>
                <w:rFonts w:ascii="Times New Roman" w:eastAsia="Times New Roman" w:hAnsi="Times New Roman" w:cs="Times New Roman"/>
                <w:sz w:val="24"/>
                <w:szCs w:val="24"/>
                <w:lang w:val="en-US"/>
              </w:rPr>
            </w:pPr>
            <w:r w:rsidRPr="00833C22">
              <w:rPr>
                <w:rFonts w:ascii="Times New Roman" w:eastAsia="Times New Roman" w:hAnsi="Times New Roman" w:cs="Times New Roman"/>
                <w:sz w:val="24"/>
                <w:szCs w:val="24"/>
                <w:lang w:val="en-US"/>
              </w:rPr>
              <w:t>Q3</w:t>
            </w:r>
          </w:p>
        </w:tc>
      </w:tr>
    </w:tbl>
    <w:p w:rsidR="0027067A" w:rsidRPr="00FE42F1" w:rsidRDefault="001557D7" w:rsidP="00472F98">
      <w:pPr>
        <w:spacing w:after="0" w:line="240" w:lineRule="auto"/>
        <w:rPr>
          <w:rFonts w:ascii="Times New Roman" w:hAnsi="Times New Roman" w:cs="Times New Roman"/>
          <w:sz w:val="24"/>
          <w:szCs w:val="24"/>
        </w:rPr>
      </w:pPr>
      <w:r w:rsidRPr="00FE42F1">
        <w:rPr>
          <w:rFonts w:ascii="Times New Roman" w:hAnsi="Times New Roman" w:cs="Times New Roman"/>
          <w:sz w:val="24"/>
          <w:szCs w:val="24"/>
        </w:rPr>
        <w:tab/>
        <w:t xml:space="preserve"> </w:t>
      </w:r>
    </w:p>
    <w:p w:rsidR="00472F98" w:rsidRPr="00FE42F1" w:rsidRDefault="00472F98">
      <w:pPr>
        <w:spacing w:after="0" w:line="240" w:lineRule="auto"/>
        <w:rPr>
          <w:rFonts w:ascii="Times New Roman" w:hAnsi="Times New Roman" w:cs="Times New Roman"/>
          <w:sz w:val="24"/>
          <w:szCs w:val="24"/>
        </w:rPr>
      </w:pPr>
    </w:p>
    <w:sectPr w:rsidR="00472F98" w:rsidRPr="00FE42F1" w:rsidSect="00D06ADC">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UnicodeMS">
    <w:altName w:val="MS Mincho"/>
    <w:panose1 w:val="00000000000000000000"/>
    <w:charset w:val="80"/>
    <w:family w:val="auto"/>
    <w:notTrueType/>
    <w:pitch w:val="default"/>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066F4"/>
    <w:multiLevelType w:val="hybridMultilevel"/>
    <w:tmpl w:val="857EC1A2"/>
    <w:lvl w:ilvl="0" w:tplc="0419000F">
      <w:start w:val="1"/>
      <w:numFmt w:val="decimal"/>
      <w:lvlText w:val="%1."/>
      <w:lvlJc w:val="left"/>
      <w:pPr>
        <w:ind w:left="1211"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CE73948"/>
    <w:multiLevelType w:val="hybridMultilevel"/>
    <w:tmpl w:val="6D2CC5B6"/>
    <w:lvl w:ilvl="0" w:tplc="0419000F">
      <w:start w:val="1"/>
      <w:numFmt w:val="decimal"/>
      <w:lvlText w:val="%1."/>
      <w:lvlJc w:val="left"/>
      <w:pPr>
        <w:ind w:left="754" w:hanging="360"/>
      </w:p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2">
    <w:nsid w:val="10390B6F"/>
    <w:multiLevelType w:val="multilevel"/>
    <w:tmpl w:val="90FA7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3357E27"/>
    <w:multiLevelType w:val="multilevel"/>
    <w:tmpl w:val="C6BEF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40B237C"/>
    <w:multiLevelType w:val="multilevel"/>
    <w:tmpl w:val="F74CC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4E22D9F"/>
    <w:multiLevelType w:val="multilevel"/>
    <w:tmpl w:val="B2B45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AE96593"/>
    <w:multiLevelType w:val="hybridMultilevel"/>
    <w:tmpl w:val="1FFC4650"/>
    <w:lvl w:ilvl="0" w:tplc="0419000F">
      <w:start w:val="1"/>
      <w:numFmt w:val="decimal"/>
      <w:lvlText w:val="%1."/>
      <w:lvlJc w:val="left"/>
      <w:pPr>
        <w:ind w:left="754" w:hanging="360"/>
      </w:p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7">
    <w:nsid w:val="2C71267B"/>
    <w:multiLevelType w:val="multilevel"/>
    <w:tmpl w:val="EBE67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EB918FE"/>
    <w:multiLevelType w:val="multilevel"/>
    <w:tmpl w:val="DF240F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FD4258F"/>
    <w:multiLevelType w:val="hybridMultilevel"/>
    <w:tmpl w:val="1A929502"/>
    <w:lvl w:ilvl="0" w:tplc="0419000F">
      <w:start w:val="1"/>
      <w:numFmt w:val="decimal"/>
      <w:lvlText w:val="%1."/>
      <w:lvlJc w:val="left"/>
      <w:pPr>
        <w:ind w:left="896" w:hanging="360"/>
      </w:pPr>
    </w:lvl>
    <w:lvl w:ilvl="1" w:tplc="04190019" w:tentative="1">
      <w:start w:val="1"/>
      <w:numFmt w:val="lowerLetter"/>
      <w:lvlText w:val="%2."/>
      <w:lvlJc w:val="left"/>
      <w:pPr>
        <w:ind w:left="1616" w:hanging="360"/>
      </w:pPr>
    </w:lvl>
    <w:lvl w:ilvl="2" w:tplc="0419001B" w:tentative="1">
      <w:start w:val="1"/>
      <w:numFmt w:val="lowerRoman"/>
      <w:lvlText w:val="%3."/>
      <w:lvlJc w:val="right"/>
      <w:pPr>
        <w:ind w:left="2336" w:hanging="180"/>
      </w:pPr>
    </w:lvl>
    <w:lvl w:ilvl="3" w:tplc="0419000F" w:tentative="1">
      <w:start w:val="1"/>
      <w:numFmt w:val="decimal"/>
      <w:lvlText w:val="%4."/>
      <w:lvlJc w:val="left"/>
      <w:pPr>
        <w:ind w:left="3056" w:hanging="360"/>
      </w:pPr>
    </w:lvl>
    <w:lvl w:ilvl="4" w:tplc="04190019" w:tentative="1">
      <w:start w:val="1"/>
      <w:numFmt w:val="lowerLetter"/>
      <w:lvlText w:val="%5."/>
      <w:lvlJc w:val="left"/>
      <w:pPr>
        <w:ind w:left="3776" w:hanging="360"/>
      </w:pPr>
    </w:lvl>
    <w:lvl w:ilvl="5" w:tplc="0419001B" w:tentative="1">
      <w:start w:val="1"/>
      <w:numFmt w:val="lowerRoman"/>
      <w:lvlText w:val="%6."/>
      <w:lvlJc w:val="right"/>
      <w:pPr>
        <w:ind w:left="4496" w:hanging="180"/>
      </w:pPr>
    </w:lvl>
    <w:lvl w:ilvl="6" w:tplc="0419000F" w:tentative="1">
      <w:start w:val="1"/>
      <w:numFmt w:val="decimal"/>
      <w:lvlText w:val="%7."/>
      <w:lvlJc w:val="left"/>
      <w:pPr>
        <w:ind w:left="5216" w:hanging="360"/>
      </w:pPr>
    </w:lvl>
    <w:lvl w:ilvl="7" w:tplc="04190019" w:tentative="1">
      <w:start w:val="1"/>
      <w:numFmt w:val="lowerLetter"/>
      <w:lvlText w:val="%8."/>
      <w:lvlJc w:val="left"/>
      <w:pPr>
        <w:ind w:left="5936" w:hanging="360"/>
      </w:pPr>
    </w:lvl>
    <w:lvl w:ilvl="8" w:tplc="0419001B" w:tentative="1">
      <w:start w:val="1"/>
      <w:numFmt w:val="lowerRoman"/>
      <w:lvlText w:val="%9."/>
      <w:lvlJc w:val="right"/>
      <w:pPr>
        <w:ind w:left="6656" w:hanging="180"/>
      </w:pPr>
    </w:lvl>
  </w:abstractNum>
  <w:abstractNum w:abstractNumId="10">
    <w:nsid w:val="309D2A36"/>
    <w:multiLevelType w:val="multilevel"/>
    <w:tmpl w:val="23FCF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2BE5525"/>
    <w:multiLevelType w:val="hybridMultilevel"/>
    <w:tmpl w:val="42DC6552"/>
    <w:lvl w:ilvl="0" w:tplc="0419000F">
      <w:start w:val="1"/>
      <w:numFmt w:val="decimal"/>
      <w:lvlText w:val="%1."/>
      <w:lvlJc w:val="left"/>
      <w:pPr>
        <w:ind w:left="896" w:hanging="360"/>
      </w:pPr>
    </w:lvl>
    <w:lvl w:ilvl="1" w:tplc="04190019" w:tentative="1">
      <w:start w:val="1"/>
      <w:numFmt w:val="lowerLetter"/>
      <w:lvlText w:val="%2."/>
      <w:lvlJc w:val="left"/>
      <w:pPr>
        <w:ind w:left="1616" w:hanging="360"/>
      </w:pPr>
    </w:lvl>
    <w:lvl w:ilvl="2" w:tplc="0419001B" w:tentative="1">
      <w:start w:val="1"/>
      <w:numFmt w:val="lowerRoman"/>
      <w:lvlText w:val="%3."/>
      <w:lvlJc w:val="right"/>
      <w:pPr>
        <w:ind w:left="2336" w:hanging="180"/>
      </w:pPr>
    </w:lvl>
    <w:lvl w:ilvl="3" w:tplc="0419000F" w:tentative="1">
      <w:start w:val="1"/>
      <w:numFmt w:val="decimal"/>
      <w:lvlText w:val="%4."/>
      <w:lvlJc w:val="left"/>
      <w:pPr>
        <w:ind w:left="3056" w:hanging="360"/>
      </w:pPr>
    </w:lvl>
    <w:lvl w:ilvl="4" w:tplc="04190019" w:tentative="1">
      <w:start w:val="1"/>
      <w:numFmt w:val="lowerLetter"/>
      <w:lvlText w:val="%5."/>
      <w:lvlJc w:val="left"/>
      <w:pPr>
        <w:ind w:left="3776" w:hanging="360"/>
      </w:pPr>
    </w:lvl>
    <w:lvl w:ilvl="5" w:tplc="0419001B" w:tentative="1">
      <w:start w:val="1"/>
      <w:numFmt w:val="lowerRoman"/>
      <w:lvlText w:val="%6."/>
      <w:lvlJc w:val="right"/>
      <w:pPr>
        <w:ind w:left="4496" w:hanging="180"/>
      </w:pPr>
    </w:lvl>
    <w:lvl w:ilvl="6" w:tplc="0419000F" w:tentative="1">
      <w:start w:val="1"/>
      <w:numFmt w:val="decimal"/>
      <w:lvlText w:val="%7."/>
      <w:lvlJc w:val="left"/>
      <w:pPr>
        <w:ind w:left="5216" w:hanging="360"/>
      </w:pPr>
    </w:lvl>
    <w:lvl w:ilvl="7" w:tplc="04190019" w:tentative="1">
      <w:start w:val="1"/>
      <w:numFmt w:val="lowerLetter"/>
      <w:lvlText w:val="%8."/>
      <w:lvlJc w:val="left"/>
      <w:pPr>
        <w:ind w:left="5936" w:hanging="360"/>
      </w:pPr>
    </w:lvl>
    <w:lvl w:ilvl="8" w:tplc="0419001B" w:tentative="1">
      <w:start w:val="1"/>
      <w:numFmt w:val="lowerRoman"/>
      <w:lvlText w:val="%9."/>
      <w:lvlJc w:val="right"/>
      <w:pPr>
        <w:ind w:left="6656" w:hanging="180"/>
      </w:pPr>
    </w:lvl>
  </w:abstractNum>
  <w:abstractNum w:abstractNumId="12">
    <w:nsid w:val="36C262A8"/>
    <w:multiLevelType w:val="hybridMultilevel"/>
    <w:tmpl w:val="952C40C4"/>
    <w:lvl w:ilvl="0" w:tplc="0419000F">
      <w:start w:val="1"/>
      <w:numFmt w:val="decimal"/>
      <w:lvlText w:val="%1."/>
      <w:lvlJc w:val="left"/>
      <w:pPr>
        <w:ind w:left="896" w:hanging="360"/>
      </w:pPr>
    </w:lvl>
    <w:lvl w:ilvl="1" w:tplc="04190019" w:tentative="1">
      <w:start w:val="1"/>
      <w:numFmt w:val="lowerLetter"/>
      <w:lvlText w:val="%2."/>
      <w:lvlJc w:val="left"/>
      <w:pPr>
        <w:ind w:left="1616" w:hanging="360"/>
      </w:pPr>
    </w:lvl>
    <w:lvl w:ilvl="2" w:tplc="0419001B" w:tentative="1">
      <w:start w:val="1"/>
      <w:numFmt w:val="lowerRoman"/>
      <w:lvlText w:val="%3."/>
      <w:lvlJc w:val="right"/>
      <w:pPr>
        <w:ind w:left="2336" w:hanging="180"/>
      </w:pPr>
    </w:lvl>
    <w:lvl w:ilvl="3" w:tplc="0419000F" w:tentative="1">
      <w:start w:val="1"/>
      <w:numFmt w:val="decimal"/>
      <w:lvlText w:val="%4."/>
      <w:lvlJc w:val="left"/>
      <w:pPr>
        <w:ind w:left="3056" w:hanging="360"/>
      </w:pPr>
    </w:lvl>
    <w:lvl w:ilvl="4" w:tplc="04190019" w:tentative="1">
      <w:start w:val="1"/>
      <w:numFmt w:val="lowerLetter"/>
      <w:lvlText w:val="%5."/>
      <w:lvlJc w:val="left"/>
      <w:pPr>
        <w:ind w:left="3776" w:hanging="360"/>
      </w:pPr>
    </w:lvl>
    <w:lvl w:ilvl="5" w:tplc="0419001B" w:tentative="1">
      <w:start w:val="1"/>
      <w:numFmt w:val="lowerRoman"/>
      <w:lvlText w:val="%6."/>
      <w:lvlJc w:val="right"/>
      <w:pPr>
        <w:ind w:left="4496" w:hanging="180"/>
      </w:pPr>
    </w:lvl>
    <w:lvl w:ilvl="6" w:tplc="0419000F" w:tentative="1">
      <w:start w:val="1"/>
      <w:numFmt w:val="decimal"/>
      <w:lvlText w:val="%7."/>
      <w:lvlJc w:val="left"/>
      <w:pPr>
        <w:ind w:left="5216" w:hanging="360"/>
      </w:pPr>
    </w:lvl>
    <w:lvl w:ilvl="7" w:tplc="04190019" w:tentative="1">
      <w:start w:val="1"/>
      <w:numFmt w:val="lowerLetter"/>
      <w:lvlText w:val="%8."/>
      <w:lvlJc w:val="left"/>
      <w:pPr>
        <w:ind w:left="5936" w:hanging="360"/>
      </w:pPr>
    </w:lvl>
    <w:lvl w:ilvl="8" w:tplc="0419001B" w:tentative="1">
      <w:start w:val="1"/>
      <w:numFmt w:val="lowerRoman"/>
      <w:lvlText w:val="%9."/>
      <w:lvlJc w:val="right"/>
      <w:pPr>
        <w:ind w:left="6656" w:hanging="180"/>
      </w:pPr>
    </w:lvl>
  </w:abstractNum>
  <w:abstractNum w:abstractNumId="13">
    <w:nsid w:val="41BD372D"/>
    <w:multiLevelType w:val="hybridMultilevel"/>
    <w:tmpl w:val="952C40C4"/>
    <w:lvl w:ilvl="0" w:tplc="0419000F">
      <w:start w:val="1"/>
      <w:numFmt w:val="decimal"/>
      <w:lvlText w:val="%1."/>
      <w:lvlJc w:val="left"/>
      <w:pPr>
        <w:ind w:left="896" w:hanging="360"/>
      </w:pPr>
    </w:lvl>
    <w:lvl w:ilvl="1" w:tplc="04190019" w:tentative="1">
      <w:start w:val="1"/>
      <w:numFmt w:val="lowerLetter"/>
      <w:lvlText w:val="%2."/>
      <w:lvlJc w:val="left"/>
      <w:pPr>
        <w:ind w:left="1616" w:hanging="360"/>
      </w:pPr>
    </w:lvl>
    <w:lvl w:ilvl="2" w:tplc="0419001B" w:tentative="1">
      <w:start w:val="1"/>
      <w:numFmt w:val="lowerRoman"/>
      <w:lvlText w:val="%3."/>
      <w:lvlJc w:val="right"/>
      <w:pPr>
        <w:ind w:left="2336" w:hanging="180"/>
      </w:pPr>
    </w:lvl>
    <w:lvl w:ilvl="3" w:tplc="0419000F" w:tentative="1">
      <w:start w:val="1"/>
      <w:numFmt w:val="decimal"/>
      <w:lvlText w:val="%4."/>
      <w:lvlJc w:val="left"/>
      <w:pPr>
        <w:ind w:left="3056" w:hanging="360"/>
      </w:pPr>
    </w:lvl>
    <w:lvl w:ilvl="4" w:tplc="04190019" w:tentative="1">
      <w:start w:val="1"/>
      <w:numFmt w:val="lowerLetter"/>
      <w:lvlText w:val="%5."/>
      <w:lvlJc w:val="left"/>
      <w:pPr>
        <w:ind w:left="3776" w:hanging="360"/>
      </w:pPr>
    </w:lvl>
    <w:lvl w:ilvl="5" w:tplc="0419001B" w:tentative="1">
      <w:start w:val="1"/>
      <w:numFmt w:val="lowerRoman"/>
      <w:lvlText w:val="%6."/>
      <w:lvlJc w:val="right"/>
      <w:pPr>
        <w:ind w:left="4496" w:hanging="180"/>
      </w:pPr>
    </w:lvl>
    <w:lvl w:ilvl="6" w:tplc="0419000F" w:tentative="1">
      <w:start w:val="1"/>
      <w:numFmt w:val="decimal"/>
      <w:lvlText w:val="%7."/>
      <w:lvlJc w:val="left"/>
      <w:pPr>
        <w:ind w:left="5216" w:hanging="360"/>
      </w:pPr>
    </w:lvl>
    <w:lvl w:ilvl="7" w:tplc="04190019" w:tentative="1">
      <w:start w:val="1"/>
      <w:numFmt w:val="lowerLetter"/>
      <w:lvlText w:val="%8."/>
      <w:lvlJc w:val="left"/>
      <w:pPr>
        <w:ind w:left="5936" w:hanging="360"/>
      </w:pPr>
    </w:lvl>
    <w:lvl w:ilvl="8" w:tplc="0419001B" w:tentative="1">
      <w:start w:val="1"/>
      <w:numFmt w:val="lowerRoman"/>
      <w:lvlText w:val="%9."/>
      <w:lvlJc w:val="right"/>
      <w:pPr>
        <w:ind w:left="6656" w:hanging="180"/>
      </w:pPr>
    </w:lvl>
  </w:abstractNum>
  <w:abstractNum w:abstractNumId="14">
    <w:nsid w:val="46D51899"/>
    <w:multiLevelType w:val="multilevel"/>
    <w:tmpl w:val="CD6E9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740334F"/>
    <w:multiLevelType w:val="hybridMultilevel"/>
    <w:tmpl w:val="332A43C4"/>
    <w:lvl w:ilvl="0" w:tplc="3EE65C4E">
      <w:start w:val="21"/>
      <w:numFmt w:val="decimal"/>
      <w:lvlText w:val="%1."/>
      <w:lvlJc w:val="left"/>
      <w:pPr>
        <w:ind w:left="89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A206A2F"/>
    <w:multiLevelType w:val="multilevel"/>
    <w:tmpl w:val="D3F29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CF237C2"/>
    <w:multiLevelType w:val="multilevel"/>
    <w:tmpl w:val="AD9A78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E14282A"/>
    <w:multiLevelType w:val="multilevel"/>
    <w:tmpl w:val="FD2E73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2CA6435"/>
    <w:multiLevelType w:val="multilevel"/>
    <w:tmpl w:val="44E42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6165A86"/>
    <w:multiLevelType w:val="multilevel"/>
    <w:tmpl w:val="402A0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7937A94"/>
    <w:multiLevelType w:val="multilevel"/>
    <w:tmpl w:val="9E604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DF246F6"/>
    <w:multiLevelType w:val="multilevel"/>
    <w:tmpl w:val="22B4C5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0240757"/>
    <w:multiLevelType w:val="multilevel"/>
    <w:tmpl w:val="791233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1F5303A"/>
    <w:multiLevelType w:val="multilevel"/>
    <w:tmpl w:val="B1548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508343E"/>
    <w:multiLevelType w:val="hybridMultilevel"/>
    <w:tmpl w:val="BB80BF3A"/>
    <w:lvl w:ilvl="0" w:tplc="0419000F">
      <w:start w:val="1"/>
      <w:numFmt w:val="decimal"/>
      <w:lvlText w:val="%1."/>
      <w:lvlJc w:val="left"/>
      <w:pPr>
        <w:ind w:left="896" w:hanging="360"/>
      </w:pPr>
    </w:lvl>
    <w:lvl w:ilvl="1" w:tplc="04190019" w:tentative="1">
      <w:start w:val="1"/>
      <w:numFmt w:val="lowerLetter"/>
      <w:lvlText w:val="%2."/>
      <w:lvlJc w:val="left"/>
      <w:pPr>
        <w:ind w:left="1616" w:hanging="360"/>
      </w:pPr>
    </w:lvl>
    <w:lvl w:ilvl="2" w:tplc="0419001B" w:tentative="1">
      <w:start w:val="1"/>
      <w:numFmt w:val="lowerRoman"/>
      <w:lvlText w:val="%3."/>
      <w:lvlJc w:val="right"/>
      <w:pPr>
        <w:ind w:left="2336" w:hanging="180"/>
      </w:pPr>
    </w:lvl>
    <w:lvl w:ilvl="3" w:tplc="0419000F" w:tentative="1">
      <w:start w:val="1"/>
      <w:numFmt w:val="decimal"/>
      <w:lvlText w:val="%4."/>
      <w:lvlJc w:val="left"/>
      <w:pPr>
        <w:ind w:left="3056" w:hanging="360"/>
      </w:pPr>
    </w:lvl>
    <w:lvl w:ilvl="4" w:tplc="04190019" w:tentative="1">
      <w:start w:val="1"/>
      <w:numFmt w:val="lowerLetter"/>
      <w:lvlText w:val="%5."/>
      <w:lvlJc w:val="left"/>
      <w:pPr>
        <w:ind w:left="3776" w:hanging="360"/>
      </w:pPr>
    </w:lvl>
    <w:lvl w:ilvl="5" w:tplc="0419001B" w:tentative="1">
      <w:start w:val="1"/>
      <w:numFmt w:val="lowerRoman"/>
      <w:lvlText w:val="%6."/>
      <w:lvlJc w:val="right"/>
      <w:pPr>
        <w:ind w:left="4496" w:hanging="180"/>
      </w:pPr>
    </w:lvl>
    <w:lvl w:ilvl="6" w:tplc="0419000F" w:tentative="1">
      <w:start w:val="1"/>
      <w:numFmt w:val="decimal"/>
      <w:lvlText w:val="%7."/>
      <w:lvlJc w:val="left"/>
      <w:pPr>
        <w:ind w:left="5216" w:hanging="360"/>
      </w:pPr>
    </w:lvl>
    <w:lvl w:ilvl="7" w:tplc="04190019" w:tentative="1">
      <w:start w:val="1"/>
      <w:numFmt w:val="lowerLetter"/>
      <w:lvlText w:val="%8."/>
      <w:lvlJc w:val="left"/>
      <w:pPr>
        <w:ind w:left="5936" w:hanging="360"/>
      </w:pPr>
    </w:lvl>
    <w:lvl w:ilvl="8" w:tplc="0419001B" w:tentative="1">
      <w:start w:val="1"/>
      <w:numFmt w:val="lowerRoman"/>
      <w:lvlText w:val="%9."/>
      <w:lvlJc w:val="right"/>
      <w:pPr>
        <w:ind w:left="6656" w:hanging="180"/>
      </w:pPr>
    </w:lvl>
  </w:abstractNum>
  <w:abstractNum w:abstractNumId="26">
    <w:nsid w:val="65582440"/>
    <w:multiLevelType w:val="multilevel"/>
    <w:tmpl w:val="AE3493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B8D4663"/>
    <w:multiLevelType w:val="hybridMultilevel"/>
    <w:tmpl w:val="04383C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C596E01"/>
    <w:multiLevelType w:val="multilevel"/>
    <w:tmpl w:val="F28205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E987F78"/>
    <w:multiLevelType w:val="multilevel"/>
    <w:tmpl w:val="03D8DB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5D96182"/>
    <w:multiLevelType w:val="hybridMultilevel"/>
    <w:tmpl w:val="CFC43EDC"/>
    <w:lvl w:ilvl="0" w:tplc="0419000F">
      <w:start w:val="1"/>
      <w:numFmt w:val="decimal"/>
      <w:lvlText w:val="%1."/>
      <w:lvlJc w:val="left"/>
      <w:pPr>
        <w:ind w:left="896" w:hanging="360"/>
      </w:pPr>
    </w:lvl>
    <w:lvl w:ilvl="1" w:tplc="04190019" w:tentative="1">
      <w:start w:val="1"/>
      <w:numFmt w:val="lowerLetter"/>
      <w:lvlText w:val="%2."/>
      <w:lvlJc w:val="left"/>
      <w:pPr>
        <w:ind w:left="1616" w:hanging="360"/>
      </w:pPr>
    </w:lvl>
    <w:lvl w:ilvl="2" w:tplc="0419001B" w:tentative="1">
      <w:start w:val="1"/>
      <w:numFmt w:val="lowerRoman"/>
      <w:lvlText w:val="%3."/>
      <w:lvlJc w:val="right"/>
      <w:pPr>
        <w:ind w:left="2336" w:hanging="180"/>
      </w:pPr>
    </w:lvl>
    <w:lvl w:ilvl="3" w:tplc="0419000F" w:tentative="1">
      <w:start w:val="1"/>
      <w:numFmt w:val="decimal"/>
      <w:lvlText w:val="%4."/>
      <w:lvlJc w:val="left"/>
      <w:pPr>
        <w:ind w:left="3056" w:hanging="360"/>
      </w:pPr>
    </w:lvl>
    <w:lvl w:ilvl="4" w:tplc="04190019" w:tentative="1">
      <w:start w:val="1"/>
      <w:numFmt w:val="lowerLetter"/>
      <w:lvlText w:val="%5."/>
      <w:lvlJc w:val="left"/>
      <w:pPr>
        <w:ind w:left="3776" w:hanging="360"/>
      </w:pPr>
    </w:lvl>
    <w:lvl w:ilvl="5" w:tplc="0419001B" w:tentative="1">
      <w:start w:val="1"/>
      <w:numFmt w:val="lowerRoman"/>
      <w:lvlText w:val="%6."/>
      <w:lvlJc w:val="right"/>
      <w:pPr>
        <w:ind w:left="4496" w:hanging="180"/>
      </w:pPr>
    </w:lvl>
    <w:lvl w:ilvl="6" w:tplc="0419000F" w:tentative="1">
      <w:start w:val="1"/>
      <w:numFmt w:val="decimal"/>
      <w:lvlText w:val="%7."/>
      <w:lvlJc w:val="left"/>
      <w:pPr>
        <w:ind w:left="5216" w:hanging="360"/>
      </w:pPr>
    </w:lvl>
    <w:lvl w:ilvl="7" w:tplc="04190019" w:tentative="1">
      <w:start w:val="1"/>
      <w:numFmt w:val="lowerLetter"/>
      <w:lvlText w:val="%8."/>
      <w:lvlJc w:val="left"/>
      <w:pPr>
        <w:ind w:left="5936" w:hanging="360"/>
      </w:pPr>
    </w:lvl>
    <w:lvl w:ilvl="8" w:tplc="0419001B" w:tentative="1">
      <w:start w:val="1"/>
      <w:numFmt w:val="lowerRoman"/>
      <w:lvlText w:val="%9."/>
      <w:lvlJc w:val="right"/>
      <w:pPr>
        <w:ind w:left="6656" w:hanging="180"/>
      </w:pPr>
    </w:lvl>
  </w:abstractNum>
  <w:abstractNum w:abstractNumId="31">
    <w:nsid w:val="785369D3"/>
    <w:multiLevelType w:val="multilevel"/>
    <w:tmpl w:val="418AA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A205F65"/>
    <w:multiLevelType w:val="multilevel"/>
    <w:tmpl w:val="D2188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BF124A2"/>
    <w:multiLevelType w:val="hybridMultilevel"/>
    <w:tmpl w:val="9104BBEC"/>
    <w:lvl w:ilvl="0" w:tplc="B856705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4"/>
  </w:num>
  <w:num w:numId="2">
    <w:abstractNumId w:val="33"/>
  </w:num>
  <w:num w:numId="3">
    <w:abstractNumId w:val="6"/>
  </w:num>
  <w:num w:numId="4">
    <w:abstractNumId w:val="0"/>
  </w:num>
  <w:num w:numId="5">
    <w:abstractNumId w:val="27"/>
  </w:num>
  <w:num w:numId="6">
    <w:abstractNumId w:val="1"/>
  </w:num>
  <w:num w:numId="7">
    <w:abstractNumId w:val="25"/>
  </w:num>
  <w:num w:numId="8">
    <w:abstractNumId w:val="13"/>
  </w:num>
  <w:num w:numId="9">
    <w:abstractNumId w:val="12"/>
  </w:num>
  <w:num w:numId="10">
    <w:abstractNumId w:val="11"/>
  </w:num>
  <w:num w:numId="11">
    <w:abstractNumId w:val="22"/>
  </w:num>
  <w:num w:numId="12">
    <w:abstractNumId w:val="24"/>
  </w:num>
  <w:num w:numId="13">
    <w:abstractNumId w:val="28"/>
  </w:num>
  <w:num w:numId="14">
    <w:abstractNumId w:val="32"/>
  </w:num>
  <w:num w:numId="15">
    <w:abstractNumId w:val="16"/>
  </w:num>
  <w:num w:numId="16">
    <w:abstractNumId w:val="21"/>
  </w:num>
  <w:num w:numId="17">
    <w:abstractNumId w:val="10"/>
  </w:num>
  <w:num w:numId="18">
    <w:abstractNumId w:val="23"/>
  </w:num>
  <w:num w:numId="19">
    <w:abstractNumId w:val="31"/>
  </w:num>
  <w:num w:numId="20">
    <w:abstractNumId w:val="26"/>
  </w:num>
  <w:num w:numId="21">
    <w:abstractNumId w:val="7"/>
  </w:num>
  <w:num w:numId="22">
    <w:abstractNumId w:val="20"/>
  </w:num>
  <w:num w:numId="23">
    <w:abstractNumId w:val="5"/>
  </w:num>
  <w:num w:numId="24">
    <w:abstractNumId w:val="8"/>
  </w:num>
  <w:num w:numId="25">
    <w:abstractNumId w:val="18"/>
  </w:num>
  <w:num w:numId="26">
    <w:abstractNumId w:val="3"/>
  </w:num>
  <w:num w:numId="27">
    <w:abstractNumId w:val="17"/>
  </w:num>
  <w:num w:numId="28">
    <w:abstractNumId w:val="4"/>
  </w:num>
  <w:num w:numId="29">
    <w:abstractNumId w:val="30"/>
  </w:num>
  <w:num w:numId="30">
    <w:abstractNumId w:val="9"/>
  </w:num>
  <w:num w:numId="31">
    <w:abstractNumId w:val="19"/>
  </w:num>
  <w:num w:numId="32">
    <w:abstractNumId w:val="29"/>
  </w:num>
  <w:num w:numId="33">
    <w:abstractNumId w:val="2"/>
  </w:num>
  <w:num w:numId="3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7"/>
  <w:proofState w:grammar="clean"/>
  <w:defaultTabStop w:val="708"/>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1496"/>
    <w:rsid w:val="00001312"/>
    <w:rsid w:val="0000795A"/>
    <w:rsid w:val="00007B20"/>
    <w:rsid w:val="00015B84"/>
    <w:rsid w:val="00016C0B"/>
    <w:rsid w:val="00021130"/>
    <w:rsid w:val="0005224F"/>
    <w:rsid w:val="0005742A"/>
    <w:rsid w:val="00064B82"/>
    <w:rsid w:val="00072A8A"/>
    <w:rsid w:val="00085CE1"/>
    <w:rsid w:val="000A2501"/>
    <w:rsid w:val="000B0970"/>
    <w:rsid w:val="000B42E5"/>
    <w:rsid w:val="000B6E48"/>
    <w:rsid w:val="000C1FBB"/>
    <w:rsid w:val="000D7FF4"/>
    <w:rsid w:val="000E69F0"/>
    <w:rsid w:val="00140900"/>
    <w:rsid w:val="00151C22"/>
    <w:rsid w:val="00153485"/>
    <w:rsid w:val="001557D7"/>
    <w:rsid w:val="00162E29"/>
    <w:rsid w:val="001807D0"/>
    <w:rsid w:val="00187424"/>
    <w:rsid w:val="00197743"/>
    <w:rsid w:val="001A2132"/>
    <w:rsid w:val="001A3BDE"/>
    <w:rsid w:val="001A5BE9"/>
    <w:rsid w:val="001C3795"/>
    <w:rsid w:val="001E1C49"/>
    <w:rsid w:val="001F6F8F"/>
    <w:rsid w:val="00202AC3"/>
    <w:rsid w:val="002066FF"/>
    <w:rsid w:val="002164D3"/>
    <w:rsid w:val="00217F6F"/>
    <w:rsid w:val="00220127"/>
    <w:rsid w:val="00220218"/>
    <w:rsid w:val="002204DC"/>
    <w:rsid w:val="00233F78"/>
    <w:rsid w:val="002427E0"/>
    <w:rsid w:val="0024508C"/>
    <w:rsid w:val="0027067A"/>
    <w:rsid w:val="002842AA"/>
    <w:rsid w:val="00287660"/>
    <w:rsid w:val="00291754"/>
    <w:rsid w:val="00292BD2"/>
    <w:rsid w:val="002D2684"/>
    <w:rsid w:val="002D2D39"/>
    <w:rsid w:val="002D5DC3"/>
    <w:rsid w:val="002E312E"/>
    <w:rsid w:val="002F460E"/>
    <w:rsid w:val="002F5CED"/>
    <w:rsid w:val="002F7B9A"/>
    <w:rsid w:val="00304ADA"/>
    <w:rsid w:val="0031135B"/>
    <w:rsid w:val="00323A0F"/>
    <w:rsid w:val="00341887"/>
    <w:rsid w:val="00343F43"/>
    <w:rsid w:val="0035087D"/>
    <w:rsid w:val="0035798B"/>
    <w:rsid w:val="00362CA7"/>
    <w:rsid w:val="00363DAD"/>
    <w:rsid w:val="00364AA2"/>
    <w:rsid w:val="0037031D"/>
    <w:rsid w:val="00380839"/>
    <w:rsid w:val="00396858"/>
    <w:rsid w:val="003A1986"/>
    <w:rsid w:val="003A2209"/>
    <w:rsid w:val="003A3E4D"/>
    <w:rsid w:val="003B5BB9"/>
    <w:rsid w:val="003E2E3C"/>
    <w:rsid w:val="004047F0"/>
    <w:rsid w:val="004129EA"/>
    <w:rsid w:val="004265B5"/>
    <w:rsid w:val="0043124E"/>
    <w:rsid w:val="004319BC"/>
    <w:rsid w:val="00434A14"/>
    <w:rsid w:val="00442A42"/>
    <w:rsid w:val="0045022A"/>
    <w:rsid w:val="00456BF7"/>
    <w:rsid w:val="00472F98"/>
    <w:rsid w:val="004761E9"/>
    <w:rsid w:val="00495BAF"/>
    <w:rsid w:val="004B3CA4"/>
    <w:rsid w:val="004C44C4"/>
    <w:rsid w:val="004D1071"/>
    <w:rsid w:val="004F5D17"/>
    <w:rsid w:val="0050684A"/>
    <w:rsid w:val="00513B56"/>
    <w:rsid w:val="00515D93"/>
    <w:rsid w:val="00534B45"/>
    <w:rsid w:val="005373E4"/>
    <w:rsid w:val="00544C7C"/>
    <w:rsid w:val="005757F3"/>
    <w:rsid w:val="005843BE"/>
    <w:rsid w:val="00584569"/>
    <w:rsid w:val="00590067"/>
    <w:rsid w:val="005900BE"/>
    <w:rsid w:val="005940F1"/>
    <w:rsid w:val="005941CF"/>
    <w:rsid w:val="005A620C"/>
    <w:rsid w:val="005A7D00"/>
    <w:rsid w:val="005B10C2"/>
    <w:rsid w:val="005C3C3A"/>
    <w:rsid w:val="005D687D"/>
    <w:rsid w:val="005E3C9E"/>
    <w:rsid w:val="005F013C"/>
    <w:rsid w:val="005F2697"/>
    <w:rsid w:val="005F2DF9"/>
    <w:rsid w:val="005F4F75"/>
    <w:rsid w:val="005F6E6B"/>
    <w:rsid w:val="005F6FEA"/>
    <w:rsid w:val="00604FC0"/>
    <w:rsid w:val="00606A06"/>
    <w:rsid w:val="00606EF0"/>
    <w:rsid w:val="00610C08"/>
    <w:rsid w:val="00616D09"/>
    <w:rsid w:val="0062402D"/>
    <w:rsid w:val="0063322B"/>
    <w:rsid w:val="00651999"/>
    <w:rsid w:val="00654580"/>
    <w:rsid w:val="006610CA"/>
    <w:rsid w:val="00661F53"/>
    <w:rsid w:val="006743B8"/>
    <w:rsid w:val="00683A46"/>
    <w:rsid w:val="00686EA4"/>
    <w:rsid w:val="0069315D"/>
    <w:rsid w:val="006937EB"/>
    <w:rsid w:val="00697E25"/>
    <w:rsid w:val="006A1CDF"/>
    <w:rsid w:val="006B4B68"/>
    <w:rsid w:val="006C71CB"/>
    <w:rsid w:val="006E04AE"/>
    <w:rsid w:val="006E163D"/>
    <w:rsid w:val="006E5046"/>
    <w:rsid w:val="006F144E"/>
    <w:rsid w:val="006F1DA8"/>
    <w:rsid w:val="006F2548"/>
    <w:rsid w:val="006F3766"/>
    <w:rsid w:val="006F4E8B"/>
    <w:rsid w:val="006F523B"/>
    <w:rsid w:val="006F579F"/>
    <w:rsid w:val="007028A8"/>
    <w:rsid w:val="0071007D"/>
    <w:rsid w:val="00712C99"/>
    <w:rsid w:val="00727247"/>
    <w:rsid w:val="007278EB"/>
    <w:rsid w:val="007404F4"/>
    <w:rsid w:val="00743138"/>
    <w:rsid w:val="007441F5"/>
    <w:rsid w:val="00745CFF"/>
    <w:rsid w:val="00753BF8"/>
    <w:rsid w:val="007605AF"/>
    <w:rsid w:val="007668CA"/>
    <w:rsid w:val="007702E2"/>
    <w:rsid w:val="0077754F"/>
    <w:rsid w:val="00784641"/>
    <w:rsid w:val="00793F28"/>
    <w:rsid w:val="007E2273"/>
    <w:rsid w:val="007E31D1"/>
    <w:rsid w:val="007F5426"/>
    <w:rsid w:val="0080048E"/>
    <w:rsid w:val="008046BB"/>
    <w:rsid w:val="00810E2B"/>
    <w:rsid w:val="008145E2"/>
    <w:rsid w:val="00833C22"/>
    <w:rsid w:val="00836D19"/>
    <w:rsid w:val="008376B9"/>
    <w:rsid w:val="00837978"/>
    <w:rsid w:val="0084614E"/>
    <w:rsid w:val="00854FC6"/>
    <w:rsid w:val="00860F64"/>
    <w:rsid w:val="008C74DD"/>
    <w:rsid w:val="008D2E0A"/>
    <w:rsid w:val="008D5016"/>
    <w:rsid w:val="008F3786"/>
    <w:rsid w:val="008F4A6C"/>
    <w:rsid w:val="00900110"/>
    <w:rsid w:val="00903E6D"/>
    <w:rsid w:val="009061F1"/>
    <w:rsid w:val="009145F9"/>
    <w:rsid w:val="00920FC5"/>
    <w:rsid w:val="0092294B"/>
    <w:rsid w:val="00924696"/>
    <w:rsid w:val="009274EF"/>
    <w:rsid w:val="009637EC"/>
    <w:rsid w:val="00970556"/>
    <w:rsid w:val="0098068D"/>
    <w:rsid w:val="009857D4"/>
    <w:rsid w:val="009960AC"/>
    <w:rsid w:val="009A22C0"/>
    <w:rsid w:val="009C542A"/>
    <w:rsid w:val="009D41B8"/>
    <w:rsid w:val="009E25AB"/>
    <w:rsid w:val="009E55C4"/>
    <w:rsid w:val="009F07E1"/>
    <w:rsid w:val="009F6C7A"/>
    <w:rsid w:val="00A25FBE"/>
    <w:rsid w:val="00A30279"/>
    <w:rsid w:val="00A41E91"/>
    <w:rsid w:val="00A44B23"/>
    <w:rsid w:val="00A46A7A"/>
    <w:rsid w:val="00A5060D"/>
    <w:rsid w:val="00A63320"/>
    <w:rsid w:val="00A64996"/>
    <w:rsid w:val="00A664C6"/>
    <w:rsid w:val="00A72E8B"/>
    <w:rsid w:val="00A84377"/>
    <w:rsid w:val="00A929EF"/>
    <w:rsid w:val="00A96ADF"/>
    <w:rsid w:val="00A97A40"/>
    <w:rsid w:val="00AA4030"/>
    <w:rsid w:val="00AA7FD2"/>
    <w:rsid w:val="00AB050F"/>
    <w:rsid w:val="00AC76F7"/>
    <w:rsid w:val="00AE09C7"/>
    <w:rsid w:val="00AE2037"/>
    <w:rsid w:val="00AE441F"/>
    <w:rsid w:val="00AF4730"/>
    <w:rsid w:val="00AF577D"/>
    <w:rsid w:val="00B07979"/>
    <w:rsid w:val="00B10507"/>
    <w:rsid w:val="00B14EF5"/>
    <w:rsid w:val="00B21758"/>
    <w:rsid w:val="00B21A23"/>
    <w:rsid w:val="00B33E8B"/>
    <w:rsid w:val="00B3700E"/>
    <w:rsid w:val="00B40272"/>
    <w:rsid w:val="00B43792"/>
    <w:rsid w:val="00B61AD6"/>
    <w:rsid w:val="00B71805"/>
    <w:rsid w:val="00B745F9"/>
    <w:rsid w:val="00B76C9A"/>
    <w:rsid w:val="00B84C96"/>
    <w:rsid w:val="00B919D7"/>
    <w:rsid w:val="00B94929"/>
    <w:rsid w:val="00BB2CDB"/>
    <w:rsid w:val="00BB674D"/>
    <w:rsid w:val="00BC2B8A"/>
    <w:rsid w:val="00BC7D96"/>
    <w:rsid w:val="00BF470E"/>
    <w:rsid w:val="00C025F7"/>
    <w:rsid w:val="00C070CF"/>
    <w:rsid w:val="00C1306E"/>
    <w:rsid w:val="00C15548"/>
    <w:rsid w:val="00C261BC"/>
    <w:rsid w:val="00C30D8E"/>
    <w:rsid w:val="00C31496"/>
    <w:rsid w:val="00C35874"/>
    <w:rsid w:val="00C37ED6"/>
    <w:rsid w:val="00C41D3B"/>
    <w:rsid w:val="00C440C6"/>
    <w:rsid w:val="00C535F4"/>
    <w:rsid w:val="00C55FF9"/>
    <w:rsid w:val="00C75D93"/>
    <w:rsid w:val="00C83AB8"/>
    <w:rsid w:val="00C8423C"/>
    <w:rsid w:val="00C87F96"/>
    <w:rsid w:val="00C95BEC"/>
    <w:rsid w:val="00CB16D5"/>
    <w:rsid w:val="00CC59D3"/>
    <w:rsid w:val="00CC5B74"/>
    <w:rsid w:val="00CD07A6"/>
    <w:rsid w:val="00CE175C"/>
    <w:rsid w:val="00CF1E9E"/>
    <w:rsid w:val="00CF4B16"/>
    <w:rsid w:val="00D06ADC"/>
    <w:rsid w:val="00D44212"/>
    <w:rsid w:val="00D442FF"/>
    <w:rsid w:val="00D44781"/>
    <w:rsid w:val="00D6060C"/>
    <w:rsid w:val="00D60DE7"/>
    <w:rsid w:val="00D74262"/>
    <w:rsid w:val="00D7461D"/>
    <w:rsid w:val="00D91E11"/>
    <w:rsid w:val="00DA361F"/>
    <w:rsid w:val="00DB73BA"/>
    <w:rsid w:val="00DC64B0"/>
    <w:rsid w:val="00DD0123"/>
    <w:rsid w:val="00DD1D5E"/>
    <w:rsid w:val="00DD5363"/>
    <w:rsid w:val="00DF7D6D"/>
    <w:rsid w:val="00E00220"/>
    <w:rsid w:val="00E07F4B"/>
    <w:rsid w:val="00E1196C"/>
    <w:rsid w:val="00E20570"/>
    <w:rsid w:val="00E322B0"/>
    <w:rsid w:val="00E35A83"/>
    <w:rsid w:val="00E407A1"/>
    <w:rsid w:val="00E46AC4"/>
    <w:rsid w:val="00E511A4"/>
    <w:rsid w:val="00E6054B"/>
    <w:rsid w:val="00E710E2"/>
    <w:rsid w:val="00E76BF6"/>
    <w:rsid w:val="00E87C4F"/>
    <w:rsid w:val="00E9736D"/>
    <w:rsid w:val="00EA02F1"/>
    <w:rsid w:val="00EA4787"/>
    <w:rsid w:val="00EE0706"/>
    <w:rsid w:val="00EF1ADE"/>
    <w:rsid w:val="00F056B0"/>
    <w:rsid w:val="00F105B6"/>
    <w:rsid w:val="00F169C0"/>
    <w:rsid w:val="00F20543"/>
    <w:rsid w:val="00F20B95"/>
    <w:rsid w:val="00F33A96"/>
    <w:rsid w:val="00F3558F"/>
    <w:rsid w:val="00F547BB"/>
    <w:rsid w:val="00F61B71"/>
    <w:rsid w:val="00F64E49"/>
    <w:rsid w:val="00F66780"/>
    <w:rsid w:val="00F76EC6"/>
    <w:rsid w:val="00F77CEE"/>
    <w:rsid w:val="00F845A6"/>
    <w:rsid w:val="00F93A81"/>
    <w:rsid w:val="00F96DC2"/>
    <w:rsid w:val="00FB30E7"/>
    <w:rsid w:val="00FC505A"/>
    <w:rsid w:val="00FD0531"/>
    <w:rsid w:val="00FD0819"/>
    <w:rsid w:val="00FD1446"/>
    <w:rsid w:val="00FE42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C3149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C3149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AF4730"/>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C3149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3149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C31496"/>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0"/>
    <w:link w:val="4"/>
    <w:uiPriority w:val="9"/>
    <w:semiHidden/>
    <w:rsid w:val="00C31496"/>
    <w:rPr>
      <w:rFonts w:asciiTheme="majorHAnsi" w:eastAsiaTheme="majorEastAsia" w:hAnsiTheme="majorHAnsi" w:cstheme="majorBidi"/>
      <w:b/>
      <w:bCs/>
      <w:i/>
      <w:iCs/>
      <w:color w:val="4F81BD" w:themeColor="accent1"/>
    </w:rPr>
  </w:style>
  <w:style w:type="paragraph" w:styleId="a3">
    <w:name w:val="List Paragraph"/>
    <w:aliases w:val="маркированный"/>
    <w:basedOn w:val="a"/>
    <w:link w:val="a4"/>
    <w:uiPriority w:val="99"/>
    <w:qFormat/>
    <w:rsid w:val="00C31496"/>
    <w:pPr>
      <w:ind w:left="720"/>
      <w:contextualSpacing/>
    </w:pPr>
    <w:rPr>
      <w:rFonts w:ascii="Calibri" w:eastAsia="Calibri" w:hAnsi="Calibri" w:cs="Times New Roman"/>
      <w:lang w:eastAsia="en-US"/>
    </w:rPr>
  </w:style>
  <w:style w:type="character" w:customStyle="1" w:styleId="a4">
    <w:name w:val="Абзац списка Знак"/>
    <w:aliases w:val="маркированный Знак"/>
    <w:link w:val="a3"/>
    <w:uiPriority w:val="99"/>
    <w:locked/>
    <w:rsid w:val="00C31496"/>
    <w:rPr>
      <w:rFonts w:ascii="Calibri" w:eastAsia="Calibri" w:hAnsi="Calibri" w:cs="Times New Roman"/>
      <w:lang w:eastAsia="en-US"/>
    </w:rPr>
  </w:style>
  <w:style w:type="character" w:styleId="a5">
    <w:name w:val="Hyperlink"/>
    <w:uiPriority w:val="99"/>
    <w:rsid w:val="00C31496"/>
    <w:rPr>
      <w:rFonts w:ascii="Times New Roman" w:hAnsi="Times New Roman" w:cs="Times New Roman" w:hint="default"/>
      <w:color w:val="333399"/>
      <w:u w:val="single"/>
    </w:rPr>
  </w:style>
  <w:style w:type="character" w:customStyle="1" w:styleId="apple-converted-space">
    <w:name w:val="apple-converted-space"/>
    <w:rsid w:val="00C31496"/>
  </w:style>
  <w:style w:type="character" w:styleId="a6">
    <w:name w:val="Emphasis"/>
    <w:basedOn w:val="a0"/>
    <w:qFormat/>
    <w:rsid w:val="00C31496"/>
    <w:rPr>
      <w:i/>
      <w:iCs/>
    </w:rPr>
  </w:style>
  <w:style w:type="character" w:customStyle="1" w:styleId="titletext">
    <w:name w:val="titletext"/>
    <w:basedOn w:val="a0"/>
    <w:rsid w:val="00C31496"/>
  </w:style>
  <w:style w:type="character" w:customStyle="1" w:styleId="previewtxt">
    <w:name w:val="previewtxt"/>
    <w:basedOn w:val="a0"/>
    <w:rsid w:val="00C31496"/>
  </w:style>
  <w:style w:type="character" w:customStyle="1" w:styleId="doctitle">
    <w:name w:val="doctitle"/>
    <w:basedOn w:val="a0"/>
    <w:rsid w:val="00C31496"/>
  </w:style>
  <w:style w:type="character" w:customStyle="1" w:styleId="apple-style-span">
    <w:name w:val="apple-style-span"/>
    <w:rsid w:val="00C31496"/>
  </w:style>
  <w:style w:type="character" w:customStyle="1" w:styleId="custom-checkbox">
    <w:name w:val="custom-checkbox"/>
    <w:basedOn w:val="a0"/>
    <w:rsid w:val="00C31496"/>
  </w:style>
  <w:style w:type="character" w:customStyle="1" w:styleId="txt">
    <w:name w:val="txt"/>
    <w:basedOn w:val="a0"/>
    <w:rsid w:val="00C31496"/>
  </w:style>
  <w:style w:type="paragraph" w:customStyle="1" w:styleId="21">
    <w:name w:val="Без интервала2"/>
    <w:qFormat/>
    <w:rsid w:val="00C31496"/>
    <w:pPr>
      <w:spacing w:after="0" w:line="240" w:lineRule="auto"/>
    </w:pPr>
    <w:rPr>
      <w:rFonts w:ascii="Calibri" w:eastAsia="Calibri" w:hAnsi="Calibri" w:cs="Times New Roman"/>
      <w:lang w:eastAsia="en-US"/>
    </w:rPr>
  </w:style>
  <w:style w:type="paragraph" w:styleId="a7">
    <w:name w:val="No Spacing"/>
    <w:link w:val="a8"/>
    <w:uiPriority w:val="1"/>
    <w:qFormat/>
    <w:rsid w:val="00C31496"/>
    <w:pPr>
      <w:spacing w:after="0" w:line="240" w:lineRule="auto"/>
    </w:pPr>
    <w:rPr>
      <w:rFonts w:ascii="Calibri" w:eastAsia="Times New Roman" w:hAnsi="Calibri" w:cs="Times New Roman"/>
    </w:rPr>
  </w:style>
  <w:style w:type="paragraph" w:styleId="a9">
    <w:name w:val="header"/>
    <w:basedOn w:val="a"/>
    <w:link w:val="aa"/>
    <w:unhideWhenUsed/>
    <w:rsid w:val="00C31496"/>
    <w:pPr>
      <w:tabs>
        <w:tab w:val="center" w:pos="4677"/>
        <w:tab w:val="right" w:pos="9355"/>
      </w:tabs>
      <w:spacing w:after="0" w:line="240" w:lineRule="auto"/>
    </w:pPr>
    <w:rPr>
      <w:rFonts w:ascii="Calibri" w:eastAsia="Times New Roman" w:hAnsi="Calibri" w:cs="Times New Roman"/>
    </w:rPr>
  </w:style>
  <w:style w:type="character" w:customStyle="1" w:styleId="aa">
    <w:name w:val="Верхний колонтитул Знак"/>
    <w:basedOn w:val="a0"/>
    <w:link w:val="a9"/>
    <w:rsid w:val="00C31496"/>
    <w:rPr>
      <w:rFonts w:ascii="Calibri" w:eastAsia="Times New Roman" w:hAnsi="Calibri" w:cs="Times New Roman"/>
    </w:rPr>
  </w:style>
  <w:style w:type="paragraph" w:styleId="ab">
    <w:name w:val="footer"/>
    <w:basedOn w:val="a"/>
    <w:link w:val="ac"/>
    <w:uiPriority w:val="99"/>
    <w:unhideWhenUsed/>
    <w:rsid w:val="00C31496"/>
    <w:pPr>
      <w:tabs>
        <w:tab w:val="center" w:pos="4677"/>
        <w:tab w:val="right" w:pos="9355"/>
      </w:tabs>
      <w:spacing w:after="0" w:line="240" w:lineRule="auto"/>
    </w:pPr>
    <w:rPr>
      <w:rFonts w:ascii="Calibri" w:eastAsia="Times New Roman" w:hAnsi="Calibri" w:cs="Times New Roman"/>
    </w:rPr>
  </w:style>
  <w:style w:type="character" w:customStyle="1" w:styleId="ac">
    <w:name w:val="Нижний колонтитул Знак"/>
    <w:basedOn w:val="a0"/>
    <w:link w:val="ab"/>
    <w:uiPriority w:val="99"/>
    <w:rsid w:val="00C31496"/>
    <w:rPr>
      <w:rFonts w:ascii="Calibri" w:eastAsia="Times New Roman" w:hAnsi="Calibri" w:cs="Times New Roman"/>
    </w:rPr>
  </w:style>
  <w:style w:type="character" w:styleId="HTML">
    <w:name w:val="HTML Cite"/>
    <w:uiPriority w:val="99"/>
    <w:unhideWhenUsed/>
    <w:rsid w:val="00C31496"/>
    <w:rPr>
      <w:i w:val="0"/>
      <w:iCs w:val="0"/>
      <w:color w:val="388222"/>
    </w:rPr>
  </w:style>
  <w:style w:type="paragraph" w:styleId="ad">
    <w:name w:val="Normal (Web)"/>
    <w:aliases w:val="Обычный (Web),Знак Знак, Знак2, Знак2 Знак Знак Знак,Знак2,Знак2 Знак Знак Знак Знак, Знак2 Знак Знак Знак Знак, Знак2 Знак Знак,Знак2 Знак Знак Знак, Знак2 Знак Знак Знак Знак Знак Знак Знак,Знак2 Знак Знак,Обычный (веб)11,Обычный (веб)2"/>
    <w:basedOn w:val="a"/>
    <w:uiPriority w:val="99"/>
    <w:qFormat/>
    <w:rsid w:val="00C31496"/>
    <w:pPr>
      <w:spacing w:before="100" w:beforeAutospacing="1" w:after="100" w:afterAutospacing="1" w:line="240" w:lineRule="auto"/>
    </w:pPr>
    <w:rPr>
      <w:rFonts w:ascii="Times New Roman" w:eastAsia="Calibri" w:hAnsi="Times New Roman" w:cs="Times New Roman"/>
      <w:sz w:val="24"/>
      <w:szCs w:val="24"/>
    </w:rPr>
  </w:style>
  <w:style w:type="paragraph" w:customStyle="1" w:styleId="frfield">
    <w:name w:val="fr_field"/>
    <w:basedOn w:val="a"/>
    <w:rsid w:val="00C3149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rlabel">
    <w:name w:val="fr_label"/>
    <w:basedOn w:val="a0"/>
    <w:rsid w:val="00C31496"/>
  </w:style>
  <w:style w:type="paragraph" w:customStyle="1" w:styleId="sourcetitle">
    <w:name w:val="sourcetitle"/>
    <w:basedOn w:val="a"/>
    <w:rsid w:val="00C31496"/>
    <w:pPr>
      <w:spacing w:before="100" w:beforeAutospacing="1" w:after="100" w:afterAutospacing="1" w:line="240" w:lineRule="auto"/>
    </w:pPr>
    <w:rPr>
      <w:rFonts w:ascii="Times New Roman" w:eastAsia="Times New Roman" w:hAnsi="Times New Roman" w:cs="Times New Roman"/>
      <w:sz w:val="24"/>
      <w:szCs w:val="24"/>
    </w:rPr>
  </w:style>
  <w:style w:type="paragraph" w:styleId="ae">
    <w:name w:val="Balloon Text"/>
    <w:basedOn w:val="a"/>
    <w:link w:val="af"/>
    <w:uiPriority w:val="99"/>
    <w:semiHidden/>
    <w:unhideWhenUsed/>
    <w:rsid w:val="00C31496"/>
    <w:pPr>
      <w:spacing w:after="0" w:line="240" w:lineRule="auto"/>
    </w:pPr>
    <w:rPr>
      <w:rFonts w:ascii="Tahoma" w:eastAsia="Times New Roman" w:hAnsi="Tahoma" w:cs="Tahoma"/>
      <w:sz w:val="16"/>
      <w:szCs w:val="16"/>
    </w:rPr>
  </w:style>
  <w:style w:type="character" w:customStyle="1" w:styleId="af">
    <w:name w:val="Текст выноски Знак"/>
    <w:basedOn w:val="a0"/>
    <w:link w:val="ae"/>
    <w:uiPriority w:val="99"/>
    <w:semiHidden/>
    <w:rsid w:val="00C31496"/>
    <w:rPr>
      <w:rFonts w:ascii="Tahoma" w:eastAsia="Times New Roman" w:hAnsi="Tahoma" w:cs="Tahoma"/>
      <w:sz w:val="16"/>
      <w:szCs w:val="16"/>
    </w:rPr>
  </w:style>
  <w:style w:type="character" w:styleId="af0">
    <w:name w:val="Strong"/>
    <w:basedOn w:val="a0"/>
    <w:uiPriority w:val="22"/>
    <w:qFormat/>
    <w:rsid w:val="00C31496"/>
    <w:rPr>
      <w:b/>
      <w:bCs/>
    </w:rPr>
  </w:style>
  <w:style w:type="character" w:customStyle="1" w:styleId="hithilite">
    <w:name w:val="hithilite"/>
    <w:basedOn w:val="a0"/>
    <w:rsid w:val="00C31496"/>
  </w:style>
  <w:style w:type="paragraph" w:customStyle="1" w:styleId="Default">
    <w:name w:val="Default"/>
    <w:rsid w:val="00C31496"/>
    <w:pPr>
      <w:autoSpaceDE w:val="0"/>
      <w:autoSpaceDN w:val="0"/>
      <w:adjustRightInd w:val="0"/>
      <w:spacing w:after="0" w:line="240" w:lineRule="auto"/>
    </w:pPr>
    <w:rPr>
      <w:rFonts w:ascii="Calibri" w:eastAsiaTheme="minorHAnsi" w:hAnsi="Calibri" w:cs="Calibri"/>
      <w:color w:val="000000"/>
      <w:sz w:val="24"/>
      <w:szCs w:val="24"/>
      <w:lang w:eastAsia="en-US"/>
    </w:rPr>
  </w:style>
  <w:style w:type="character" w:customStyle="1" w:styleId="a8">
    <w:name w:val="Без интервала Знак"/>
    <w:link w:val="a7"/>
    <w:uiPriority w:val="1"/>
    <w:locked/>
    <w:rsid w:val="00837978"/>
    <w:rPr>
      <w:rFonts w:ascii="Calibri" w:eastAsia="Times New Roman" w:hAnsi="Calibri" w:cs="Times New Roman"/>
    </w:rPr>
  </w:style>
  <w:style w:type="character" w:customStyle="1" w:styleId="ui-dialog-content">
    <w:name w:val="ui-dialog-content"/>
    <w:basedOn w:val="a0"/>
    <w:rsid w:val="00F61B71"/>
  </w:style>
  <w:style w:type="character" w:styleId="af1">
    <w:name w:val="FollowedHyperlink"/>
    <w:basedOn w:val="a0"/>
    <w:uiPriority w:val="99"/>
    <w:semiHidden/>
    <w:unhideWhenUsed/>
    <w:rsid w:val="005F2DF9"/>
    <w:rPr>
      <w:color w:val="800080"/>
      <w:u w:val="single"/>
    </w:rPr>
  </w:style>
  <w:style w:type="character" w:customStyle="1" w:styleId="abstractlink">
    <w:name w:val="abstractlink"/>
    <w:basedOn w:val="a0"/>
    <w:rsid w:val="005F2DF9"/>
  </w:style>
  <w:style w:type="character" w:customStyle="1" w:styleId="btntext">
    <w:name w:val="btntext"/>
    <w:basedOn w:val="a0"/>
    <w:rsid w:val="005F2DF9"/>
  </w:style>
  <w:style w:type="character" w:customStyle="1" w:styleId="ico-navigate-down">
    <w:name w:val="ico-navigate-down"/>
    <w:basedOn w:val="a0"/>
    <w:rsid w:val="005F2DF9"/>
  </w:style>
  <w:style w:type="character" w:customStyle="1" w:styleId="divtextlink">
    <w:name w:val="divtextlink"/>
    <w:basedOn w:val="a0"/>
    <w:rsid w:val="005F2DF9"/>
  </w:style>
  <w:style w:type="character" w:customStyle="1" w:styleId="list-group-item">
    <w:name w:val="list-group-item"/>
    <w:basedOn w:val="a0"/>
    <w:rsid w:val="005F2DF9"/>
  </w:style>
  <w:style w:type="character" w:customStyle="1" w:styleId="anchortext">
    <w:name w:val="anchortext"/>
    <w:basedOn w:val="a0"/>
    <w:rsid w:val="005F2DF9"/>
  </w:style>
  <w:style w:type="character" w:customStyle="1" w:styleId="marginleft1">
    <w:name w:val="marginleft1"/>
    <w:basedOn w:val="a0"/>
    <w:rsid w:val="00B76C9A"/>
  </w:style>
  <w:style w:type="character" w:customStyle="1" w:styleId="metriclabel">
    <w:name w:val="metriclabel"/>
    <w:basedOn w:val="a0"/>
    <w:rsid w:val="00697E25"/>
  </w:style>
  <w:style w:type="character" w:customStyle="1" w:styleId="ddmpubyr">
    <w:name w:val="ddmpubyr"/>
    <w:basedOn w:val="a0"/>
    <w:rsid w:val="00BC7D96"/>
  </w:style>
  <w:style w:type="character" w:customStyle="1" w:styleId="30">
    <w:name w:val="Заголовок 3 Знак"/>
    <w:basedOn w:val="a0"/>
    <w:link w:val="3"/>
    <w:uiPriority w:val="9"/>
    <w:semiHidden/>
    <w:rsid w:val="00AF4730"/>
    <w:rPr>
      <w:rFonts w:asciiTheme="majorHAnsi" w:eastAsiaTheme="majorEastAsia" w:hAnsiTheme="majorHAnsi" w:cstheme="majorBidi"/>
      <w:b/>
      <w:bCs/>
      <w:color w:val="4F81BD" w:themeColor="accent1"/>
    </w:rPr>
  </w:style>
  <w:style w:type="character" w:customStyle="1" w:styleId="sr-only">
    <w:name w:val="sr-only"/>
    <w:basedOn w:val="a0"/>
    <w:rsid w:val="000B6E48"/>
  </w:style>
  <w:style w:type="character" w:customStyle="1" w:styleId="scopustermhighlight">
    <w:name w:val="scopustermhighlight"/>
    <w:basedOn w:val="a0"/>
    <w:rsid w:val="000B6E48"/>
  </w:style>
  <w:style w:type="character" w:customStyle="1" w:styleId="value">
    <w:name w:val="value"/>
    <w:basedOn w:val="a0"/>
    <w:rsid w:val="00B1050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C3149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C3149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AF4730"/>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C3149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31496"/>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C31496"/>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0"/>
    <w:link w:val="4"/>
    <w:uiPriority w:val="9"/>
    <w:semiHidden/>
    <w:rsid w:val="00C31496"/>
    <w:rPr>
      <w:rFonts w:asciiTheme="majorHAnsi" w:eastAsiaTheme="majorEastAsia" w:hAnsiTheme="majorHAnsi" w:cstheme="majorBidi"/>
      <w:b/>
      <w:bCs/>
      <w:i/>
      <w:iCs/>
      <w:color w:val="4F81BD" w:themeColor="accent1"/>
    </w:rPr>
  </w:style>
  <w:style w:type="paragraph" w:styleId="a3">
    <w:name w:val="List Paragraph"/>
    <w:aliases w:val="маркированный"/>
    <w:basedOn w:val="a"/>
    <w:link w:val="a4"/>
    <w:uiPriority w:val="99"/>
    <w:qFormat/>
    <w:rsid w:val="00C31496"/>
    <w:pPr>
      <w:ind w:left="720"/>
      <w:contextualSpacing/>
    </w:pPr>
    <w:rPr>
      <w:rFonts w:ascii="Calibri" w:eastAsia="Calibri" w:hAnsi="Calibri" w:cs="Times New Roman"/>
      <w:lang w:eastAsia="en-US"/>
    </w:rPr>
  </w:style>
  <w:style w:type="character" w:customStyle="1" w:styleId="a4">
    <w:name w:val="Абзац списка Знак"/>
    <w:aliases w:val="маркированный Знак"/>
    <w:link w:val="a3"/>
    <w:uiPriority w:val="99"/>
    <w:locked/>
    <w:rsid w:val="00C31496"/>
    <w:rPr>
      <w:rFonts w:ascii="Calibri" w:eastAsia="Calibri" w:hAnsi="Calibri" w:cs="Times New Roman"/>
      <w:lang w:eastAsia="en-US"/>
    </w:rPr>
  </w:style>
  <w:style w:type="character" w:styleId="a5">
    <w:name w:val="Hyperlink"/>
    <w:uiPriority w:val="99"/>
    <w:rsid w:val="00C31496"/>
    <w:rPr>
      <w:rFonts w:ascii="Times New Roman" w:hAnsi="Times New Roman" w:cs="Times New Roman" w:hint="default"/>
      <w:color w:val="333399"/>
      <w:u w:val="single"/>
    </w:rPr>
  </w:style>
  <w:style w:type="character" w:customStyle="1" w:styleId="apple-converted-space">
    <w:name w:val="apple-converted-space"/>
    <w:rsid w:val="00C31496"/>
  </w:style>
  <w:style w:type="character" w:styleId="a6">
    <w:name w:val="Emphasis"/>
    <w:basedOn w:val="a0"/>
    <w:qFormat/>
    <w:rsid w:val="00C31496"/>
    <w:rPr>
      <w:i/>
      <w:iCs/>
    </w:rPr>
  </w:style>
  <w:style w:type="character" w:customStyle="1" w:styleId="titletext">
    <w:name w:val="titletext"/>
    <w:basedOn w:val="a0"/>
    <w:rsid w:val="00C31496"/>
  </w:style>
  <w:style w:type="character" w:customStyle="1" w:styleId="previewtxt">
    <w:name w:val="previewtxt"/>
    <w:basedOn w:val="a0"/>
    <w:rsid w:val="00C31496"/>
  </w:style>
  <w:style w:type="character" w:customStyle="1" w:styleId="doctitle">
    <w:name w:val="doctitle"/>
    <w:basedOn w:val="a0"/>
    <w:rsid w:val="00C31496"/>
  </w:style>
  <w:style w:type="character" w:customStyle="1" w:styleId="apple-style-span">
    <w:name w:val="apple-style-span"/>
    <w:rsid w:val="00C31496"/>
  </w:style>
  <w:style w:type="character" w:customStyle="1" w:styleId="custom-checkbox">
    <w:name w:val="custom-checkbox"/>
    <w:basedOn w:val="a0"/>
    <w:rsid w:val="00C31496"/>
  </w:style>
  <w:style w:type="character" w:customStyle="1" w:styleId="txt">
    <w:name w:val="txt"/>
    <w:basedOn w:val="a0"/>
    <w:rsid w:val="00C31496"/>
  </w:style>
  <w:style w:type="paragraph" w:customStyle="1" w:styleId="21">
    <w:name w:val="Без интервала2"/>
    <w:qFormat/>
    <w:rsid w:val="00C31496"/>
    <w:pPr>
      <w:spacing w:after="0" w:line="240" w:lineRule="auto"/>
    </w:pPr>
    <w:rPr>
      <w:rFonts w:ascii="Calibri" w:eastAsia="Calibri" w:hAnsi="Calibri" w:cs="Times New Roman"/>
      <w:lang w:eastAsia="en-US"/>
    </w:rPr>
  </w:style>
  <w:style w:type="paragraph" w:styleId="a7">
    <w:name w:val="No Spacing"/>
    <w:link w:val="a8"/>
    <w:uiPriority w:val="1"/>
    <w:qFormat/>
    <w:rsid w:val="00C31496"/>
    <w:pPr>
      <w:spacing w:after="0" w:line="240" w:lineRule="auto"/>
    </w:pPr>
    <w:rPr>
      <w:rFonts w:ascii="Calibri" w:eastAsia="Times New Roman" w:hAnsi="Calibri" w:cs="Times New Roman"/>
    </w:rPr>
  </w:style>
  <w:style w:type="paragraph" w:styleId="a9">
    <w:name w:val="header"/>
    <w:basedOn w:val="a"/>
    <w:link w:val="aa"/>
    <w:unhideWhenUsed/>
    <w:rsid w:val="00C31496"/>
    <w:pPr>
      <w:tabs>
        <w:tab w:val="center" w:pos="4677"/>
        <w:tab w:val="right" w:pos="9355"/>
      </w:tabs>
      <w:spacing w:after="0" w:line="240" w:lineRule="auto"/>
    </w:pPr>
    <w:rPr>
      <w:rFonts w:ascii="Calibri" w:eastAsia="Times New Roman" w:hAnsi="Calibri" w:cs="Times New Roman"/>
    </w:rPr>
  </w:style>
  <w:style w:type="character" w:customStyle="1" w:styleId="aa">
    <w:name w:val="Верхний колонтитул Знак"/>
    <w:basedOn w:val="a0"/>
    <w:link w:val="a9"/>
    <w:rsid w:val="00C31496"/>
    <w:rPr>
      <w:rFonts w:ascii="Calibri" w:eastAsia="Times New Roman" w:hAnsi="Calibri" w:cs="Times New Roman"/>
    </w:rPr>
  </w:style>
  <w:style w:type="paragraph" w:styleId="ab">
    <w:name w:val="footer"/>
    <w:basedOn w:val="a"/>
    <w:link w:val="ac"/>
    <w:uiPriority w:val="99"/>
    <w:unhideWhenUsed/>
    <w:rsid w:val="00C31496"/>
    <w:pPr>
      <w:tabs>
        <w:tab w:val="center" w:pos="4677"/>
        <w:tab w:val="right" w:pos="9355"/>
      </w:tabs>
      <w:spacing w:after="0" w:line="240" w:lineRule="auto"/>
    </w:pPr>
    <w:rPr>
      <w:rFonts w:ascii="Calibri" w:eastAsia="Times New Roman" w:hAnsi="Calibri" w:cs="Times New Roman"/>
    </w:rPr>
  </w:style>
  <w:style w:type="character" w:customStyle="1" w:styleId="ac">
    <w:name w:val="Нижний колонтитул Знак"/>
    <w:basedOn w:val="a0"/>
    <w:link w:val="ab"/>
    <w:uiPriority w:val="99"/>
    <w:rsid w:val="00C31496"/>
    <w:rPr>
      <w:rFonts w:ascii="Calibri" w:eastAsia="Times New Roman" w:hAnsi="Calibri" w:cs="Times New Roman"/>
    </w:rPr>
  </w:style>
  <w:style w:type="character" w:styleId="HTML">
    <w:name w:val="HTML Cite"/>
    <w:uiPriority w:val="99"/>
    <w:unhideWhenUsed/>
    <w:rsid w:val="00C31496"/>
    <w:rPr>
      <w:i w:val="0"/>
      <w:iCs w:val="0"/>
      <w:color w:val="388222"/>
    </w:rPr>
  </w:style>
  <w:style w:type="paragraph" w:styleId="ad">
    <w:name w:val="Normal (Web)"/>
    <w:aliases w:val="Обычный (Web),Знак Знак, Знак2, Знак2 Знак Знак Знак,Знак2,Знак2 Знак Знак Знак Знак, Знак2 Знак Знак Знак Знак, Знак2 Знак Знак,Знак2 Знак Знак Знак, Знак2 Знак Знак Знак Знак Знак Знак Знак,Знак2 Знак Знак,Обычный (веб)11,Обычный (веб)2"/>
    <w:basedOn w:val="a"/>
    <w:uiPriority w:val="99"/>
    <w:qFormat/>
    <w:rsid w:val="00C31496"/>
    <w:pPr>
      <w:spacing w:before="100" w:beforeAutospacing="1" w:after="100" w:afterAutospacing="1" w:line="240" w:lineRule="auto"/>
    </w:pPr>
    <w:rPr>
      <w:rFonts w:ascii="Times New Roman" w:eastAsia="Calibri" w:hAnsi="Times New Roman" w:cs="Times New Roman"/>
      <w:sz w:val="24"/>
      <w:szCs w:val="24"/>
    </w:rPr>
  </w:style>
  <w:style w:type="paragraph" w:customStyle="1" w:styleId="frfield">
    <w:name w:val="fr_field"/>
    <w:basedOn w:val="a"/>
    <w:rsid w:val="00C3149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rlabel">
    <w:name w:val="fr_label"/>
    <w:basedOn w:val="a0"/>
    <w:rsid w:val="00C31496"/>
  </w:style>
  <w:style w:type="paragraph" w:customStyle="1" w:styleId="sourcetitle">
    <w:name w:val="sourcetitle"/>
    <w:basedOn w:val="a"/>
    <w:rsid w:val="00C31496"/>
    <w:pPr>
      <w:spacing w:before="100" w:beforeAutospacing="1" w:after="100" w:afterAutospacing="1" w:line="240" w:lineRule="auto"/>
    </w:pPr>
    <w:rPr>
      <w:rFonts w:ascii="Times New Roman" w:eastAsia="Times New Roman" w:hAnsi="Times New Roman" w:cs="Times New Roman"/>
      <w:sz w:val="24"/>
      <w:szCs w:val="24"/>
    </w:rPr>
  </w:style>
  <w:style w:type="paragraph" w:styleId="ae">
    <w:name w:val="Balloon Text"/>
    <w:basedOn w:val="a"/>
    <w:link w:val="af"/>
    <w:uiPriority w:val="99"/>
    <w:semiHidden/>
    <w:unhideWhenUsed/>
    <w:rsid w:val="00C31496"/>
    <w:pPr>
      <w:spacing w:after="0" w:line="240" w:lineRule="auto"/>
    </w:pPr>
    <w:rPr>
      <w:rFonts w:ascii="Tahoma" w:eastAsia="Times New Roman" w:hAnsi="Tahoma" w:cs="Tahoma"/>
      <w:sz w:val="16"/>
      <w:szCs w:val="16"/>
    </w:rPr>
  </w:style>
  <w:style w:type="character" w:customStyle="1" w:styleId="af">
    <w:name w:val="Текст выноски Знак"/>
    <w:basedOn w:val="a0"/>
    <w:link w:val="ae"/>
    <w:uiPriority w:val="99"/>
    <w:semiHidden/>
    <w:rsid w:val="00C31496"/>
    <w:rPr>
      <w:rFonts w:ascii="Tahoma" w:eastAsia="Times New Roman" w:hAnsi="Tahoma" w:cs="Tahoma"/>
      <w:sz w:val="16"/>
      <w:szCs w:val="16"/>
    </w:rPr>
  </w:style>
  <w:style w:type="character" w:styleId="af0">
    <w:name w:val="Strong"/>
    <w:basedOn w:val="a0"/>
    <w:uiPriority w:val="22"/>
    <w:qFormat/>
    <w:rsid w:val="00C31496"/>
    <w:rPr>
      <w:b/>
      <w:bCs/>
    </w:rPr>
  </w:style>
  <w:style w:type="character" w:customStyle="1" w:styleId="hithilite">
    <w:name w:val="hithilite"/>
    <w:basedOn w:val="a0"/>
    <w:rsid w:val="00C31496"/>
  </w:style>
  <w:style w:type="paragraph" w:customStyle="1" w:styleId="Default">
    <w:name w:val="Default"/>
    <w:rsid w:val="00C31496"/>
    <w:pPr>
      <w:autoSpaceDE w:val="0"/>
      <w:autoSpaceDN w:val="0"/>
      <w:adjustRightInd w:val="0"/>
      <w:spacing w:after="0" w:line="240" w:lineRule="auto"/>
    </w:pPr>
    <w:rPr>
      <w:rFonts w:ascii="Calibri" w:eastAsiaTheme="minorHAnsi" w:hAnsi="Calibri" w:cs="Calibri"/>
      <w:color w:val="000000"/>
      <w:sz w:val="24"/>
      <w:szCs w:val="24"/>
      <w:lang w:eastAsia="en-US"/>
    </w:rPr>
  </w:style>
  <w:style w:type="character" w:customStyle="1" w:styleId="a8">
    <w:name w:val="Без интервала Знак"/>
    <w:link w:val="a7"/>
    <w:uiPriority w:val="1"/>
    <w:locked/>
    <w:rsid w:val="00837978"/>
    <w:rPr>
      <w:rFonts w:ascii="Calibri" w:eastAsia="Times New Roman" w:hAnsi="Calibri" w:cs="Times New Roman"/>
    </w:rPr>
  </w:style>
  <w:style w:type="character" w:customStyle="1" w:styleId="ui-dialog-content">
    <w:name w:val="ui-dialog-content"/>
    <w:basedOn w:val="a0"/>
    <w:rsid w:val="00F61B71"/>
  </w:style>
  <w:style w:type="character" w:styleId="af1">
    <w:name w:val="FollowedHyperlink"/>
    <w:basedOn w:val="a0"/>
    <w:uiPriority w:val="99"/>
    <w:semiHidden/>
    <w:unhideWhenUsed/>
    <w:rsid w:val="005F2DF9"/>
    <w:rPr>
      <w:color w:val="800080"/>
      <w:u w:val="single"/>
    </w:rPr>
  </w:style>
  <w:style w:type="character" w:customStyle="1" w:styleId="abstractlink">
    <w:name w:val="abstractlink"/>
    <w:basedOn w:val="a0"/>
    <w:rsid w:val="005F2DF9"/>
  </w:style>
  <w:style w:type="character" w:customStyle="1" w:styleId="btntext">
    <w:name w:val="btntext"/>
    <w:basedOn w:val="a0"/>
    <w:rsid w:val="005F2DF9"/>
  </w:style>
  <w:style w:type="character" w:customStyle="1" w:styleId="ico-navigate-down">
    <w:name w:val="ico-navigate-down"/>
    <w:basedOn w:val="a0"/>
    <w:rsid w:val="005F2DF9"/>
  </w:style>
  <w:style w:type="character" w:customStyle="1" w:styleId="divtextlink">
    <w:name w:val="divtextlink"/>
    <w:basedOn w:val="a0"/>
    <w:rsid w:val="005F2DF9"/>
  </w:style>
  <w:style w:type="character" w:customStyle="1" w:styleId="list-group-item">
    <w:name w:val="list-group-item"/>
    <w:basedOn w:val="a0"/>
    <w:rsid w:val="005F2DF9"/>
  </w:style>
  <w:style w:type="character" w:customStyle="1" w:styleId="anchortext">
    <w:name w:val="anchortext"/>
    <w:basedOn w:val="a0"/>
    <w:rsid w:val="005F2DF9"/>
  </w:style>
  <w:style w:type="character" w:customStyle="1" w:styleId="marginleft1">
    <w:name w:val="marginleft1"/>
    <w:basedOn w:val="a0"/>
    <w:rsid w:val="00B76C9A"/>
  </w:style>
  <w:style w:type="character" w:customStyle="1" w:styleId="metriclabel">
    <w:name w:val="metriclabel"/>
    <w:basedOn w:val="a0"/>
    <w:rsid w:val="00697E25"/>
  </w:style>
  <w:style w:type="character" w:customStyle="1" w:styleId="ddmpubyr">
    <w:name w:val="ddmpubyr"/>
    <w:basedOn w:val="a0"/>
    <w:rsid w:val="00BC7D96"/>
  </w:style>
  <w:style w:type="character" w:customStyle="1" w:styleId="30">
    <w:name w:val="Заголовок 3 Знак"/>
    <w:basedOn w:val="a0"/>
    <w:link w:val="3"/>
    <w:uiPriority w:val="9"/>
    <w:semiHidden/>
    <w:rsid w:val="00AF4730"/>
    <w:rPr>
      <w:rFonts w:asciiTheme="majorHAnsi" w:eastAsiaTheme="majorEastAsia" w:hAnsiTheme="majorHAnsi" w:cstheme="majorBidi"/>
      <w:b/>
      <w:bCs/>
      <w:color w:val="4F81BD" w:themeColor="accent1"/>
    </w:rPr>
  </w:style>
  <w:style w:type="character" w:customStyle="1" w:styleId="sr-only">
    <w:name w:val="sr-only"/>
    <w:basedOn w:val="a0"/>
    <w:rsid w:val="000B6E48"/>
  </w:style>
  <w:style w:type="character" w:customStyle="1" w:styleId="scopustermhighlight">
    <w:name w:val="scopustermhighlight"/>
    <w:basedOn w:val="a0"/>
    <w:rsid w:val="000B6E48"/>
  </w:style>
  <w:style w:type="character" w:customStyle="1" w:styleId="value">
    <w:name w:val="value"/>
    <w:basedOn w:val="a0"/>
    <w:rsid w:val="00B105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22643">
      <w:bodyDiv w:val="1"/>
      <w:marLeft w:val="0"/>
      <w:marRight w:val="0"/>
      <w:marTop w:val="0"/>
      <w:marBottom w:val="0"/>
      <w:divBdr>
        <w:top w:val="none" w:sz="0" w:space="0" w:color="auto"/>
        <w:left w:val="none" w:sz="0" w:space="0" w:color="auto"/>
        <w:bottom w:val="none" w:sz="0" w:space="0" w:color="auto"/>
        <w:right w:val="none" w:sz="0" w:space="0" w:color="auto"/>
      </w:divBdr>
      <w:divsChild>
        <w:div w:id="2050719529">
          <w:marLeft w:val="0"/>
          <w:marRight w:val="0"/>
          <w:marTop w:val="0"/>
          <w:marBottom w:val="0"/>
          <w:divBdr>
            <w:top w:val="none" w:sz="0" w:space="0" w:color="auto"/>
            <w:left w:val="none" w:sz="0" w:space="0" w:color="auto"/>
            <w:bottom w:val="none" w:sz="0" w:space="0" w:color="auto"/>
            <w:right w:val="none" w:sz="0" w:space="0" w:color="auto"/>
          </w:divBdr>
        </w:div>
      </w:divsChild>
    </w:div>
    <w:div w:id="8259116">
      <w:bodyDiv w:val="1"/>
      <w:marLeft w:val="0"/>
      <w:marRight w:val="0"/>
      <w:marTop w:val="0"/>
      <w:marBottom w:val="0"/>
      <w:divBdr>
        <w:top w:val="none" w:sz="0" w:space="0" w:color="auto"/>
        <w:left w:val="none" w:sz="0" w:space="0" w:color="auto"/>
        <w:bottom w:val="none" w:sz="0" w:space="0" w:color="auto"/>
        <w:right w:val="none" w:sz="0" w:space="0" w:color="auto"/>
      </w:divBdr>
      <w:divsChild>
        <w:div w:id="1026559516">
          <w:marLeft w:val="0"/>
          <w:marRight w:val="0"/>
          <w:marTop w:val="0"/>
          <w:marBottom w:val="0"/>
          <w:divBdr>
            <w:top w:val="none" w:sz="0" w:space="0" w:color="auto"/>
            <w:left w:val="none" w:sz="0" w:space="0" w:color="auto"/>
            <w:bottom w:val="none" w:sz="0" w:space="0" w:color="auto"/>
            <w:right w:val="none" w:sz="0" w:space="0" w:color="auto"/>
          </w:divBdr>
        </w:div>
      </w:divsChild>
    </w:div>
    <w:div w:id="14967799">
      <w:bodyDiv w:val="1"/>
      <w:marLeft w:val="0"/>
      <w:marRight w:val="0"/>
      <w:marTop w:val="0"/>
      <w:marBottom w:val="0"/>
      <w:divBdr>
        <w:top w:val="none" w:sz="0" w:space="0" w:color="auto"/>
        <w:left w:val="none" w:sz="0" w:space="0" w:color="auto"/>
        <w:bottom w:val="none" w:sz="0" w:space="0" w:color="auto"/>
        <w:right w:val="none" w:sz="0" w:space="0" w:color="auto"/>
      </w:divBdr>
      <w:divsChild>
        <w:div w:id="603075704">
          <w:marLeft w:val="0"/>
          <w:marRight w:val="0"/>
          <w:marTop w:val="0"/>
          <w:marBottom w:val="0"/>
          <w:divBdr>
            <w:top w:val="none" w:sz="0" w:space="0" w:color="auto"/>
            <w:left w:val="none" w:sz="0" w:space="0" w:color="auto"/>
            <w:bottom w:val="none" w:sz="0" w:space="0" w:color="auto"/>
            <w:right w:val="none" w:sz="0" w:space="0" w:color="auto"/>
          </w:divBdr>
        </w:div>
      </w:divsChild>
    </w:div>
    <w:div w:id="29109473">
      <w:bodyDiv w:val="1"/>
      <w:marLeft w:val="0"/>
      <w:marRight w:val="0"/>
      <w:marTop w:val="0"/>
      <w:marBottom w:val="0"/>
      <w:divBdr>
        <w:top w:val="none" w:sz="0" w:space="0" w:color="auto"/>
        <w:left w:val="none" w:sz="0" w:space="0" w:color="auto"/>
        <w:bottom w:val="none" w:sz="0" w:space="0" w:color="auto"/>
        <w:right w:val="none" w:sz="0" w:space="0" w:color="auto"/>
      </w:divBdr>
      <w:divsChild>
        <w:div w:id="880165155">
          <w:marLeft w:val="0"/>
          <w:marRight w:val="0"/>
          <w:marTop w:val="0"/>
          <w:marBottom w:val="0"/>
          <w:divBdr>
            <w:top w:val="none" w:sz="0" w:space="0" w:color="auto"/>
            <w:left w:val="none" w:sz="0" w:space="0" w:color="auto"/>
            <w:bottom w:val="none" w:sz="0" w:space="0" w:color="auto"/>
            <w:right w:val="none" w:sz="0" w:space="0" w:color="auto"/>
          </w:divBdr>
        </w:div>
      </w:divsChild>
    </w:div>
    <w:div w:id="49232267">
      <w:bodyDiv w:val="1"/>
      <w:marLeft w:val="0"/>
      <w:marRight w:val="0"/>
      <w:marTop w:val="0"/>
      <w:marBottom w:val="0"/>
      <w:divBdr>
        <w:top w:val="none" w:sz="0" w:space="0" w:color="auto"/>
        <w:left w:val="none" w:sz="0" w:space="0" w:color="auto"/>
        <w:bottom w:val="none" w:sz="0" w:space="0" w:color="auto"/>
        <w:right w:val="none" w:sz="0" w:space="0" w:color="auto"/>
      </w:divBdr>
      <w:divsChild>
        <w:div w:id="1963685605">
          <w:marLeft w:val="0"/>
          <w:marRight w:val="0"/>
          <w:marTop w:val="0"/>
          <w:marBottom w:val="0"/>
          <w:divBdr>
            <w:top w:val="none" w:sz="0" w:space="0" w:color="auto"/>
            <w:left w:val="none" w:sz="0" w:space="0" w:color="auto"/>
            <w:bottom w:val="none" w:sz="0" w:space="0" w:color="auto"/>
            <w:right w:val="none" w:sz="0" w:space="0" w:color="auto"/>
          </w:divBdr>
        </w:div>
      </w:divsChild>
    </w:div>
    <w:div w:id="52776917">
      <w:bodyDiv w:val="1"/>
      <w:marLeft w:val="0"/>
      <w:marRight w:val="0"/>
      <w:marTop w:val="0"/>
      <w:marBottom w:val="0"/>
      <w:divBdr>
        <w:top w:val="none" w:sz="0" w:space="0" w:color="auto"/>
        <w:left w:val="none" w:sz="0" w:space="0" w:color="auto"/>
        <w:bottom w:val="none" w:sz="0" w:space="0" w:color="auto"/>
        <w:right w:val="none" w:sz="0" w:space="0" w:color="auto"/>
      </w:divBdr>
      <w:divsChild>
        <w:div w:id="6716778">
          <w:marLeft w:val="0"/>
          <w:marRight w:val="0"/>
          <w:marTop w:val="0"/>
          <w:marBottom w:val="0"/>
          <w:divBdr>
            <w:top w:val="none" w:sz="0" w:space="0" w:color="auto"/>
            <w:left w:val="none" w:sz="0" w:space="0" w:color="auto"/>
            <w:bottom w:val="none" w:sz="0" w:space="0" w:color="auto"/>
            <w:right w:val="none" w:sz="0" w:space="0" w:color="auto"/>
          </w:divBdr>
        </w:div>
      </w:divsChild>
    </w:div>
    <w:div w:id="65148812">
      <w:bodyDiv w:val="1"/>
      <w:marLeft w:val="0"/>
      <w:marRight w:val="0"/>
      <w:marTop w:val="0"/>
      <w:marBottom w:val="0"/>
      <w:divBdr>
        <w:top w:val="none" w:sz="0" w:space="0" w:color="auto"/>
        <w:left w:val="none" w:sz="0" w:space="0" w:color="auto"/>
        <w:bottom w:val="none" w:sz="0" w:space="0" w:color="auto"/>
        <w:right w:val="none" w:sz="0" w:space="0" w:color="auto"/>
      </w:divBdr>
      <w:divsChild>
        <w:div w:id="1512915956">
          <w:marLeft w:val="0"/>
          <w:marRight w:val="0"/>
          <w:marTop w:val="0"/>
          <w:marBottom w:val="0"/>
          <w:divBdr>
            <w:top w:val="none" w:sz="0" w:space="0" w:color="auto"/>
            <w:left w:val="none" w:sz="0" w:space="0" w:color="auto"/>
            <w:bottom w:val="none" w:sz="0" w:space="0" w:color="auto"/>
            <w:right w:val="none" w:sz="0" w:space="0" w:color="auto"/>
          </w:divBdr>
        </w:div>
      </w:divsChild>
    </w:div>
    <w:div w:id="75326137">
      <w:bodyDiv w:val="1"/>
      <w:marLeft w:val="0"/>
      <w:marRight w:val="0"/>
      <w:marTop w:val="0"/>
      <w:marBottom w:val="0"/>
      <w:divBdr>
        <w:top w:val="none" w:sz="0" w:space="0" w:color="auto"/>
        <w:left w:val="none" w:sz="0" w:space="0" w:color="auto"/>
        <w:bottom w:val="none" w:sz="0" w:space="0" w:color="auto"/>
        <w:right w:val="none" w:sz="0" w:space="0" w:color="auto"/>
      </w:divBdr>
      <w:divsChild>
        <w:div w:id="255402480">
          <w:marLeft w:val="0"/>
          <w:marRight w:val="0"/>
          <w:marTop w:val="0"/>
          <w:marBottom w:val="0"/>
          <w:divBdr>
            <w:top w:val="none" w:sz="0" w:space="0" w:color="auto"/>
            <w:left w:val="none" w:sz="0" w:space="0" w:color="auto"/>
            <w:bottom w:val="none" w:sz="0" w:space="0" w:color="auto"/>
            <w:right w:val="none" w:sz="0" w:space="0" w:color="auto"/>
          </w:divBdr>
        </w:div>
      </w:divsChild>
    </w:div>
    <w:div w:id="96604966">
      <w:bodyDiv w:val="1"/>
      <w:marLeft w:val="0"/>
      <w:marRight w:val="0"/>
      <w:marTop w:val="0"/>
      <w:marBottom w:val="0"/>
      <w:divBdr>
        <w:top w:val="none" w:sz="0" w:space="0" w:color="auto"/>
        <w:left w:val="none" w:sz="0" w:space="0" w:color="auto"/>
        <w:bottom w:val="none" w:sz="0" w:space="0" w:color="auto"/>
        <w:right w:val="none" w:sz="0" w:space="0" w:color="auto"/>
      </w:divBdr>
      <w:divsChild>
        <w:div w:id="692733423">
          <w:marLeft w:val="0"/>
          <w:marRight w:val="0"/>
          <w:marTop w:val="0"/>
          <w:marBottom w:val="0"/>
          <w:divBdr>
            <w:top w:val="none" w:sz="0" w:space="0" w:color="auto"/>
            <w:left w:val="none" w:sz="0" w:space="0" w:color="auto"/>
            <w:bottom w:val="none" w:sz="0" w:space="0" w:color="auto"/>
            <w:right w:val="none" w:sz="0" w:space="0" w:color="auto"/>
          </w:divBdr>
        </w:div>
      </w:divsChild>
    </w:div>
    <w:div w:id="97874286">
      <w:bodyDiv w:val="1"/>
      <w:marLeft w:val="0"/>
      <w:marRight w:val="0"/>
      <w:marTop w:val="0"/>
      <w:marBottom w:val="0"/>
      <w:divBdr>
        <w:top w:val="none" w:sz="0" w:space="0" w:color="auto"/>
        <w:left w:val="none" w:sz="0" w:space="0" w:color="auto"/>
        <w:bottom w:val="none" w:sz="0" w:space="0" w:color="auto"/>
        <w:right w:val="none" w:sz="0" w:space="0" w:color="auto"/>
      </w:divBdr>
    </w:div>
    <w:div w:id="135680933">
      <w:bodyDiv w:val="1"/>
      <w:marLeft w:val="0"/>
      <w:marRight w:val="0"/>
      <w:marTop w:val="0"/>
      <w:marBottom w:val="0"/>
      <w:divBdr>
        <w:top w:val="none" w:sz="0" w:space="0" w:color="auto"/>
        <w:left w:val="none" w:sz="0" w:space="0" w:color="auto"/>
        <w:bottom w:val="none" w:sz="0" w:space="0" w:color="auto"/>
        <w:right w:val="none" w:sz="0" w:space="0" w:color="auto"/>
      </w:divBdr>
      <w:divsChild>
        <w:div w:id="743727342">
          <w:marLeft w:val="0"/>
          <w:marRight w:val="0"/>
          <w:marTop w:val="0"/>
          <w:marBottom w:val="0"/>
          <w:divBdr>
            <w:top w:val="none" w:sz="0" w:space="0" w:color="auto"/>
            <w:left w:val="none" w:sz="0" w:space="0" w:color="auto"/>
            <w:bottom w:val="none" w:sz="0" w:space="0" w:color="auto"/>
            <w:right w:val="none" w:sz="0" w:space="0" w:color="auto"/>
          </w:divBdr>
        </w:div>
      </w:divsChild>
    </w:div>
    <w:div w:id="136190905">
      <w:bodyDiv w:val="1"/>
      <w:marLeft w:val="0"/>
      <w:marRight w:val="0"/>
      <w:marTop w:val="0"/>
      <w:marBottom w:val="0"/>
      <w:divBdr>
        <w:top w:val="none" w:sz="0" w:space="0" w:color="auto"/>
        <w:left w:val="none" w:sz="0" w:space="0" w:color="auto"/>
        <w:bottom w:val="none" w:sz="0" w:space="0" w:color="auto"/>
        <w:right w:val="none" w:sz="0" w:space="0" w:color="auto"/>
      </w:divBdr>
      <w:divsChild>
        <w:div w:id="979581531">
          <w:marLeft w:val="0"/>
          <w:marRight w:val="0"/>
          <w:marTop w:val="0"/>
          <w:marBottom w:val="0"/>
          <w:divBdr>
            <w:top w:val="none" w:sz="0" w:space="0" w:color="auto"/>
            <w:left w:val="none" w:sz="0" w:space="0" w:color="auto"/>
            <w:bottom w:val="none" w:sz="0" w:space="0" w:color="auto"/>
            <w:right w:val="none" w:sz="0" w:space="0" w:color="auto"/>
          </w:divBdr>
        </w:div>
      </w:divsChild>
    </w:div>
    <w:div w:id="151874000">
      <w:bodyDiv w:val="1"/>
      <w:marLeft w:val="0"/>
      <w:marRight w:val="0"/>
      <w:marTop w:val="0"/>
      <w:marBottom w:val="0"/>
      <w:divBdr>
        <w:top w:val="none" w:sz="0" w:space="0" w:color="auto"/>
        <w:left w:val="none" w:sz="0" w:space="0" w:color="auto"/>
        <w:bottom w:val="none" w:sz="0" w:space="0" w:color="auto"/>
        <w:right w:val="none" w:sz="0" w:space="0" w:color="auto"/>
      </w:divBdr>
    </w:div>
    <w:div w:id="165024778">
      <w:bodyDiv w:val="1"/>
      <w:marLeft w:val="0"/>
      <w:marRight w:val="0"/>
      <w:marTop w:val="0"/>
      <w:marBottom w:val="0"/>
      <w:divBdr>
        <w:top w:val="none" w:sz="0" w:space="0" w:color="auto"/>
        <w:left w:val="none" w:sz="0" w:space="0" w:color="auto"/>
        <w:bottom w:val="none" w:sz="0" w:space="0" w:color="auto"/>
        <w:right w:val="none" w:sz="0" w:space="0" w:color="auto"/>
      </w:divBdr>
    </w:div>
    <w:div w:id="181670951">
      <w:bodyDiv w:val="1"/>
      <w:marLeft w:val="0"/>
      <w:marRight w:val="0"/>
      <w:marTop w:val="0"/>
      <w:marBottom w:val="0"/>
      <w:divBdr>
        <w:top w:val="none" w:sz="0" w:space="0" w:color="auto"/>
        <w:left w:val="none" w:sz="0" w:space="0" w:color="auto"/>
        <w:bottom w:val="none" w:sz="0" w:space="0" w:color="auto"/>
        <w:right w:val="none" w:sz="0" w:space="0" w:color="auto"/>
      </w:divBdr>
      <w:divsChild>
        <w:div w:id="1371152444">
          <w:marLeft w:val="0"/>
          <w:marRight w:val="0"/>
          <w:marTop w:val="0"/>
          <w:marBottom w:val="0"/>
          <w:divBdr>
            <w:top w:val="none" w:sz="0" w:space="0" w:color="auto"/>
            <w:left w:val="none" w:sz="0" w:space="0" w:color="auto"/>
            <w:bottom w:val="none" w:sz="0" w:space="0" w:color="auto"/>
            <w:right w:val="none" w:sz="0" w:space="0" w:color="auto"/>
          </w:divBdr>
        </w:div>
      </w:divsChild>
    </w:div>
    <w:div w:id="189034264">
      <w:bodyDiv w:val="1"/>
      <w:marLeft w:val="0"/>
      <w:marRight w:val="0"/>
      <w:marTop w:val="0"/>
      <w:marBottom w:val="0"/>
      <w:divBdr>
        <w:top w:val="none" w:sz="0" w:space="0" w:color="auto"/>
        <w:left w:val="none" w:sz="0" w:space="0" w:color="auto"/>
        <w:bottom w:val="none" w:sz="0" w:space="0" w:color="auto"/>
        <w:right w:val="none" w:sz="0" w:space="0" w:color="auto"/>
      </w:divBdr>
      <w:divsChild>
        <w:div w:id="1089539106">
          <w:marLeft w:val="0"/>
          <w:marRight w:val="0"/>
          <w:marTop w:val="0"/>
          <w:marBottom w:val="0"/>
          <w:divBdr>
            <w:top w:val="none" w:sz="0" w:space="0" w:color="auto"/>
            <w:left w:val="none" w:sz="0" w:space="0" w:color="auto"/>
            <w:bottom w:val="none" w:sz="0" w:space="0" w:color="auto"/>
            <w:right w:val="none" w:sz="0" w:space="0" w:color="auto"/>
          </w:divBdr>
        </w:div>
      </w:divsChild>
    </w:div>
    <w:div w:id="195628221">
      <w:bodyDiv w:val="1"/>
      <w:marLeft w:val="0"/>
      <w:marRight w:val="0"/>
      <w:marTop w:val="0"/>
      <w:marBottom w:val="0"/>
      <w:divBdr>
        <w:top w:val="none" w:sz="0" w:space="0" w:color="auto"/>
        <w:left w:val="none" w:sz="0" w:space="0" w:color="auto"/>
        <w:bottom w:val="none" w:sz="0" w:space="0" w:color="auto"/>
        <w:right w:val="none" w:sz="0" w:space="0" w:color="auto"/>
      </w:divBdr>
      <w:divsChild>
        <w:div w:id="711811543">
          <w:marLeft w:val="0"/>
          <w:marRight w:val="0"/>
          <w:marTop w:val="0"/>
          <w:marBottom w:val="0"/>
          <w:divBdr>
            <w:top w:val="none" w:sz="0" w:space="0" w:color="auto"/>
            <w:left w:val="none" w:sz="0" w:space="0" w:color="auto"/>
            <w:bottom w:val="none" w:sz="0" w:space="0" w:color="auto"/>
            <w:right w:val="none" w:sz="0" w:space="0" w:color="auto"/>
          </w:divBdr>
        </w:div>
      </w:divsChild>
    </w:div>
    <w:div w:id="206987180">
      <w:bodyDiv w:val="1"/>
      <w:marLeft w:val="0"/>
      <w:marRight w:val="0"/>
      <w:marTop w:val="0"/>
      <w:marBottom w:val="0"/>
      <w:divBdr>
        <w:top w:val="none" w:sz="0" w:space="0" w:color="auto"/>
        <w:left w:val="none" w:sz="0" w:space="0" w:color="auto"/>
        <w:bottom w:val="none" w:sz="0" w:space="0" w:color="auto"/>
        <w:right w:val="none" w:sz="0" w:space="0" w:color="auto"/>
      </w:divBdr>
      <w:divsChild>
        <w:div w:id="576936895">
          <w:marLeft w:val="0"/>
          <w:marRight w:val="0"/>
          <w:marTop w:val="0"/>
          <w:marBottom w:val="0"/>
          <w:divBdr>
            <w:top w:val="none" w:sz="0" w:space="0" w:color="auto"/>
            <w:left w:val="none" w:sz="0" w:space="0" w:color="auto"/>
            <w:bottom w:val="none" w:sz="0" w:space="0" w:color="auto"/>
            <w:right w:val="none" w:sz="0" w:space="0" w:color="auto"/>
          </w:divBdr>
        </w:div>
      </w:divsChild>
    </w:div>
    <w:div w:id="226376360">
      <w:bodyDiv w:val="1"/>
      <w:marLeft w:val="0"/>
      <w:marRight w:val="0"/>
      <w:marTop w:val="0"/>
      <w:marBottom w:val="0"/>
      <w:divBdr>
        <w:top w:val="none" w:sz="0" w:space="0" w:color="auto"/>
        <w:left w:val="none" w:sz="0" w:space="0" w:color="auto"/>
        <w:bottom w:val="none" w:sz="0" w:space="0" w:color="auto"/>
        <w:right w:val="none" w:sz="0" w:space="0" w:color="auto"/>
      </w:divBdr>
    </w:div>
    <w:div w:id="230430587">
      <w:bodyDiv w:val="1"/>
      <w:marLeft w:val="0"/>
      <w:marRight w:val="0"/>
      <w:marTop w:val="0"/>
      <w:marBottom w:val="0"/>
      <w:divBdr>
        <w:top w:val="none" w:sz="0" w:space="0" w:color="auto"/>
        <w:left w:val="none" w:sz="0" w:space="0" w:color="auto"/>
        <w:bottom w:val="none" w:sz="0" w:space="0" w:color="auto"/>
        <w:right w:val="none" w:sz="0" w:space="0" w:color="auto"/>
      </w:divBdr>
    </w:div>
    <w:div w:id="230887777">
      <w:bodyDiv w:val="1"/>
      <w:marLeft w:val="0"/>
      <w:marRight w:val="0"/>
      <w:marTop w:val="0"/>
      <w:marBottom w:val="0"/>
      <w:divBdr>
        <w:top w:val="none" w:sz="0" w:space="0" w:color="auto"/>
        <w:left w:val="none" w:sz="0" w:space="0" w:color="auto"/>
        <w:bottom w:val="none" w:sz="0" w:space="0" w:color="auto"/>
        <w:right w:val="none" w:sz="0" w:space="0" w:color="auto"/>
      </w:divBdr>
    </w:div>
    <w:div w:id="231085730">
      <w:bodyDiv w:val="1"/>
      <w:marLeft w:val="0"/>
      <w:marRight w:val="0"/>
      <w:marTop w:val="0"/>
      <w:marBottom w:val="0"/>
      <w:divBdr>
        <w:top w:val="none" w:sz="0" w:space="0" w:color="auto"/>
        <w:left w:val="none" w:sz="0" w:space="0" w:color="auto"/>
        <w:bottom w:val="none" w:sz="0" w:space="0" w:color="auto"/>
        <w:right w:val="none" w:sz="0" w:space="0" w:color="auto"/>
      </w:divBdr>
      <w:divsChild>
        <w:div w:id="159273758">
          <w:marLeft w:val="0"/>
          <w:marRight w:val="0"/>
          <w:marTop w:val="0"/>
          <w:marBottom w:val="0"/>
          <w:divBdr>
            <w:top w:val="none" w:sz="0" w:space="0" w:color="auto"/>
            <w:left w:val="none" w:sz="0" w:space="0" w:color="auto"/>
            <w:bottom w:val="none" w:sz="0" w:space="0" w:color="auto"/>
            <w:right w:val="none" w:sz="0" w:space="0" w:color="auto"/>
          </w:divBdr>
        </w:div>
      </w:divsChild>
    </w:div>
    <w:div w:id="232929351">
      <w:bodyDiv w:val="1"/>
      <w:marLeft w:val="0"/>
      <w:marRight w:val="0"/>
      <w:marTop w:val="0"/>
      <w:marBottom w:val="0"/>
      <w:divBdr>
        <w:top w:val="none" w:sz="0" w:space="0" w:color="auto"/>
        <w:left w:val="none" w:sz="0" w:space="0" w:color="auto"/>
        <w:bottom w:val="none" w:sz="0" w:space="0" w:color="auto"/>
        <w:right w:val="none" w:sz="0" w:space="0" w:color="auto"/>
      </w:divBdr>
      <w:divsChild>
        <w:div w:id="153955214">
          <w:marLeft w:val="0"/>
          <w:marRight w:val="0"/>
          <w:marTop w:val="0"/>
          <w:marBottom w:val="0"/>
          <w:divBdr>
            <w:top w:val="none" w:sz="0" w:space="0" w:color="auto"/>
            <w:left w:val="none" w:sz="0" w:space="0" w:color="auto"/>
            <w:bottom w:val="none" w:sz="0" w:space="0" w:color="auto"/>
            <w:right w:val="none" w:sz="0" w:space="0" w:color="auto"/>
          </w:divBdr>
        </w:div>
      </w:divsChild>
    </w:div>
    <w:div w:id="235940019">
      <w:bodyDiv w:val="1"/>
      <w:marLeft w:val="0"/>
      <w:marRight w:val="0"/>
      <w:marTop w:val="0"/>
      <w:marBottom w:val="0"/>
      <w:divBdr>
        <w:top w:val="none" w:sz="0" w:space="0" w:color="auto"/>
        <w:left w:val="none" w:sz="0" w:space="0" w:color="auto"/>
        <w:bottom w:val="none" w:sz="0" w:space="0" w:color="auto"/>
        <w:right w:val="none" w:sz="0" w:space="0" w:color="auto"/>
      </w:divBdr>
      <w:divsChild>
        <w:div w:id="1966503264">
          <w:marLeft w:val="0"/>
          <w:marRight w:val="0"/>
          <w:marTop w:val="0"/>
          <w:marBottom w:val="0"/>
          <w:divBdr>
            <w:top w:val="none" w:sz="0" w:space="0" w:color="auto"/>
            <w:left w:val="none" w:sz="0" w:space="0" w:color="auto"/>
            <w:bottom w:val="none" w:sz="0" w:space="0" w:color="auto"/>
            <w:right w:val="none" w:sz="0" w:space="0" w:color="auto"/>
          </w:divBdr>
        </w:div>
      </w:divsChild>
    </w:div>
    <w:div w:id="255407479">
      <w:bodyDiv w:val="1"/>
      <w:marLeft w:val="0"/>
      <w:marRight w:val="0"/>
      <w:marTop w:val="0"/>
      <w:marBottom w:val="0"/>
      <w:divBdr>
        <w:top w:val="none" w:sz="0" w:space="0" w:color="auto"/>
        <w:left w:val="none" w:sz="0" w:space="0" w:color="auto"/>
        <w:bottom w:val="none" w:sz="0" w:space="0" w:color="auto"/>
        <w:right w:val="none" w:sz="0" w:space="0" w:color="auto"/>
      </w:divBdr>
      <w:divsChild>
        <w:div w:id="1274480926">
          <w:marLeft w:val="0"/>
          <w:marRight w:val="0"/>
          <w:marTop w:val="0"/>
          <w:marBottom w:val="0"/>
          <w:divBdr>
            <w:top w:val="none" w:sz="0" w:space="0" w:color="auto"/>
            <w:left w:val="none" w:sz="0" w:space="0" w:color="auto"/>
            <w:bottom w:val="none" w:sz="0" w:space="0" w:color="auto"/>
            <w:right w:val="none" w:sz="0" w:space="0" w:color="auto"/>
          </w:divBdr>
        </w:div>
      </w:divsChild>
    </w:div>
    <w:div w:id="273944763">
      <w:bodyDiv w:val="1"/>
      <w:marLeft w:val="0"/>
      <w:marRight w:val="0"/>
      <w:marTop w:val="0"/>
      <w:marBottom w:val="0"/>
      <w:divBdr>
        <w:top w:val="none" w:sz="0" w:space="0" w:color="auto"/>
        <w:left w:val="none" w:sz="0" w:space="0" w:color="auto"/>
        <w:bottom w:val="none" w:sz="0" w:space="0" w:color="auto"/>
        <w:right w:val="none" w:sz="0" w:space="0" w:color="auto"/>
      </w:divBdr>
    </w:div>
    <w:div w:id="275213976">
      <w:bodyDiv w:val="1"/>
      <w:marLeft w:val="0"/>
      <w:marRight w:val="0"/>
      <w:marTop w:val="0"/>
      <w:marBottom w:val="0"/>
      <w:divBdr>
        <w:top w:val="none" w:sz="0" w:space="0" w:color="auto"/>
        <w:left w:val="none" w:sz="0" w:space="0" w:color="auto"/>
        <w:bottom w:val="none" w:sz="0" w:space="0" w:color="auto"/>
        <w:right w:val="none" w:sz="0" w:space="0" w:color="auto"/>
      </w:divBdr>
      <w:divsChild>
        <w:div w:id="675235338">
          <w:marLeft w:val="0"/>
          <w:marRight w:val="0"/>
          <w:marTop w:val="0"/>
          <w:marBottom w:val="0"/>
          <w:divBdr>
            <w:top w:val="none" w:sz="0" w:space="0" w:color="auto"/>
            <w:left w:val="none" w:sz="0" w:space="0" w:color="auto"/>
            <w:bottom w:val="none" w:sz="0" w:space="0" w:color="auto"/>
            <w:right w:val="none" w:sz="0" w:space="0" w:color="auto"/>
          </w:divBdr>
        </w:div>
      </w:divsChild>
    </w:div>
    <w:div w:id="309792949">
      <w:bodyDiv w:val="1"/>
      <w:marLeft w:val="0"/>
      <w:marRight w:val="0"/>
      <w:marTop w:val="0"/>
      <w:marBottom w:val="0"/>
      <w:divBdr>
        <w:top w:val="none" w:sz="0" w:space="0" w:color="auto"/>
        <w:left w:val="none" w:sz="0" w:space="0" w:color="auto"/>
        <w:bottom w:val="none" w:sz="0" w:space="0" w:color="auto"/>
        <w:right w:val="none" w:sz="0" w:space="0" w:color="auto"/>
      </w:divBdr>
      <w:divsChild>
        <w:div w:id="1513378965">
          <w:marLeft w:val="0"/>
          <w:marRight w:val="0"/>
          <w:marTop w:val="0"/>
          <w:marBottom w:val="0"/>
          <w:divBdr>
            <w:top w:val="none" w:sz="0" w:space="0" w:color="auto"/>
            <w:left w:val="none" w:sz="0" w:space="0" w:color="auto"/>
            <w:bottom w:val="none" w:sz="0" w:space="0" w:color="auto"/>
            <w:right w:val="none" w:sz="0" w:space="0" w:color="auto"/>
          </w:divBdr>
        </w:div>
        <w:div w:id="1750150361">
          <w:marLeft w:val="0"/>
          <w:marRight w:val="0"/>
          <w:marTop w:val="0"/>
          <w:marBottom w:val="0"/>
          <w:divBdr>
            <w:top w:val="none" w:sz="0" w:space="0" w:color="auto"/>
            <w:left w:val="none" w:sz="0" w:space="0" w:color="auto"/>
            <w:bottom w:val="none" w:sz="0" w:space="0" w:color="auto"/>
            <w:right w:val="none" w:sz="0" w:space="0" w:color="auto"/>
          </w:divBdr>
        </w:div>
      </w:divsChild>
    </w:div>
    <w:div w:id="347565400">
      <w:bodyDiv w:val="1"/>
      <w:marLeft w:val="0"/>
      <w:marRight w:val="0"/>
      <w:marTop w:val="0"/>
      <w:marBottom w:val="0"/>
      <w:divBdr>
        <w:top w:val="none" w:sz="0" w:space="0" w:color="auto"/>
        <w:left w:val="none" w:sz="0" w:space="0" w:color="auto"/>
        <w:bottom w:val="none" w:sz="0" w:space="0" w:color="auto"/>
        <w:right w:val="none" w:sz="0" w:space="0" w:color="auto"/>
      </w:divBdr>
    </w:div>
    <w:div w:id="368382941">
      <w:bodyDiv w:val="1"/>
      <w:marLeft w:val="0"/>
      <w:marRight w:val="0"/>
      <w:marTop w:val="0"/>
      <w:marBottom w:val="0"/>
      <w:divBdr>
        <w:top w:val="none" w:sz="0" w:space="0" w:color="auto"/>
        <w:left w:val="none" w:sz="0" w:space="0" w:color="auto"/>
        <w:bottom w:val="none" w:sz="0" w:space="0" w:color="auto"/>
        <w:right w:val="none" w:sz="0" w:space="0" w:color="auto"/>
      </w:divBdr>
    </w:div>
    <w:div w:id="383018653">
      <w:bodyDiv w:val="1"/>
      <w:marLeft w:val="0"/>
      <w:marRight w:val="0"/>
      <w:marTop w:val="0"/>
      <w:marBottom w:val="0"/>
      <w:divBdr>
        <w:top w:val="none" w:sz="0" w:space="0" w:color="auto"/>
        <w:left w:val="none" w:sz="0" w:space="0" w:color="auto"/>
        <w:bottom w:val="none" w:sz="0" w:space="0" w:color="auto"/>
        <w:right w:val="none" w:sz="0" w:space="0" w:color="auto"/>
      </w:divBdr>
      <w:divsChild>
        <w:div w:id="254901144">
          <w:marLeft w:val="0"/>
          <w:marRight w:val="0"/>
          <w:marTop w:val="0"/>
          <w:marBottom w:val="0"/>
          <w:divBdr>
            <w:top w:val="none" w:sz="0" w:space="0" w:color="auto"/>
            <w:left w:val="none" w:sz="0" w:space="0" w:color="auto"/>
            <w:bottom w:val="none" w:sz="0" w:space="0" w:color="auto"/>
            <w:right w:val="none" w:sz="0" w:space="0" w:color="auto"/>
          </w:divBdr>
        </w:div>
      </w:divsChild>
    </w:div>
    <w:div w:id="386879754">
      <w:bodyDiv w:val="1"/>
      <w:marLeft w:val="0"/>
      <w:marRight w:val="0"/>
      <w:marTop w:val="0"/>
      <w:marBottom w:val="0"/>
      <w:divBdr>
        <w:top w:val="none" w:sz="0" w:space="0" w:color="auto"/>
        <w:left w:val="none" w:sz="0" w:space="0" w:color="auto"/>
        <w:bottom w:val="none" w:sz="0" w:space="0" w:color="auto"/>
        <w:right w:val="none" w:sz="0" w:space="0" w:color="auto"/>
      </w:divBdr>
    </w:div>
    <w:div w:id="401024081">
      <w:bodyDiv w:val="1"/>
      <w:marLeft w:val="0"/>
      <w:marRight w:val="0"/>
      <w:marTop w:val="0"/>
      <w:marBottom w:val="0"/>
      <w:divBdr>
        <w:top w:val="none" w:sz="0" w:space="0" w:color="auto"/>
        <w:left w:val="none" w:sz="0" w:space="0" w:color="auto"/>
        <w:bottom w:val="none" w:sz="0" w:space="0" w:color="auto"/>
        <w:right w:val="none" w:sz="0" w:space="0" w:color="auto"/>
      </w:divBdr>
      <w:divsChild>
        <w:div w:id="109713047">
          <w:marLeft w:val="0"/>
          <w:marRight w:val="0"/>
          <w:marTop w:val="0"/>
          <w:marBottom w:val="0"/>
          <w:divBdr>
            <w:top w:val="none" w:sz="0" w:space="0" w:color="auto"/>
            <w:left w:val="none" w:sz="0" w:space="0" w:color="auto"/>
            <w:bottom w:val="none" w:sz="0" w:space="0" w:color="auto"/>
            <w:right w:val="none" w:sz="0" w:space="0" w:color="auto"/>
          </w:divBdr>
        </w:div>
      </w:divsChild>
    </w:div>
    <w:div w:id="407575268">
      <w:bodyDiv w:val="1"/>
      <w:marLeft w:val="0"/>
      <w:marRight w:val="0"/>
      <w:marTop w:val="0"/>
      <w:marBottom w:val="0"/>
      <w:divBdr>
        <w:top w:val="none" w:sz="0" w:space="0" w:color="auto"/>
        <w:left w:val="none" w:sz="0" w:space="0" w:color="auto"/>
        <w:bottom w:val="none" w:sz="0" w:space="0" w:color="auto"/>
        <w:right w:val="none" w:sz="0" w:space="0" w:color="auto"/>
      </w:divBdr>
      <w:divsChild>
        <w:div w:id="692650096">
          <w:marLeft w:val="0"/>
          <w:marRight w:val="0"/>
          <w:marTop w:val="0"/>
          <w:marBottom w:val="0"/>
          <w:divBdr>
            <w:top w:val="none" w:sz="0" w:space="0" w:color="auto"/>
            <w:left w:val="none" w:sz="0" w:space="0" w:color="auto"/>
            <w:bottom w:val="none" w:sz="0" w:space="0" w:color="auto"/>
            <w:right w:val="none" w:sz="0" w:space="0" w:color="auto"/>
          </w:divBdr>
        </w:div>
      </w:divsChild>
    </w:div>
    <w:div w:id="411970657">
      <w:bodyDiv w:val="1"/>
      <w:marLeft w:val="0"/>
      <w:marRight w:val="0"/>
      <w:marTop w:val="0"/>
      <w:marBottom w:val="0"/>
      <w:divBdr>
        <w:top w:val="none" w:sz="0" w:space="0" w:color="auto"/>
        <w:left w:val="none" w:sz="0" w:space="0" w:color="auto"/>
        <w:bottom w:val="none" w:sz="0" w:space="0" w:color="auto"/>
        <w:right w:val="none" w:sz="0" w:space="0" w:color="auto"/>
      </w:divBdr>
      <w:divsChild>
        <w:div w:id="261838287">
          <w:marLeft w:val="0"/>
          <w:marRight w:val="0"/>
          <w:marTop w:val="0"/>
          <w:marBottom w:val="0"/>
          <w:divBdr>
            <w:top w:val="none" w:sz="0" w:space="0" w:color="auto"/>
            <w:left w:val="none" w:sz="0" w:space="0" w:color="auto"/>
            <w:bottom w:val="none" w:sz="0" w:space="0" w:color="auto"/>
            <w:right w:val="none" w:sz="0" w:space="0" w:color="auto"/>
          </w:divBdr>
        </w:div>
      </w:divsChild>
    </w:div>
    <w:div w:id="411976816">
      <w:bodyDiv w:val="1"/>
      <w:marLeft w:val="0"/>
      <w:marRight w:val="0"/>
      <w:marTop w:val="0"/>
      <w:marBottom w:val="0"/>
      <w:divBdr>
        <w:top w:val="none" w:sz="0" w:space="0" w:color="auto"/>
        <w:left w:val="none" w:sz="0" w:space="0" w:color="auto"/>
        <w:bottom w:val="none" w:sz="0" w:space="0" w:color="auto"/>
        <w:right w:val="none" w:sz="0" w:space="0" w:color="auto"/>
      </w:divBdr>
    </w:div>
    <w:div w:id="424155804">
      <w:bodyDiv w:val="1"/>
      <w:marLeft w:val="0"/>
      <w:marRight w:val="0"/>
      <w:marTop w:val="0"/>
      <w:marBottom w:val="0"/>
      <w:divBdr>
        <w:top w:val="none" w:sz="0" w:space="0" w:color="auto"/>
        <w:left w:val="none" w:sz="0" w:space="0" w:color="auto"/>
        <w:bottom w:val="none" w:sz="0" w:space="0" w:color="auto"/>
        <w:right w:val="none" w:sz="0" w:space="0" w:color="auto"/>
      </w:divBdr>
      <w:divsChild>
        <w:div w:id="197281459">
          <w:marLeft w:val="0"/>
          <w:marRight w:val="0"/>
          <w:marTop w:val="0"/>
          <w:marBottom w:val="0"/>
          <w:divBdr>
            <w:top w:val="none" w:sz="0" w:space="0" w:color="auto"/>
            <w:left w:val="none" w:sz="0" w:space="0" w:color="auto"/>
            <w:bottom w:val="none" w:sz="0" w:space="0" w:color="auto"/>
            <w:right w:val="none" w:sz="0" w:space="0" w:color="auto"/>
          </w:divBdr>
        </w:div>
        <w:div w:id="1506558003">
          <w:marLeft w:val="0"/>
          <w:marRight w:val="0"/>
          <w:marTop w:val="0"/>
          <w:marBottom w:val="0"/>
          <w:divBdr>
            <w:top w:val="none" w:sz="0" w:space="0" w:color="auto"/>
            <w:left w:val="none" w:sz="0" w:space="0" w:color="auto"/>
            <w:bottom w:val="none" w:sz="0" w:space="0" w:color="auto"/>
            <w:right w:val="none" w:sz="0" w:space="0" w:color="auto"/>
          </w:divBdr>
        </w:div>
      </w:divsChild>
    </w:div>
    <w:div w:id="436218342">
      <w:bodyDiv w:val="1"/>
      <w:marLeft w:val="0"/>
      <w:marRight w:val="0"/>
      <w:marTop w:val="0"/>
      <w:marBottom w:val="0"/>
      <w:divBdr>
        <w:top w:val="none" w:sz="0" w:space="0" w:color="auto"/>
        <w:left w:val="none" w:sz="0" w:space="0" w:color="auto"/>
        <w:bottom w:val="none" w:sz="0" w:space="0" w:color="auto"/>
        <w:right w:val="none" w:sz="0" w:space="0" w:color="auto"/>
      </w:divBdr>
      <w:divsChild>
        <w:div w:id="1785228113">
          <w:marLeft w:val="0"/>
          <w:marRight w:val="0"/>
          <w:marTop w:val="0"/>
          <w:marBottom w:val="0"/>
          <w:divBdr>
            <w:top w:val="none" w:sz="0" w:space="0" w:color="auto"/>
            <w:left w:val="none" w:sz="0" w:space="0" w:color="auto"/>
            <w:bottom w:val="none" w:sz="0" w:space="0" w:color="auto"/>
            <w:right w:val="none" w:sz="0" w:space="0" w:color="auto"/>
          </w:divBdr>
        </w:div>
      </w:divsChild>
    </w:div>
    <w:div w:id="463158328">
      <w:bodyDiv w:val="1"/>
      <w:marLeft w:val="0"/>
      <w:marRight w:val="0"/>
      <w:marTop w:val="0"/>
      <w:marBottom w:val="0"/>
      <w:divBdr>
        <w:top w:val="none" w:sz="0" w:space="0" w:color="auto"/>
        <w:left w:val="none" w:sz="0" w:space="0" w:color="auto"/>
        <w:bottom w:val="none" w:sz="0" w:space="0" w:color="auto"/>
        <w:right w:val="none" w:sz="0" w:space="0" w:color="auto"/>
      </w:divBdr>
      <w:divsChild>
        <w:div w:id="390231159">
          <w:marLeft w:val="0"/>
          <w:marRight w:val="0"/>
          <w:marTop w:val="0"/>
          <w:marBottom w:val="0"/>
          <w:divBdr>
            <w:top w:val="none" w:sz="0" w:space="0" w:color="auto"/>
            <w:left w:val="none" w:sz="0" w:space="0" w:color="auto"/>
            <w:bottom w:val="none" w:sz="0" w:space="0" w:color="auto"/>
            <w:right w:val="none" w:sz="0" w:space="0" w:color="auto"/>
          </w:divBdr>
        </w:div>
      </w:divsChild>
    </w:div>
    <w:div w:id="463230281">
      <w:bodyDiv w:val="1"/>
      <w:marLeft w:val="0"/>
      <w:marRight w:val="0"/>
      <w:marTop w:val="0"/>
      <w:marBottom w:val="0"/>
      <w:divBdr>
        <w:top w:val="none" w:sz="0" w:space="0" w:color="auto"/>
        <w:left w:val="none" w:sz="0" w:space="0" w:color="auto"/>
        <w:bottom w:val="none" w:sz="0" w:space="0" w:color="auto"/>
        <w:right w:val="none" w:sz="0" w:space="0" w:color="auto"/>
      </w:divBdr>
      <w:divsChild>
        <w:div w:id="2008634609">
          <w:marLeft w:val="0"/>
          <w:marRight w:val="0"/>
          <w:marTop w:val="0"/>
          <w:marBottom w:val="0"/>
          <w:divBdr>
            <w:top w:val="none" w:sz="0" w:space="0" w:color="auto"/>
            <w:left w:val="none" w:sz="0" w:space="0" w:color="auto"/>
            <w:bottom w:val="none" w:sz="0" w:space="0" w:color="auto"/>
            <w:right w:val="none" w:sz="0" w:space="0" w:color="auto"/>
          </w:divBdr>
        </w:div>
      </w:divsChild>
    </w:div>
    <w:div w:id="465589390">
      <w:bodyDiv w:val="1"/>
      <w:marLeft w:val="0"/>
      <w:marRight w:val="0"/>
      <w:marTop w:val="0"/>
      <w:marBottom w:val="0"/>
      <w:divBdr>
        <w:top w:val="none" w:sz="0" w:space="0" w:color="auto"/>
        <w:left w:val="none" w:sz="0" w:space="0" w:color="auto"/>
        <w:bottom w:val="none" w:sz="0" w:space="0" w:color="auto"/>
        <w:right w:val="none" w:sz="0" w:space="0" w:color="auto"/>
      </w:divBdr>
      <w:divsChild>
        <w:div w:id="1812477258">
          <w:marLeft w:val="0"/>
          <w:marRight w:val="0"/>
          <w:marTop w:val="0"/>
          <w:marBottom w:val="0"/>
          <w:divBdr>
            <w:top w:val="none" w:sz="0" w:space="0" w:color="auto"/>
            <w:left w:val="none" w:sz="0" w:space="0" w:color="auto"/>
            <w:bottom w:val="none" w:sz="0" w:space="0" w:color="auto"/>
            <w:right w:val="none" w:sz="0" w:space="0" w:color="auto"/>
          </w:divBdr>
        </w:div>
      </w:divsChild>
    </w:div>
    <w:div w:id="466360032">
      <w:bodyDiv w:val="1"/>
      <w:marLeft w:val="0"/>
      <w:marRight w:val="0"/>
      <w:marTop w:val="0"/>
      <w:marBottom w:val="0"/>
      <w:divBdr>
        <w:top w:val="none" w:sz="0" w:space="0" w:color="auto"/>
        <w:left w:val="none" w:sz="0" w:space="0" w:color="auto"/>
        <w:bottom w:val="none" w:sz="0" w:space="0" w:color="auto"/>
        <w:right w:val="none" w:sz="0" w:space="0" w:color="auto"/>
      </w:divBdr>
      <w:divsChild>
        <w:div w:id="640306238">
          <w:marLeft w:val="0"/>
          <w:marRight w:val="0"/>
          <w:marTop w:val="0"/>
          <w:marBottom w:val="0"/>
          <w:divBdr>
            <w:top w:val="none" w:sz="0" w:space="0" w:color="auto"/>
            <w:left w:val="none" w:sz="0" w:space="0" w:color="auto"/>
            <w:bottom w:val="none" w:sz="0" w:space="0" w:color="auto"/>
            <w:right w:val="none" w:sz="0" w:space="0" w:color="auto"/>
          </w:divBdr>
        </w:div>
      </w:divsChild>
    </w:div>
    <w:div w:id="502018209">
      <w:bodyDiv w:val="1"/>
      <w:marLeft w:val="0"/>
      <w:marRight w:val="0"/>
      <w:marTop w:val="0"/>
      <w:marBottom w:val="0"/>
      <w:divBdr>
        <w:top w:val="none" w:sz="0" w:space="0" w:color="auto"/>
        <w:left w:val="none" w:sz="0" w:space="0" w:color="auto"/>
        <w:bottom w:val="none" w:sz="0" w:space="0" w:color="auto"/>
        <w:right w:val="none" w:sz="0" w:space="0" w:color="auto"/>
      </w:divBdr>
      <w:divsChild>
        <w:div w:id="406389959">
          <w:marLeft w:val="0"/>
          <w:marRight w:val="0"/>
          <w:marTop w:val="0"/>
          <w:marBottom w:val="0"/>
          <w:divBdr>
            <w:top w:val="none" w:sz="0" w:space="0" w:color="auto"/>
            <w:left w:val="none" w:sz="0" w:space="0" w:color="auto"/>
            <w:bottom w:val="none" w:sz="0" w:space="0" w:color="auto"/>
            <w:right w:val="none" w:sz="0" w:space="0" w:color="auto"/>
          </w:divBdr>
          <w:divsChild>
            <w:div w:id="1028414828">
              <w:marLeft w:val="0"/>
              <w:marRight w:val="0"/>
              <w:marTop w:val="0"/>
              <w:marBottom w:val="0"/>
              <w:divBdr>
                <w:top w:val="none" w:sz="0" w:space="0" w:color="auto"/>
                <w:left w:val="none" w:sz="0" w:space="0" w:color="auto"/>
                <w:bottom w:val="none" w:sz="0" w:space="0" w:color="auto"/>
                <w:right w:val="none" w:sz="0" w:space="0" w:color="auto"/>
              </w:divBdr>
              <w:divsChild>
                <w:div w:id="215967326">
                  <w:marLeft w:val="0"/>
                  <w:marRight w:val="0"/>
                  <w:marTop w:val="0"/>
                  <w:marBottom w:val="0"/>
                  <w:divBdr>
                    <w:top w:val="none" w:sz="0" w:space="0" w:color="auto"/>
                    <w:left w:val="none" w:sz="0" w:space="0" w:color="auto"/>
                    <w:bottom w:val="none" w:sz="0" w:space="0" w:color="auto"/>
                    <w:right w:val="none" w:sz="0" w:space="0" w:color="auto"/>
                  </w:divBdr>
                </w:div>
                <w:div w:id="1331255759">
                  <w:marLeft w:val="0"/>
                  <w:marRight w:val="0"/>
                  <w:marTop w:val="0"/>
                  <w:marBottom w:val="0"/>
                  <w:divBdr>
                    <w:top w:val="none" w:sz="0" w:space="0" w:color="auto"/>
                    <w:left w:val="none" w:sz="0" w:space="0" w:color="auto"/>
                    <w:bottom w:val="none" w:sz="0" w:space="0" w:color="auto"/>
                    <w:right w:val="none" w:sz="0" w:space="0" w:color="auto"/>
                  </w:divBdr>
                </w:div>
              </w:divsChild>
            </w:div>
            <w:div w:id="1206481233">
              <w:marLeft w:val="0"/>
              <w:marRight w:val="0"/>
              <w:marTop w:val="0"/>
              <w:marBottom w:val="0"/>
              <w:divBdr>
                <w:top w:val="none" w:sz="0" w:space="0" w:color="auto"/>
                <w:left w:val="none" w:sz="0" w:space="0" w:color="auto"/>
                <w:bottom w:val="none" w:sz="0" w:space="0" w:color="auto"/>
                <w:right w:val="none" w:sz="0" w:space="0" w:color="auto"/>
              </w:divBdr>
              <w:divsChild>
                <w:div w:id="1059935019">
                  <w:marLeft w:val="0"/>
                  <w:marRight w:val="0"/>
                  <w:marTop w:val="0"/>
                  <w:marBottom w:val="0"/>
                  <w:divBdr>
                    <w:top w:val="none" w:sz="0" w:space="0" w:color="auto"/>
                    <w:left w:val="none" w:sz="0" w:space="0" w:color="auto"/>
                    <w:bottom w:val="none" w:sz="0" w:space="0" w:color="auto"/>
                    <w:right w:val="none" w:sz="0" w:space="0" w:color="auto"/>
                  </w:divBdr>
                  <w:divsChild>
                    <w:div w:id="1747531551">
                      <w:marLeft w:val="0"/>
                      <w:marRight w:val="0"/>
                      <w:marTop w:val="0"/>
                      <w:marBottom w:val="0"/>
                      <w:divBdr>
                        <w:top w:val="none" w:sz="0" w:space="0" w:color="auto"/>
                        <w:left w:val="none" w:sz="0" w:space="0" w:color="auto"/>
                        <w:bottom w:val="none" w:sz="0" w:space="0" w:color="auto"/>
                        <w:right w:val="none" w:sz="0" w:space="0" w:color="auto"/>
                      </w:divBdr>
                      <w:divsChild>
                        <w:div w:id="837844423">
                          <w:marLeft w:val="0"/>
                          <w:marRight w:val="0"/>
                          <w:marTop w:val="0"/>
                          <w:marBottom w:val="0"/>
                          <w:divBdr>
                            <w:top w:val="none" w:sz="0" w:space="0" w:color="auto"/>
                            <w:left w:val="none" w:sz="0" w:space="0" w:color="auto"/>
                            <w:bottom w:val="none" w:sz="0" w:space="0" w:color="auto"/>
                            <w:right w:val="none" w:sz="0" w:space="0" w:color="auto"/>
                          </w:divBdr>
                        </w:div>
                        <w:div w:id="1828981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197228">
                  <w:marLeft w:val="0"/>
                  <w:marRight w:val="0"/>
                  <w:marTop w:val="0"/>
                  <w:marBottom w:val="0"/>
                  <w:divBdr>
                    <w:top w:val="none" w:sz="0" w:space="0" w:color="auto"/>
                    <w:left w:val="none" w:sz="0" w:space="0" w:color="auto"/>
                    <w:bottom w:val="none" w:sz="0" w:space="0" w:color="auto"/>
                    <w:right w:val="none" w:sz="0" w:space="0" w:color="auto"/>
                  </w:divBdr>
                  <w:divsChild>
                    <w:div w:id="44448409">
                      <w:marLeft w:val="0"/>
                      <w:marRight w:val="0"/>
                      <w:marTop w:val="0"/>
                      <w:marBottom w:val="0"/>
                      <w:divBdr>
                        <w:top w:val="none" w:sz="0" w:space="0" w:color="auto"/>
                        <w:left w:val="none" w:sz="0" w:space="0" w:color="auto"/>
                        <w:bottom w:val="none" w:sz="0" w:space="0" w:color="auto"/>
                        <w:right w:val="none" w:sz="0" w:space="0" w:color="auto"/>
                      </w:divBdr>
                    </w:div>
                    <w:div w:id="61224650">
                      <w:marLeft w:val="0"/>
                      <w:marRight w:val="0"/>
                      <w:marTop w:val="0"/>
                      <w:marBottom w:val="0"/>
                      <w:divBdr>
                        <w:top w:val="none" w:sz="0" w:space="0" w:color="auto"/>
                        <w:left w:val="none" w:sz="0" w:space="0" w:color="auto"/>
                        <w:bottom w:val="none" w:sz="0" w:space="0" w:color="auto"/>
                        <w:right w:val="none" w:sz="0" w:space="0" w:color="auto"/>
                      </w:divBdr>
                    </w:div>
                    <w:div w:id="100222410">
                      <w:marLeft w:val="0"/>
                      <w:marRight w:val="0"/>
                      <w:marTop w:val="0"/>
                      <w:marBottom w:val="0"/>
                      <w:divBdr>
                        <w:top w:val="none" w:sz="0" w:space="0" w:color="auto"/>
                        <w:left w:val="none" w:sz="0" w:space="0" w:color="auto"/>
                        <w:bottom w:val="none" w:sz="0" w:space="0" w:color="auto"/>
                        <w:right w:val="none" w:sz="0" w:space="0" w:color="auto"/>
                      </w:divBdr>
                    </w:div>
                    <w:div w:id="108739122">
                      <w:marLeft w:val="0"/>
                      <w:marRight w:val="0"/>
                      <w:marTop w:val="0"/>
                      <w:marBottom w:val="0"/>
                      <w:divBdr>
                        <w:top w:val="none" w:sz="0" w:space="0" w:color="auto"/>
                        <w:left w:val="none" w:sz="0" w:space="0" w:color="auto"/>
                        <w:bottom w:val="none" w:sz="0" w:space="0" w:color="auto"/>
                        <w:right w:val="none" w:sz="0" w:space="0" w:color="auto"/>
                      </w:divBdr>
                    </w:div>
                    <w:div w:id="155540774">
                      <w:marLeft w:val="0"/>
                      <w:marRight w:val="0"/>
                      <w:marTop w:val="0"/>
                      <w:marBottom w:val="0"/>
                      <w:divBdr>
                        <w:top w:val="none" w:sz="0" w:space="0" w:color="auto"/>
                        <w:left w:val="none" w:sz="0" w:space="0" w:color="auto"/>
                        <w:bottom w:val="none" w:sz="0" w:space="0" w:color="auto"/>
                        <w:right w:val="none" w:sz="0" w:space="0" w:color="auto"/>
                      </w:divBdr>
                    </w:div>
                    <w:div w:id="195001717">
                      <w:marLeft w:val="0"/>
                      <w:marRight w:val="0"/>
                      <w:marTop w:val="0"/>
                      <w:marBottom w:val="0"/>
                      <w:divBdr>
                        <w:top w:val="none" w:sz="0" w:space="0" w:color="auto"/>
                        <w:left w:val="none" w:sz="0" w:space="0" w:color="auto"/>
                        <w:bottom w:val="none" w:sz="0" w:space="0" w:color="auto"/>
                        <w:right w:val="none" w:sz="0" w:space="0" w:color="auto"/>
                      </w:divBdr>
                    </w:div>
                    <w:div w:id="218908907">
                      <w:marLeft w:val="0"/>
                      <w:marRight w:val="0"/>
                      <w:marTop w:val="0"/>
                      <w:marBottom w:val="0"/>
                      <w:divBdr>
                        <w:top w:val="none" w:sz="0" w:space="0" w:color="auto"/>
                        <w:left w:val="none" w:sz="0" w:space="0" w:color="auto"/>
                        <w:bottom w:val="none" w:sz="0" w:space="0" w:color="auto"/>
                        <w:right w:val="none" w:sz="0" w:space="0" w:color="auto"/>
                      </w:divBdr>
                    </w:div>
                    <w:div w:id="220334818">
                      <w:marLeft w:val="0"/>
                      <w:marRight w:val="0"/>
                      <w:marTop w:val="0"/>
                      <w:marBottom w:val="0"/>
                      <w:divBdr>
                        <w:top w:val="none" w:sz="0" w:space="0" w:color="auto"/>
                        <w:left w:val="none" w:sz="0" w:space="0" w:color="auto"/>
                        <w:bottom w:val="none" w:sz="0" w:space="0" w:color="auto"/>
                        <w:right w:val="none" w:sz="0" w:space="0" w:color="auto"/>
                      </w:divBdr>
                    </w:div>
                    <w:div w:id="225802123">
                      <w:marLeft w:val="0"/>
                      <w:marRight w:val="0"/>
                      <w:marTop w:val="0"/>
                      <w:marBottom w:val="0"/>
                      <w:divBdr>
                        <w:top w:val="none" w:sz="0" w:space="0" w:color="auto"/>
                        <w:left w:val="none" w:sz="0" w:space="0" w:color="auto"/>
                        <w:bottom w:val="none" w:sz="0" w:space="0" w:color="auto"/>
                        <w:right w:val="none" w:sz="0" w:space="0" w:color="auto"/>
                      </w:divBdr>
                    </w:div>
                    <w:div w:id="267852747">
                      <w:marLeft w:val="0"/>
                      <w:marRight w:val="0"/>
                      <w:marTop w:val="0"/>
                      <w:marBottom w:val="0"/>
                      <w:divBdr>
                        <w:top w:val="none" w:sz="0" w:space="0" w:color="auto"/>
                        <w:left w:val="none" w:sz="0" w:space="0" w:color="auto"/>
                        <w:bottom w:val="none" w:sz="0" w:space="0" w:color="auto"/>
                        <w:right w:val="none" w:sz="0" w:space="0" w:color="auto"/>
                      </w:divBdr>
                    </w:div>
                    <w:div w:id="272328074">
                      <w:marLeft w:val="0"/>
                      <w:marRight w:val="0"/>
                      <w:marTop w:val="0"/>
                      <w:marBottom w:val="0"/>
                      <w:divBdr>
                        <w:top w:val="none" w:sz="0" w:space="0" w:color="auto"/>
                        <w:left w:val="none" w:sz="0" w:space="0" w:color="auto"/>
                        <w:bottom w:val="none" w:sz="0" w:space="0" w:color="auto"/>
                        <w:right w:val="none" w:sz="0" w:space="0" w:color="auto"/>
                      </w:divBdr>
                    </w:div>
                    <w:div w:id="286352438">
                      <w:marLeft w:val="0"/>
                      <w:marRight w:val="0"/>
                      <w:marTop w:val="0"/>
                      <w:marBottom w:val="0"/>
                      <w:divBdr>
                        <w:top w:val="none" w:sz="0" w:space="0" w:color="auto"/>
                        <w:left w:val="none" w:sz="0" w:space="0" w:color="auto"/>
                        <w:bottom w:val="none" w:sz="0" w:space="0" w:color="auto"/>
                        <w:right w:val="none" w:sz="0" w:space="0" w:color="auto"/>
                      </w:divBdr>
                    </w:div>
                    <w:div w:id="308217380">
                      <w:marLeft w:val="0"/>
                      <w:marRight w:val="0"/>
                      <w:marTop w:val="0"/>
                      <w:marBottom w:val="0"/>
                      <w:divBdr>
                        <w:top w:val="none" w:sz="0" w:space="0" w:color="auto"/>
                        <w:left w:val="none" w:sz="0" w:space="0" w:color="auto"/>
                        <w:bottom w:val="none" w:sz="0" w:space="0" w:color="auto"/>
                        <w:right w:val="none" w:sz="0" w:space="0" w:color="auto"/>
                      </w:divBdr>
                    </w:div>
                    <w:div w:id="309142020">
                      <w:marLeft w:val="0"/>
                      <w:marRight w:val="0"/>
                      <w:marTop w:val="0"/>
                      <w:marBottom w:val="0"/>
                      <w:divBdr>
                        <w:top w:val="none" w:sz="0" w:space="0" w:color="auto"/>
                        <w:left w:val="none" w:sz="0" w:space="0" w:color="auto"/>
                        <w:bottom w:val="none" w:sz="0" w:space="0" w:color="auto"/>
                        <w:right w:val="none" w:sz="0" w:space="0" w:color="auto"/>
                      </w:divBdr>
                    </w:div>
                    <w:div w:id="314262027">
                      <w:marLeft w:val="0"/>
                      <w:marRight w:val="0"/>
                      <w:marTop w:val="0"/>
                      <w:marBottom w:val="0"/>
                      <w:divBdr>
                        <w:top w:val="none" w:sz="0" w:space="0" w:color="auto"/>
                        <w:left w:val="none" w:sz="0" w:space="0" w:color="auto"/>
                        <w:bottom w:val="none" w:sz="0" w:space="0" w:color="auto"/>
                        <w:right w:val="none" w:sz="0" w:space="0" w:color="auto"/>
                      </w:divBdr>
                    </w:div>
                    <w:div w:id="320281782">
                      <w:marLeft w:val="0"/>
                      <w:marRight w:val="0"/>
                      <w:marTop w:val="0"/>
                      <w:marBottom w:val="0"/>
                      <w:divBdr>
                        <w:top w:val="none" w:sz="0" w:space="0" w:color="auto"/>
                        <w:left w:val="none" w:sz="0" w:space="0" w:color="auto"/>
                        <w:bottom w:val="none" w:sz="0" w:space="0" w:color="auto"/>
                        <w:right w:val="none" w:sz="0" w:space="0" w:color="auto"/>
                      </w:divBdr>
                    </w:div>
                    <w:div w:id="368650868">
                      <w:marLeft w:val="0"/>
                      <w:marRight w:val="0"/>
                      <w:marTop w:val="0"/>
                      <w:marBottom w:val="0"/>
                      <w:divBdr>
                        <w:top w:val="none" w:sz="0" w:space="0" w:color="auto"/>
                        <w:left w:val="none" w:sz="0" w:space="0" w:color="auto"/>
                        <w:bottom w:val="none" w:sz="0" w:space="0" w:color="auto"/>
                        <w:right w:val="none" w:sz="0" w:space="0" w:color="auto"/>
                      </w:divBdr>
                    </w:div>
                    <w:div w:id="381832544">
                      <w:marLeft w:val="0"/>
                      <w:marRight w:val="0"/>
                      <w:marTop w:val="0"/>
                      <w:marBottom w:val="0"/>
                      <w:divBdr>
                        <w:top w:val="none" w:sz="0" w:space="0" w:color="auto"/>
                        <w:left w:val="none" w:sz="0" w:space="0" w:color="auto"/>
                        <w:bottom w:val="none" w:sz="0" w:space="0" w:color="auto"/>
                        <w:right w:val="none" w:sz="0" w:space="0" w:color="auto"/>
                      </w:divBdr>
                    </w:div>
                    <w:div w:id="419717537">
                      <w:marLeft w:val="0"/>
                      <w:marRight w:val="0"/>
                      <w:marTop w:val="0"/>
                      <w:marBottom w:val="0"/>
                      <w:divBdr>
                        <w:top w:val="none" w:sz="0" w:space="0" w:color="auto"/>
                        <w:left w:val="none" w:sz="0" w:space="0" w:color="auto"/>
                        <w:bottom w:val="none" w:sz="0" w:space="0" w:color="auto"/>
                        <w:right w:val="none" w:sz="0" w:space="0" w:color="auto"/>
                      </w:divBdr>
                    </w:div>
                    <w:div w:id="446848689">
                      <w:marLeft w:val="0"/>
                      <w:marRight w:val="0"/>
                      <w:marTop w:val="0"/>
                      <w:marBottom w:val="0"/>
                      <w:divBdr>
                        <w:top w:val="none" w:sz="0" w:space="0" w:color="auto"/>
                        <w:left w:val="none" w:sz="0" w:space="0" w:color="auto"/>
                        <w:bottom w:val="none" w:sz="0" w:space="0" w:color="auto"/>
                        <w:right w:val="none" w:sz="0" w:space="0" w:color="auto"/>
                      </w:divBdr>
                    </w:div>
                    <w:div w:id="447433727">
                      <w:marLeft w:val="0"/>
                      <w:marRight w:val="0"/>
                      <w:marTop w:val="0"/>
                      <w:marBottom w:val="0"/>
                      <w:divBdr>
                        <w:top w:val="none" w:sz="0" w:space="0" w:color="auto"/>
                        <w:left w:val="none" w:sz="0" w:space="0" w:color="auto"/>
                        <w:bottom w:val="none" w:sz="0" w:space="0" w:color="auto"/>
                        <w:right w:val="none" w:sz="0" w:space="0" w:color="auto"/>
                      </w:divBdr>
                    </w:div>
                    <w:div w:id="480972800">
                      <w:marLeft w:val="0"/>
                      <w:marRight w:val="0"/>
                      <w:marTop w:val="0"/>
                      <w:marBottom w:val="0"/>
                      <w:divBdr>
                        <w:top w:val="none" w:sz="0" w:space="0" w:color="auto"/>
                        <w:left w:val="none" w:sz="0" w:space="0" w:color="auto"/>
                        <w:bottom w:val="none" w:sz="0" w:space="0" w:color="auto"/>
                        <w:right w:val="none" w:sz="0" w:space="0" w:color="auto"/>
                      </w:divBdr>
                    </w:div>
                    <w:div w:id="483545524">
                      <w:marLeft w:val="0"/>
                      <w:marRight w:val="0"/>
                      <w:marTop w:val="0"/>
                      <w:marBottom w:val="0"/>
                      <w:divBdr>
                        <w:top w:val="none" w:sz="0" w:space="0" w:color="auto"/>
                        <w:left w:val="none" w:sz="0" w:space="0" w:color="auto"/>
                        <w:bottom w:val="none" w:sz="0" w:space="0" w:color="auto"/>
                        <w:right w:val="none" w:sz="0" w:space="0" w:color="auto"/>
                      </w:divBdr>
                    </w:div>
                    <w:div w:id="501168343">
                      <w:marLeft w:val="0"/>
                      <w:marRight w:val="0"/>
                      <w:marTop w:val="0"/>
                      <w:marBottom w:val="0"/>
                      <w:divBdr>
                        <w:top w:val="none" w:sz="0" w:space="0" w:color="auto"/>
                        <w:left w:val="none" w:sz="0" w:space="0" w:color="auto"/>
                        <w:bottom w:val="none" w:sz="0" w:space="0" w:color="auto"/>
                        <w:right w:val="none" w:sz="0" w:space="0" w:color="auto"/>
                      </w:divBdr>
                    </w:div>
                    <w:div w:id="545528216">
                      <w:marLeft w:val="0"/>
                      <w:marRight w:val="0"/>
                      <w:marTop w:val="0"/>
                      <w:marBottom w:val="0"/>
                      <w:divBdr>
                        <w:top w:val="none" w:sz="0" w:space="0" w:color="auto"/>
                        <w:left w:val="none" w:sz="0" w:space="0" w:color="auto"/>
                        <w:bottom w:val="none" w:sz="0" w:space="0" w:color="auto"/>
                        <w:right w:val="none" w:sz="0" w:space="0" w:color="auto"/>
                      </w:divBdr>
                    </w:div>
                    <w:div w:id="552694213">
                      <w:marLeft w:val="0"/>
                      <w:marRight w:val="0"/>
                      <w:marTop w:val="0"/>
                      <w:marBottom w:val="0"/>
                      <w:divBdr>
                        <w:top w:val="none" w:sz="0" w:space="0" w:color="auto"/>
                        <w:left w:val="none" w:sz="0" w:space="0" w:color="auto"/>
                        <w:bottom w:val="none" w:sz="0" w:space="0" w:color="auto"/>
                        <w:right w:val="none" w:sz="0" w:space="0" w:color="auto"/>
                      </w:divBdr>
                    </w:div>
                    <w:div w:id="554972451">
                      <w:marLeft w:val="0"/>
                      <w:marRight w:val="0"/>
                      <w:marTop w:val="0"/>
                      <w:marBottom w:val="0"/>
                      <w:divBdr>
                        <w:top w:val="none" w:sz="0" w:space="0" w:color="auto"/>
                        <w:left w:val="none" w:sz="0" w:space="0" w:color="auto"/>
                        <w:bottom w:val="none" w:sz="0" w:space="0" w:color="auto"/>
                        <w:right w:val="none" w:sz="0" w:space="0" w:color="auto"/>
                      </w:divBdr>
                    </w:div>
                    <w:div w:id="560025160">
                      <w:marLeft w:val="0"/>
                      <w:marRight w:val="0"/>
                      <w:marTop w:val="0"/>
                      <w:marBottom w:val="0"/>
                      <w:divBdr>
                        <w:top w:val="none" w:sz="0" w:space="0" w:color="auto"/>
                        <w:left w:val="none" w:sz="0" w:space="0" w:color="auto"/>
                        <w:bottom w:val="none" w:sz="0" w:space="0" w:color="auto"/>
                        <w:right w:val="none" w:sz="0" w:space="0" w:color="auto"/>
                      </w:divBdr>
                    </w:div>
                    <w:div w:id="574168350">
                      <w:marLeft w:val="0"/>
                      <w:marRight w:val="0"/>
                      <w:marTop w:val="0"/>
                      <w:marBottom w:val="0"/>
                      <w:divBdr>
                        <w:top w:val="none" w:sz="0" w:space="0" w:color="auto"/>
                        <w:left w:val="none" w:sz="0" w:space="0" w:color="auto"/>
                        <w:bottom w:val="none" w:sz="0" w:space="0" w:color="auto"/>
                        <w:right w:val="none" w:sz="0" w:space="0" w:color="auto"/>
                      </w:divBdr>
                    </w:div>
                    <w:div w:id="604654634">
                      <w:marLeft w:val="0"/>
                      <w:marRight w:val="0"/>
                      <w:marTop w:val="0"/>
                      <w:marBottom w:val="0"/>
                      <w:divBdr>
                        <w:top w:val="none" w:sz="0" w:space="0" w:color="auto"/>
                        <w:left w:val="none" w:sz="0" w:space="0" w:color="auto"/>
                        <w:bottom w:val="none" w:sz="0" w:space="0" w:color="auto"/>
                        <w:right w:val="none" w:sz="0" w:space="0" w:color="auto"/>
                      </w:divBdr>
                    </w:div>
                    <w:div w:id="619647758">
                      <w:marLeft w:val="0"/>
                      <w:marRight w:val="0"/>
                      <w:marTop w:val="0"/>
                      <w:marBottom w:val="0"/>
                      <w:divBdr>
                        <w:top w:val="none" w:sz="0" w:space="0" w:color="auto"/>
                        <w:left w:val="none" w:sz="0" w:space="0" w:color="auto"/>
                        <w:bottom w:val="none" w:sz="0" w:space="0" w:color="auto"/>
                        <w:right w:val="none" w:sz="0" w:space="0" w:color="auto"/>
                      </w:divBdr>
                    </w:div>
                    <w:div w:id="693383023">
                      <w:marLeft w:val="0"/>
                      <w:marRight w:val="0"/>
                      <w:marTop w:val="0"/>
                      <w:marBottom w:val="0"/>
                      <w:divBdr>
                        <w:top w:val="none" w:sz="0" w:space="0" w:color="auto"/>
                        <w:left w:val="none" w:sz="0" w:space="0" w:color="auto"/>
                        <w:bottom w:val="none" w:sz="0" w:space="0" w:color="auto"/>
                        <w:right w:val="none" w:sz="0" w:space="0" w:color="auto"/>
                      </w:divBdr>
                    </w:div>
                    <w:div w:id="700400410">
                      <w:marLeft w:val="0"/>
                      <w:marRight w:val="0"/>
                      <w:marTop w:val="0"/>
                      <w:marBottom w:val="0"/>
                      <w:divBdr>
                        <w:top w:val="none" w:sz="0" w:space="0" w:color="auto"/>
                        <w:left w:val="none" w:sz="0" w:space="0" w:color="auto"/>
                        <w:bottom w:val="none" w:sz="0" w:space="0" w:color="auto"/>
                        <w:right w:val="none" w:sz="0" w:space="0" w:color="auto"/>
                      </w:divBdr>
                    </w:div>
                    <w:div w:id="741949518">
                      <w:marLeft w:val="0"/>
                      <w:marRight w:val="0"/>
                      <w:marTop w:val="0"/>
                      <w:marBottom w:val="0"/>
                      <w:divBdr>
                        <w:top w:val="none" w:sz="0" w:space="0" w:color="auto"/>
                        <w:left w:val="none" w:sz="0" w:space="0" w:color="auto"/>
                        <w:bottom w:val="none" w:sz="0" w:space="0" w:color="auto"/>
                        <w:right w:val="none" w:sz="0" w:space="0" w:color="auto"/>
                      </w:divBdr>
                    </w:div>
                    <w:div w:id="759375613">
                      <w:marLeft w:val="0"/>
                      <w:marRight w:val="0"/>
                      <w:marTop w:val="0"/>
                      <w:marBottom w:val="0"/>
                      <w:divBdr>
                        <w:top w:val="none" w:sz="0" w:space="0" w:color="auto"/>
                        <w:left w:val="none" w:sz="0" w:space="0" w:color="auto"/>
                        <w:bottom w:val="none" w:sz="0" w:space="0" w:color="auto"/>
                        <w:right w:val="none" w:sz="0" w:space="0" w:color="auto"/>
                      </w:divBdr>
                    </w:div>
                    <w:div w:id="806704678">
                      <w:marLeft w:val="0"/>
                      <w:marRight w:val="0"/>
                      <w:marTop w:val="0"/>
                      <w:marBottom w:val="0"/>
                      <w:divBdr>
                        <w:top w:val="none" w:sz="0" w:space="0" w:color="auto"/>
                        <w:left w:val="none" w:sz="0" w:space="0" w:color="auto"/>
                        <w:bottom w:val="none" w:sz="0" w:space="0" w:color="auto"/>
                        <w:right w:val="none" w:sz="0" w:space="0" w:color="auto"/>
                      </w:divBdr>
                    </w:div>
                    <w:div w:id="828864297">
                      <w:marLeft w:val="0"/>
                      <w:marRight w:val="0"/>
                      <w:marTop w:val="0"/>
                      <w:marBottom w:val="0"/>
                      <w:divBdr>
                        <w:top w:val="none" w:sz="0" w:space="0" w:color="auto"/>
                        <w:left w:val="none" w:sz="0" w:space="0" w:color="auto"/>
                        <w:bottom w:val="none" w:sz="0" w:space="0" w:color="auto"/>
                        <w:right w:val="none" w:sz="0" w:space="0" w:color="auto"/>
                      </w:divBdr>
                    </w:div>
                    <w:div w:id="841317645">
                      <w:marLeft w:val="0"/>
                      <w:marRight w:val="0"/>
                      <w:marTop w:val="0"/>
                      <w:marBottom w:val="0"/>
                      <w:divBdr>
                        <w:top w:val="none" w:sz="0" w:space="0" w:color="auto"/>
                        <w:left w:val="none" w:sz="0" w:space="0" w:color="auto"/>
                        <w:bottom w:val="none" w:sz="0" w:space="0" w:color="auto"/>
                        <w:right w:val="none" w:sz="0" w:space="0" w:color="auto"/>
                      </w:divBdr>
                    </w:div>
                    <w:div w:id="881286719">
                      <w:marLeft w:val="0"/>
                      <w:marRight w:val="0"/>
                      <w:marTop w:val="0"/>
                      <w:marBottom w:val="0"/>
                      <w:divBdr>
                        <w:top w:val="none" w:sz="0" w:space="0" w:color="auto"/>
                        <w:left w:val="none" w:sz="0" w:space="0" w:color="auto"/>
                        <w:bottom w:val="none" w:sz="0" w:space="0" w:color="auto"/>
                        <w:right w:val="none" w:sz="0" w:space="0" w:color="auto"/>
                      </w:divBdr>
                    </w:div>
                    <w:div w:id="891113474">
                      <w:marLeft w:val="0"/>
                      <w:marRight w:val="0"/>
                      <w:marTop w:val="0"/>
                      <w:marBottom w:val="0"/>
                      <w:divBdr>
                        <w:top w:val="none" w:sz="0" w:space="0" w:color="auto"/>
                        <w:left w:val="none" w:sz="0" w:space="0" w:color="auto"/>
                        <w:bottom w:val="none" w:sz="0" w:space="0" w:color="auto"/>
                        <w:right w:val="none" w:sz="0" w:space="0" w:color="auto"/>
                      </w:divBdr>
                    </w:div>
                    <w:div w:id="891159394">
                      <w:marLeft w:val="0"/>
                      <w:marRight w:val="0"/>
                      <w:marTop w:val="0"/>
                      <w:marBottom w:val="0"/>
                      <w:divBdr>
                        <w:top w:val="none" w:sz="0" w:space="0" w:color="auto"/>
                        <w:left w:val="none" w:sz="0" w:space="0" w:color="auto"/>
                        <w:bottom w:val="none" w:sz="0" w:space="0" w:color="auto"/>
                        <w:right w:val="none" w:sz="0" w:space="0" w:color="auto"/>
                      </w:divBdr>
                    </w:div>
                    <w:div w:id="945162549">
                      <w:marLeft w:val="0"/>
                      <w:marRight w:val="0"/>
                      <w:marTop w:val="0"/>
                      <w:marBottom w:val="0"/>
                      <w:divBdr>
                        <w:top w:val="none" w:sz="0" w:space="0" w:color="auto"/>
                        <w:left w:val="none" w:sz="0" w:space="0" w:color="auto"/>
                        <w:bottom w:val="none" w:sz="0" w:space="0" w:color="auto"/>
                        <w:right w:val="none" w:sz="0" w:space="0" w:color="auto"/>
                      </w:divBdr>
                    </w:div>
                    <w:div w:id="957027297">
                      <w:marLeft w:val="0"/>
                      <w:marRight w:val="0"/>
                      <w:marTop w:val="0"/>
                      <w:marBottom w:val="0"/>
                      <w:divBdr>
                        <w:top w:val="none" w:sz="0" w:space="0" w:color="auto"/>
                        <w:left w:val="none" w:sz="0" w:space="0" w:color="auto"/>
                        <w:bottom w:val="none" w:sz="0" w:space="0" w:color="auto"/>
                        <w:right w:val="none" w:sz="0" w:space="0" w:color="auto"/>
                      </w:divBdr>
                    </w:div>
                    <w:div w:id="965504813">
                      <w:marLeft w:val="0"/>
                      <w:marRight w:val="0"/>
                      <w:marTop w:val="0"/>
                      <w:marBottom w:val="0"/>
                      <w:divBdr>
                        <w:top w:val="none" w:sz="0" w:space="0" w:color="auto"/>
                        <w:left w:val="none" w:sz="0" w:space="0" w:color="auto"/>
                        <w:bottom w:val="none" w:sz="0" w:space="0" w:color="auto"/>
                        <w:right w:val="none" w:sz="0" w:space="0" w:color="auto"/>
                      </w:divBdr>
                    </w:div>
                    <w:div w:id="982778512">
                      <w:marLeft w:val="0"/>
                      <w:marRight w:val="0"/>
                      <w:marTop w:val="0"/>
                      <w:marBottom w:val="0"/>
                      <w:divBdr>
                        <w:top w:val="none" w:sz="0" w:space="0" w:color="auto"/>
                        <w:left w:val="none" w:sz="0" w:space="0" w:color="auto"/>
                        <w:bottom w:val="none" w:sz="0" w:space="0" w:color="auto"/>
                        <w:right w:val="none" w:sz="0" w:space="0" w:color="auto"/>
                      </w:divBdr>
                    </w:div>
                    <w:div w:id="1092044995">
                      <w:marLeft w:val="0"/>
                      <w:marRight w:val="0"/>
                      <w:marTop w:val="0"/>
                      <w:marBottom w:val="0"/>
                      <w:divBdr>
                        <w:top w:val="none" w:sz="0" w:space="0" w:color="auto"/>
                        <w:left w:val="none" w:sz="0" w:space="0" w:color="auto"/>
                        <w:bottom w:val="none" w:sz="0" w:space="0" w:color="auto"/>
                        <w:right w:val="none" w:sz="0" w:space="0" w:color="auto"/>
                      </w:divBdr>
                    </w:div>
                    <w:div w:id="1143500689">
                      <w:marLeft w:val="0"/>
                      <w:marRight w:val="0"/>
                      <w:marTop w:val="0"/>
                      <w:marBottom w:val="0"/>
                      <w:divBdr>
                        <w:top w:val="none" w:sz="0" w:space="0" w:color="auto"/>
                        <w:left w:val="none" w:sz="0" w:space="0" w:color="auto"/>
                        <w:bottom w:val="none" w:sz="0" w:space="0" w:color="auto"/>
                        <w:right w:val="none" w:sz="0" w:space="0" w:color="auto"/>
                      </w:divBdr>
                    </w:div>
                    <w:div w:id="1160384218">
                      <w:marLeft w:val="0"/>
                      <w:marRight w:val="0"/>
                      <w:marTop w:val="0"/>
                      <w:marBottom w:val="0"/>
                      <w:divBdr>
                        <w:top w:val="none" w:sz="0" w:space="0" w:color="auto"/>
                        <w:left w:val="none" w:sz="0" w:space="0" w:color="auto"/>
                        <w:bottom w:val="none" w:sz="0" w:space="0" w:color="auto"/>
                        <w:right w:val="none" w:sz="0" w:space="0" w:color="auto"/>
                      </w:divBdr>
                      <w:divsChild>
                        <w:div w:id="204176323">
                          <w:marLeft w:val="0"/>
                          <w:marRight w:val="0"/>
                          <w:marTop w:val="0"/>
                          <w:marBottom w:val="0"/>
                          <w:divBdr>
                            <w:top w:val="none" w:sz="0" w:space="0" w:color="auto"/>
                            <w:left w:val="none" w:sz="0" w:space="0" w:color="auto"/>
                            <w:bottom w:val="none" w:sz="0" w:space="0" w:color="auto"/>
                            <w:right w:val="none" w:sz="0" w:space="0" w:color="auto"/>
                          </w:divBdr>
                        </w:div>
                        <w:div w:id="566956672">
                          <w:marLeft w:val="0"/>
                          <w:marRight w:val="0"/>
                          <w:marTop w:val="0"/>
                          <w:marBottom w:val="0"/>
                          <w:divBdr>
                            <w:top w:val="none" w:sz="0" w:space="0" w:color="auto"/>
                            <w:left w:val="none" w:sz="0" w:space="0" w:color="auto"/>
                            <w:bottom w:val="none" w:sz="0" w:space="0" w:color="auto"/>
                            <w:right w:val="none" w:sz="0" w:space="0" w:color="auto"/>
                          </w:divBdr>
                          <w:divsChild>
                            <w:div w:id="976490338">
                              <w:marLeft w:val="0"/>
                              <w:marRight w:val="0"/>
                              <w:marTop w:val="0"/>
                              <w:marBottom w:val="0"/>
                              <w:divBdr>
                                <w:top w:val="none" w:sz="0" w:space="0" w:color="auto"/>
                                <w:left w:val="none" w:sz="0" w:space="0" w:color="auto"/>
                                <w:bottom w:val="none" w:sz="0" w:space="0" w:color="auto"/>
                                <w:right w:val="none" w:sz="0" w:space="0" w:color="auto"/>
                              </w:divBdr>
                              <w:divsChild>
                                <w:div w:id="176160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641443">
                      <w:marLeft w:val="0"/>
                      <w:marRight w:val="0"/>
                      <w:marTop w:val="0"/>
                      <w:marBottom w:val="0"/>
                      <w:divBdr>
                        <w:top w:val="none" w:sz="0" w:space="0" w:color="auto"/>
                        <w:left w:val="none" w:sz="0" w:space="0" w:color="auto"/>
                        <w:bottom w:val="none" w:sz="0" w:space="0" w:color="auto"/>
                        <w:right w:val="none" w:sz="0" w:space="0" w:color="auto"/>
                      </w:divBdr>
                    </w:div>
                    <w:div w:id="1218931569">
                      <w:marLeft w:val="0"/>
                      <w:marRight w:val="0"/>
                      <w:marTop w:val="0"/>
                      <w:marBottom w:val="0"/>
                      <w:divBdr>
                        <w:top w:val="none" w:sz="0" w:space="0" w:color="auto"/>
                        <w:left w:val="none" w:sz="0" w:space="0" w:color="auto"/>
                        <w:bottom w:val="none" w:sz="0" w:space="0" w:color="auto"/>
                        <w:right w:val="none" w:sz="0" w:space="0" w:color="auto"/>
                      </w:divBdr>
                    </w:div>
                    <w:div w:id="1294865356">
                      <w:marLeft w:val="0"/>
                      <w:marRight w:val="0"/>
                      <w:marTop w:val="0"/>
                      <w:marBottom w:val="0"/>
                      <w:divBdr>
                        <w:top w:val="none" w:sz="0" w:space="0" w:color="auto"/>
                        <w:left w:val="none" w:sz="0" w:space="0" w:color="auto"/>
                        <w:bottom w:val="none" w:sz="0" w:space="0" w:color="auto"/>
                        <w:right w:val="none" w:sz="0" w:space="0" w:color="auto"/>
                      </w:divBdr>
                    </w:div>
                    <w:div w:id="1309164347">
                      <w:marLeft w:val="0"/>
                      <w:marRight w:val="0"/>
                      <w:marTop w:val="0"/>
                      <w:marBottom w:val="0"/>
                      <w:divBdr>
                        <w:top w:val="none" w:sz="0" w:space="0" w:color="auto"/>
                        <w:left w:val="none" w:sz="0" w:space="0" w:color="auto"/>
                        <w:bottom w:val="none" w:sz="0" w:space="0" w:color="auto"/>
                        <w:right w:val="none" w:sz="0" w:space="0" w:color="auto"/>
                      </w:divBdr>
                    </w:div>
                    <w:div w:id="1332873944">
                      <w:marLeft w:val="0"/>
                      <w:marRight w:val="0"/>
                      <w:marTop w:val="0"/>
                      <w:marBottom w:val="0"/>
                      <w:divBdr>
                        <w:top w:val="none" w:sz="0" w:space="0" w:color="auto"/>
                        <w:left w:val="none" w:sz="0" w:space="0" w:color="auto"/>
                        <w:bottom w:val="none" w:sz="0" w:space="0" w:color="auto"/>
                        <w:right w:val="none" w:sz="0" w:space="0" w:color="auto"/>
                      </w:divBdr>
                    </w:div>
                    <w:div w:id="1337226101">
                      <w:marLeft w:val="0"/>
                      <w:marRight w:val="0"/>
                      <w:marTop w:val="0"/>
                      <w:marBottom w:val="0"/>
                      <w:divBdr>
                        <w:top w:val="none" w:sz="0" w:space="0" w:color="auto"/>
                        <w:left w:val="none" w:sz="0" w:space="0" w:color="auto"/>
                        <w:bottom w:val="none" w:sz="0" w:space="0" w:color="auto"/>
                        <w:right w:val="none" w:sz="0" w:space="0" w:color="auto"/>
                      </w:divBdr>
                    </w:div>
                    <w:div w:id="1345329678">
                      <w:marLeft w:val="0"/>
                      <w:marRight w:val="0"/>
                      <w:marTop w:val="0"/>
                      <w:marBottom w:val="0"/>
                      <w:divBdr>
                        <w:top w:val="none" w:sz="0" w:space="0" w:color="auto"/>
                        <w:left w:val="none" w:sz="0" w:space="0" w:color="auto"/>
                        <w:bottom w:val="none" w:sz="0" w:space="0" w:color="auto"/>
                        <w:right w:val="none" w:sz="0" w:space="0" w:color="auto"/>
                      </w:divBdr>
                    </w:div>
                    <w:div w:id="1389499463">
                      <w:marLeft w:val="0"/>
                      <w:marRight w:val="0"/>
                      <w:marTop w:val="0"/>
                      <w:marBottom w:val="0"/>
                      <w:divBdr>
                        <w:top w:val="none" w:sz="0" w:space="0" w:color="auto"/>
                        <w:left w:val="none" w:sz="0" w:space="0" w:color="auto"/>
                        <w:bottom w:val="none" w:sz="0" w:space="0" w:color="auto"/>
                        <w:right w:val="none" w:sz="0" w:space="0" w:color="auto"/>
                      </w:divBdr>
                    </w:div>
                    <w:div w:id="1417509150">
                      <w:marLeft w:val="0"/>
                      <w:marRight w:val="0"/>
                      <w:marTop w:val="0"/>
                      <w:marBottom w:val="0"/>
                      <w:divBdr>
                        <w:top w:val="none" w:sz="0" w:space="0" w:color="auto"/>
                        <w:left w:val="none" w:sz="0" w:space="0" w:color="auto"/>
                        <w:bottom w:val="none" w:sz="0" w:space="0" w:color="auto"/>
                        <w:right w:val="none" w:sz="0" w:space="0" w:color="auto"/>
                      </w:divBdr>
                    </w:div>
                    <w:div w:id="1419669633">
                      <w:marLeft w:val="0"/>
                      <w:marRight w:val="0"/>
                      <w:marTop w:val="0"/>
                      <w:marBottom w:val="0"/>
                      <w:divBdr>
                        <w:top w:val="none" w:sz="0" w:space="0" w:color="auto"/>
                        <w:left w:val="none" w:sz="0" w:space="0" w:color="auto"/>
                        <w:bottom w:val="none" w:sz="0" w:space="0" w:color="auto"/>
                        <w:right w:val="none" w:sz="0" w:space="0" w:color="auto"/>
                      </w:divBdr>
                    </w:div>
                    <w:div w:id="1453860169">
                      <w:marLeft w:val="0"/>
                      <w:marRight w:val="0"/>
                      <w:marTop w:val="0"/>
                      <w:marBottom w:val="0"/>
                      <w:divBdr>
                        <w:top w:val="none" w:sz="0" w:space="0" w:color="auto"/>
                        <w:left w:val="none" w:sz="0" w:space="0" w:color="auto"/>
                        <w:bottom w:val="none" w:sz="0" w:space="0" w:color="auto"/>
                        <w:right w:val="none" w:sz="0" w:space="0" w:color="auto"/>
                      </w:divBdr>
                    </w:div>
                    <w:div w:id="1467165941">
                      <w:marLeft w:val="0"/>
                      <w:marRight w:val="0"/>
                      <w:marTop w:val="0"/>
                      <w:marBottom w:val="0"/>
                      <w:divBdr>
                        <w:top w:val="none" w:sz="0" w:space="0" w:color="auto"/>
                        <w:left w:val="none" w:sz="0" w:space="0" w:color="auto"/>
                        <w:bottom w:val="none" w:sz="0" w:space="0" w:color="auto"/>
                        <w:right w:val="none" w:sz="0" w:space="0" w:color="auto"/>
                      </w:divBdr>
                    </w:div>
                    <w:div w:id="1469126986">
                      <w:marLeft w:val="0"/>
                      <w:marRight w:val="0"/>
                      <w:marTop w:val="0"/>
                      <w:marBottom w:val="0"/>
                      <w:divBdr>
                        <w:top w:val="none" w:sz="0" w:space="0" w:color="auto"/>
                        <w:left w:val="none" w:sz="0" w:space="0" w:color="auto"/>
                        <w:bottom w:val="none" w:sz="0" w:space="0" w:color="auto"/>
                        <w:right w:val="none" w:sz="0" w:space="0" w:color="auto"/>
                      </w:divBdr>
                    </w:div>
                    <w:div w:id="1483038192">
                      <w:marLeft w:val="0"/>
                      <w:marRight w:val="0"/>
                      <w:marTop w:val="0"/>
                      <w:marBottom w:val="0"/>
                      <w:divBdr>
                        <w:top w:val="none" w:sz="0" w:space="0" w:color="auto"/>
                        <w:left w:val="none" w:sz="0" w:space="0" w:color="auto"/>
                        <w:bottom w:val="none" w:sz="0" w:space="0" w:color="auto"/>
                        <w:right w:val="none" w:sz="0" w:space="0" w:color="auto"/>
                      </w:divBdr>
                    </w:div>
                    <w:div w:id="1531650891">
                      <w:marLeft w:val="0"/>
                      <w:marRight w:val="0"/>
                      <w:marTop w:val="0"/>
                      <w:marBottom w:val="0"/>
                      <w:divBdr>
                        <w:top w:val="none" w:sz="0" w:space="0" w:color="auto"/>
                        <w:left w:val="none" w:sz="0" w:space="0" w:color="auto"/>
                        <w:bottom w:val="none" w:sz="0" w:space="0" w:color="auto"/>
                        <w:right w:val="none" w:sz="0" w:space="0" w:color="auto"/>
                      </w:divBdr>
                    </w:div>
                    <w:div w:id="1560088051">
                      <w:marLeft w:val="0"/>
                      <w:marRight w:val="0"/>
                      <w:marTop w:val="0"/>
                      <w:marBottom w:val="0"/>
                      <w:divBdr>
                        <w:top w:val="none" w:sz="0" w:space="0" w:color="auto"/>
                        <w:left w:val="none" w:sz="0" w:space="0" w:color="auto"/>
                        <w:bottom w:val="none" w:sz="0" w:space="0" w:color="auto"/>
                        <w:right w:val="none" w:sz="0" w:space="0" w:color="auto"/>
                      </w:divBdr>
                    </w:div>
                    <w:div w:id="1612473281">
                      <w:marLeft w:val="0"/>
                      <w:marRight w:val="0"/>
                      <w:marTop w:val="0"/>
                      <w:marBottom w:val="0"/>
                      <w:divBdr>
                        <w:top w:val="none" w:sz="0" w:space="0" w:color="auto"/>
                        <w:left w:val="none" w:sz="0" w:space="0" w:color="auto"/>
                        <w:bottom w:val="none" w:sz="0" w:space="0" w:color="auto"/>
                        <w:right w:val="none" w:sz="0" w:space="0" w:color="auto"/>
                      </w:divBdr>
                    </w:div>
                    <w:div w:id="1668702859">
                      <w:marLeft w:val="0"/>
                      <w:marRight w:val="0"/>
                      <w:marTop w:val="0"/>
                      <w:marBottom w:val="0"/>
                      <w:divBdr>
                        <w:top w:val="none" w:sz="0" w:space="0" w:color="auto"/>
                        <w:left w:val="none" w:sz="0" w:space="0" w:color="auto"/>
                        <w:bottom w:val="none" w:sz="0" w:space="0" w:color="auto"/>
                        <w:right w:val="none" w:sz="0" w:space="0" w:color="auto"/>
                      </w:divBdr>
                    </w:div>
                    <w:div w:id="1692219852">
                      <w:marLeft w:val="0"/>
                      <w:marRight w:val="0"/>
                      <w:marTop w:val="0"/>
                      <w:marBottom w:val="0"/>
                      <w:divBdr>
                        <w:top w:val="none" w:sz="0" w:space="0" w:color="auto"/>
                        <w:left w:val="none" w:sz="0" w:space="0" w:color="auto"/>
                        <w:bottom w:val="none" w:sz="0" w:space="0" w:color="auto"/>
                        <w:right w:val="none" w:sz="0" w:space="0" w:color="auto"/>
                      </w:divBdr>
                    </w:div>
                    <w:div w:id="1728451138">
                      <w:marLeft w:val="0"/>
                      <w:marRight w:val="0"/>
                      <w:marTop w:val="0"/>
                      <w:marBottom w:val="0"/>
                      <w:divBdr>
                        <w:top w:val="none" w:sz="0" w:space="0" w:color="auto"/>
                        <w:left w:val="none" w:sz="0" w:space="0" w:color="auto"/>
                        <w:bottom w:val="none" w:sz="0" w:space="0" w:color="auto"/>
                        <w:right w:val="none" w:sz="0" w:space="0" w:color="auto"/>
                      </w:divBdr>
                    </w:div>
                    <w:div w:id="1752578616">
                      <w:marLeft w:val="0"/>
                      <w:marRight w:val="0"/>
                      <w:marTop w:val="0"/>
                      <w:marBottom w:val="0"/>
                      <w:divBdr>
                        <w:top w:val="none" w:sz="0" w:space="0" w:color="auto"/>
                        <w:left w:val="none" w:sz="0" w:space="0" w:color="auto"/>
                        <w:bottom w:val="none" w:sz="0" w:space="0" w:color="auto"/>
                        <w:right w:val="none" w:sz="0" w:space="0" w:color="auto"/>
                      </w:divBdr>
                    </w:div>
                    <w:div w:id="1850942908">
                      <w:marLeft w:val="0"/>
                      <w:marRight w:val="0"/>
                      <w:marTop w:val="0"/>
                      <w:marBottom w:val="0"/>
                      <w:divBdr>
                        <w:top w:val="none" w:sz="0" w:space="0" w:color="auto"/>
                        <w:left w:val="none" w:sz="0" w:space="0" w:color="auto"/>
                        <w:bottom w:val="none" w:sz="0" w:space="0" w:color="auto"/>
                        <w:right w:val="none" w:sz="0" w:space="0" w:color="auto"/>
                      </w:divBdr>
                    </w:div>
                    <w:div w:id="1948929270">
                      <w:marLeft w:val="0"/>
                      <w:marRight w:val="0"/>
                      <w:marTop w:val="0"/>
                      <w:marBottom w:val="0"/>
                      <w:divBdr>
                        <w:top w:val="none" w:sz="0" w:space="0" w:color="auto"/>
                        <w:left w:val="none" w:sz="0" w:space="0" w:color="auto"/>
                        <w:bottom w:val="none" w:sz="0" w:space="0" w:color="auto"/>
                        <w:right w:val="none" w:sz="0" w:space="0" w:color="auto"/>
                      </w:divBdr>
                    </w:div>
                    <w:div w:id="1973054399">
                      <w:marLeft w:val="0"/>
                      <w:marRight w:val="0"/>
                      <w:marTop w:val="0"/>
                      <w:marBottom w:val="0"/>
                      <w:divBdr>
                        <w:top w:val="none" w:sz="0" w:space="0" w:color="auto"/>
                        <w:left w:val="none" w:sz="0" w:space="0" w:color="auto"/>
                        <w:bottom w:val="none" w:sz="0" w:space="0" w:color="auto"/>
                        <w:right w:val="none" w:sz="0" w:space="0" w:color="auto"/>
                      </w:divBdr>
                    </w:div>
                    <w:div w:id="2001303444">
                      <w:marLeft w:val="0"/>
                      <w:marRight w:val="0"/>
                      <w:marTop w:val="0"/>
                      <w:marBottom w:val="0"/>
                      <w:divBdr>
                        <w:top w:val="none" w:sz="0" w:space="0" w:color="auto"/>
                        <w:left w:val="none" w:sz="0" w:space="0" w:color="auto"/>
                        <w:bottom w:val="none" w:sz="0" w:space="0" w:color="auto"/>
                        <w:right w:val="none" w:sz="0" w:space="0" w:color="auto"/>
                      </w:divBdr>
                    </w:div>
                    <w:div w:id="2005040611">
                      <w:marLeft w:val="0"/>
                      <w:marRight w:val="0"/>
                      <w:marTop w:val="0"/>
                      <w:marBottom w:val="0"/>
                      <w:divBdr>
                        <w:top w:val="none" w:sz="0" w:space="0" w:color="auto"/>
                        <w:left w:val="none" w:sz="0" w:space="0" w:color="auto"/>
                        <w:bottom w:val="none" w:sz="0" w:space="0" w:color="auto"/>
                        <w:right w:val="none" w:sz="0" w:space="0" w:color="auto"/>
                      </w:divBdr>
                    </w:div>
                    <w:div w:id="2005863774">
                      <w:marLeft w:val="0"/>
                      <w:marRight w:val="0"/>
                      <w:marTop w:val="0"/>
                      <w:marBottom w:val="0"/>
                      <w:divBdr>
                        <w:top w:val="none" w:sz="0" w:space="0" w:color="auto"/>
                        <w:left w:val="none" w:sz="0" w:space="0" w:color="auto"/>
                        <w:bottom w:val="none" w:sz="0" w:space="0" w:color="auto"/>
                        <w:right w:val="none" w:sz="0" w:space="0" w:color="auto"/>
                      </w:divBdr>
                    </w:div>
                    <w:div w:id="2040232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340148">
          <w:marLeft w:val="0"/>
          <w:marRight w:val="0"/>
          <w:marTop w:val="0"/>
          <w:marBottom w:val="0"/>
          <w:divBdr>
            <w:top w:val="none" w:sz="0" w:space="0" w:color="auto"/>
            <w:left w:val="none" w:sz="0" w:space="0" w:color="auto"/>
            <w:bottom w:val="none" w:sz="0" w:space="0" w:color="auto"/>
            <w:right w:val="none" w:sz="0" w:space="0" w:color="auto"/>
          </w:divBdr>
          <w:divsChild>
            <w:div w:id="276330894">
              <w:marLeft w:val="0"/>
              <w:marRight w:val="0"/>
              <w:marTop w:val="0"/>
              <w:marBottom w:val="300"/>
              <w:divBdr>
                <w:top w:val="none" w:sz="0" w:space="0" w:color="auto"/>
                <w:left w:val="none" w:sz="0" w:space="0" w:color="auto"/>
                <w:bottom w:val="none" w:sz="0" w:space="0" w:color="auto"/>
                <w:right w:val="none" w:sz="0" w:space="0" w:color="auto"/>
              </w:divBdr>
              <w:divsChild>
                <w:div w:id="259025711">
                  <w:marLeft w:val="0"/>
                  <w:marRight w:val="0"/>
                  <w:marTop w:val="0"/>
                  <w:marBottom w:val="0"/>
                  <w:divBdr>
                    <w:top w:val="none" w:sz="0" w:space="0" w:color="auto"/>
                    <w:left w:val="none" w:sz="0" w:space="0" w:color="auto"/>
                    <w:bottom w:val="none" w:sz="0" w:space="0" w:color="auto"/>
                    <w:right w:val="none" w:sz="0" w:space="0" w:color="auto"/>
                  </w:divBdr>
                  <w:divsChild>
                    <w:div w:id="702249469">
                      <w:marLeft w:val="0"/>
                      <w:marRight w:val="0"/>
                      <w:marTop w:val="0"/>
                      <w:marBottom w:val="0"/>
                      <w:divBdr>
                        <w:top w:val="none" w:sz="0" w:space="0" w:color="auto"/>
                        <w:left w:val="none" w:sz="0" w:space="0" w:color="auto"/>
                        <w:bottom w:val="none" w:sz="0" w:space="0" w:color="auto"/>
                        <w:right w:val="none" w:sz="0" w:space="0" w:color="auto"/>
                      </w:divBdr>
                      <w:divsChild>
                        <w:div w:id="51778279">
                          <w:marLeft w:val="0"/>
                          <w:marRight w:val="0"/>
                          <w:marTop w:val="0"/>
                          <w:marBottom w:val="0"/>
                          <w:divBdr>
                            <w:top w:val="none" w:sz="0" w:space="0" w:color="auto"/>
                            <w:left w:val="none" w:sz="0" w:space="0" w:color="auto"/>
                            <w:bottom w:val="none" w:sz="0" w:space="0" w:color="auto"/>
                            <w:right w:val="none" w:sz="0" w:space="0" w:color="auto"/>
                          </w:divBdr>
                          <w:divsChild>
                            <w:div w:id="678316674">
                              <w:marLeft w:val="0"/>
                              <w:marRight w:val="0"/>
                              <w:marTop w:val="0"/>
                              <w:marBottom w:val="0"/>
                              <w:divBdr>
                                <w:top w:val="none" w:sz="0" w:space="0" w:color="auto"/>
                                <w:left w:val="none" w:sz="0" w:space="0" w:color="auto"/>
                                <w:bottom w:val="none" w:sz="0" w:space="0" w:color="auto"/>
                                <w:right w:val="none" w:sz="0" w:space="0" w:color="auto"/>
                              </w:divBdr>
                            </w:div>
                          </w:divsChild>
                        </w:div>
                        <w:div w:id="500437031">
                          <w:marLeft w:val="0"/>
                          <w:marRight w:val="0"/>
                          <w:marTop w:val="0"/>
                          <w:marBottom w:val="0"/>
                          <w:divBdr>
                            <w:top w:val="none" w:sz="0" w:space="0" w:color="auto"/>
                            <w:left w:val="none" w:sz="0" w:space="0" w:color="auto"/>
                            <w:bottom w:val="none" w:sz="0" w:space="0" w:color="auto"/>
                            <w:right w:val="none" w:sz="0" w:space="0" w:color="auto"/>
                          </w:divBdr>
                          <w:divsChild>
                            <w:div w:id="1549993952">
                              <w:marLeft w:val="0"/>
                              <w:marRight w:val="0"/>
                              <w:marTop w:val="0"/>
                              <w:marBottom w:val="0"/>
                              <w:divBdr>
                                <w:top w:val="none" w:sz="0" w:space="0" w:color="auto"/>
                                <w:left w:val="none" w:sz="0" w:space="0" w:color="auto"/>
                                <w:bottom w:val="none" w:sz="0" w:space="0" w:color="auto"/>
                                <w:right w:val="none" w:sz="0" w:space="0" w:color="auto"/>
                              </w:divBdr>
                              <w:divsChild>
                                <w:div w:id="1137382430">
                                  <w:marLeft w:val="0"/>
                                  <w:marRight w:val="0"/>
                                  <w:marTop w:val="0"/>
                                  <w:marBottom w:val="0"/>
                                  <w:divBdr>
                                    <w:top w:val="none" w:sz="0" w:space="0" w:color="auto"/>
                                    <w:left w:val="none" w:sz="0" w:space="0" w:color="auto"/>
                                    <w:bottom w:val="none" w:sz="0" w:space="0" w:color="auto"/>
                                    <w:right w:val="none" w:sz="0" w:space="0" w:color="auto"/>
                                  </w:divBdr>
                                  <w:divsChild>
                                    <w:div w:id="85008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6316688">
                  <w:marLeft w:val="0"/>
                  <w:marRight w:val="0"/>
                  <w:marTop w:val="0"/>
                  <w:marBottom w:val="0"/>
                  <w:divBdr>
                    <w:top w:val="none" w:sz="0" w:space="0" w:color="DDDDDD"/>
                    <w:left w:val="none" w:sz="0" w:space="0" w:color="DDDDDD"/>
                    <w:bottom w:val="single" w:sz="6" w:space="0" w:color="EEEEEE"/>
                    <w:right w:val="none" w:sz="0" w:space="0" w:color="DDDDDD"/>
                  </w:divBdr>
                  <w:divsChild>
                    <w:div w:id="1213346985">
                      <w:marLeft w:val="0"/>
                      <w:marRight w:val="0"/>
                      <w:marTop w:val="0"/>
                      <w:marBottom w:val="0"/>
                      <w:divBdr>
                        <w:top w:val="none" w:sz="0" w:space="0" w:color="auto"/>
                        <w:left w:val="none" w:sz="0" w:space="0" w:color="auto"/>
                        <w:bottom w:val="none" w:sz="0" w:space="0" w:color="auto"/>
                        <w:right w:val="none" w:sz="0" w:space="0" w:color="auto"/>
                      </w:divBdr>
                      <w:divsChild>
                        <w:div w:id="1198276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979745">
                  <w:marLeft w:val="0"/>
                  <w:marRight w:val="0"/>
                  <w:marTop w:val="0"/>
                  <w:marBottom w:val="0"/>
                  <w:divBdr>
                    <w:top w:val="none" w:sz="0" w:space="0" w:color="auto"/>
                    <w:left w:val="none" w:sz="0" w:space="0" w:color="auto"/>
                    <w:bottom w:val="none" w:sz="0" w:space="0" w:color="auto"/>
                    <w:right w:val="none" w:sz="0" w:space="0" w:color="auto"/>
                  </w:divBdr>
                  <w:divsChild>
                    <w:div w:id="6635393">
                      <w:marLeft w:val="0"/>
                      <w:marRight w:val="0"/>
                      <w:marTop w:val="0"/>
                      <w:marBottom w:val="0"/>
                      <w:divBdr>
                        <w:top w:val="none" w:sz="0" w:space="0" w:color="auto"/>
                        <w:left w:val="none" w:sz="0" w:space="0" w:color="auto"/>
                        <w:bottom w:val="none" w:sz="0" w:space="0" w:color="auto"/>
                        <w:right w:val="none" w:sz="0" w:space="0" w:color="auto"/>
                      </w:divBdr>
                      <w:divsChild>
                        <w:div w:id="1537348992">
                          <w:marLeft w:val="0"/>
                          <w:marRight w:val="0"/>
                          <w:marTop w:val="0"/>
                          <w:marBottom w:val="0"/>
                          <w:divBdr>
                            <w:top w:val="none" w:sz="0" w:space="0" w:color="auto"/>
                            <w:left w:val="none" w:sz="0" w:space="0" w:color="auto"/>
                            <w:bottom w:val="none" w:sz="0" w:space="0" w:color="auto"/>
                            <w:right w:val="none" w:sz="0" w:space="0" w:color="auto"/>
                          </w:divBdr>
                        </w:div>
                        <w:div w:id="1605991836">
                          <w:marLeft w:val="0"/>
                          <w:marRight w:val="0"/>
                          <w:marTop w:val="0"/>
                          <w:marBottom w:val="0"/>
                          <w:divBdr>
                            <w:top w:val="none" w:sz="0" w:space="0" w:color="auto"/>
                            <w:left w:val="none" w:sz="0" w:space="0" w:color="auto"/>
                            <w:bottom w:val="none" w:sz="0" w:space="0" w:color="auto"/>
                            <w:right w:val="none" w:sz="0" w:space="0" w:color="auto"/>
                          </w:divBdr>
                        </w:div>
                      </w:divsChild>
                    </w:div>
                    <w:div w:id="1156530383">
                      <w:marLeft w:val="0"/>
                      <w:marRight w:val="0"/>
                      <w:marTop w:val="0"/>
                      <w:marBottom w:val="0"/>
                      <w:divBdr>
                        <w:top w:val="none" w:sz="0" w:space="0" w:color="auto"/>
                        <w:left w:val="none" w:sz="0" w:space="0" w:color="auto"/>
                        <w:bottom w:val="none" w:sz="0" w:space="0" w:color="auto"/>
                        <w:right w:val="none" w:sz="0" w:space="0" w:color="auto"/>
                      </w:divBdr>
                      <w:divsChild>
                        <w:div w:id="918173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2866473">
      <w:bodyDiv w:val="1"/>
      <w:marLeft w:val="0"/>
      <w:marRight w:val="0"/>
      <w:marTop w:val="0"/>
      <w:marBottom w:val="0"/>
      <w:divBdr>
        <w:top w:val="none" w:sz="0" w:space="0" w:color="auto"/>
        <w:left w:val="none" w:sz="0" w:space="0" w:color="auto"/>
        <w:bottom w:val="none" w:sz="0" w:space="0" w:color="auto"/>
        <w:right w:val="none" w:sz="0" w:space="0" w:color="auto"/>
      </w:divBdr>
      <w:divsChild>
        <w:div w:id="95443651">
          <w:marLeft w:val="0"/>
          <w:marRight w:val="0"/>
          <w:marTop w:val="0"/>
          <w:marBottom w:val="0"/>
          <w:divBdr>
            <w:top w:val="none" w:sz="0" w:space="0" w:color="auto"/>
            <w:left w:val="none" w:sz="0" w:space="0" w:color="auto"/>
            <w:bottom w:val="none" w:sz="0" w:space="0" w:color="auto"/>
            <w:right w:val="none" w:sz="0" w:space="0" w:color="auto"/>
          </w:divBdr>
        </w:div>
      </w:divsChild>
    </w:div>
    <w:div w:id="518274283">
      <w:bodyDiv w:val="1"/>
      <w:marLeft w:val="0"/>
      <w:marRight w:val="0"/>
      <w:marTop w:val="0"/>
      <w:marBottom w:val="0"/>
      <w:divBdr>
        <w:top w:val="none" w:sz="0" w:space="0" w:color="auto"/>
        <w:left w:val="none" w:sz="0" w:space="0" w:color="auto"/>
        <w:bottom w:val="none" w:sz="0" w:space="0" w:color="auto"/>
        <w:right w:val="none" w:sz="0" w:space="0" w:color="auto"/>
      </w:divBdr>
      <w:divsChild>
        <w:div w:id="1617563633">
          <w:marLeft w:val="0"/>
          <w:marRight w:val="0"/>
          <w:marTop w:val="0"/>
          <w:marBottom w:val="0"/>
          <w:divBdr>
            <w:top w:val="none" w:sz="0" w:space="0" w:color="auto"/>
            <w:left w:val="none" w:sz="0" w:space="0" w:color="auto"/>
            <w:bottom w:val="none" w:sz="0" w:space="0" w:color="auto"/>
            <w:right w:val="none" w:sz="0" w:space="0" w:color="auto"/>
          </w:divBdr>
        </w:div>
      </w:divsChild>
    </w:div>
    <w:div w:id="528420075">
      <w:bodyDiv w:val="1"/>
      <w:marLeft w:val="0"/>
      <w:marRight w:val="0"/>
      <w:marTop w:val="0"/>
      <w:marBottom w:val="0"/>
      <w:divBdr>
        <w:top w:val="none" w:sz="0" w:space="0" w:color="auto"/>
        <w:left w:val="none" w:sz="0" w:space="0" w:color="auto"/>
        <w:bottom w:val="none" w:sz="0" w:space="0" w:color="auto"/>
        <w:right w:val="none" w:sz="0" w:space="0" w:color="auto"/>
      </w:divBdr>
      <w:divsChild>
        <w:div w:id="1100292102">
          <w:marLeft w:val="0"/>
          <w:marRight w:val="0"/>
          <w:marTop w:val="0"/>
          <w:marBottom w:val="0"/>
          <w:divBdr>
            <w:top w:val="none" w:sz="0" w:space="0" w:color="auto"/>
            <w:left w:val="none" w:sz="0" w:space="0" w:color="auto"/>
            <w:bottom w:val="none" w:sz="0" w:space="0" w:color="auto"/>
            <w:right w:val="none" w:sz="0" w:space="0" w:color="auto"/>
          </w:divBdr>
        </w:div>
      </w:divsChild>
    </w:div>
    <w:div w:id="532497925">
      <w:bodyDiv w:val="1"/>
      <w:marLeft w:val="0"/>
      <w:marRight w:val="0"/>
      <w:marTop w:val="0"/>
      <w:marBottom w:val="0"/>
      <w:divBdr>
        <w:top w:val="none" w:sz="0" w:space="0" w:color="auto"/>
        <w:left w:val="none" w:sz="0" w:space="0" w:color="auto"/>
        <w:bottom w:val="none" w:sz="0" w:space="0" w:color="auto"/>
        <w:right w:val="none" w:sz="0" w:space="0" w:color="auto"/>
      </w:divBdr>
    </w:div>
    <w:div w:id="535851323">
      <w:bodyDiv w:val="1"/>
      <w:marLeft w:val="0"/>
      <w:marRight w:val="0"/>
      <w:marTop w:val="0"/>
      <w:marBottom w:val="0"/>
      <w:divBdr>
        <w:top w:val="none" w:sz="0" w:space="0" w:color="auto"/>
        <w:left w:val="none" w:sz="0" w:space="0" w:color="auto"/>
        <w:bottom w:val="none" w:sz="0" w:space="0" w:color="auto"/>
        <w:right w:val="none" w:sz="0" w:space="0" w:color="auto"/>
      </w:divBdr>
      <w:divsChild>
        <w:div w:id="738794188">
          <w:marLeft w:val="0"/>
          <w:marRight w:val="0"/>
          <w:marTop w:val="0"/>
          <w:marBottom w:val="0"/>
          <w:divBdr>
            <w:top w:val="none" w:sz="0" w:space="0" w:color="auto"/>
            <w:left w:val="none" w:sz="0" w:space="0" w:color="auto"/>
            <w:bottom w:val="none" w:sz="0" w:space="0" w:color="auto"/>
            <w:right w:val="none" w:sz="0" w:space="0" w:color="auto"/>
          </w:divBdr>
        </w:div>
      </w:divsChild>
    </w:div>
    <w:div w:id="553464679">
      <w:bodyDiv w:val="1"/>
      <w:marLeft w:val="0"/>
      <w:marRight w:val="0"/>
      <w:marTop w:val="0"/>
      <w:marBottom w:val="0"/>
      <w:divBdr>
        <w:top w:val="none" w:sz="0" w:space="0" w:color="auto"/>
        <w:left w:val="none" w:sz="0" w:space="0" w:color="auto"/>
        <w:bottom w:val="none" w:sz="0" w:space="0" w:color="auto"/>
        <w:right w:val="none" w:sz="0" w:space="0" w:color="auto"/>
      </w:divBdr>
      <w:divsChild>
        <w:div w:id="1852136908">
          <w:marLeft w:val="0"/>
          <w:marRight w:val="0"/>
          <w:marTop w:val="0"/>
          <w:marBottom w:val="0"/>
          <w:divBdr>
            <w:top w:val="none" w:sz="0" w:space="0" w:color="auto"/>
            <w:left w:val="none" w:sz="0" w:space="0" w:color="auto"/>
            <w:bottom w:val="none" w:sz="0" w:space="0" w:color="auto"/>
            <w:right w:val="none" w:sz="0" w:space="0" w:color="auto"/>
          </w:divBdr>
        </w:div>
      </w:divsChild>
    </w:div>
    <w:div w:id="553464682">
      <w:bodyDiv w:val="1"/>
      <w:marLeft w:val="0"/>
      <w:marRight w:val="0"/>
      <w:marTop w:val="0"/>
      <w:marBottom w:val="0"/>
      <w:divBdr>
        <w:top w:val="none" w:sz="0" w:space="0" w:color="auto"/>
        <w:left w:val="none" w:sz="0" w:space="0" w:color="auto"/>
        <w:bottom w:val="none" w:sz="0" w:space="0" w:color="auto"/>
        <w:right w:val="none" w:sz="0" w:space="0" w:color="auto"/>
      </w:divBdr>
      <w:divsChild>
        <w:div w:id="1135945832">
          <w:marLeft w:val="0"/>
          <w:marRight w:val="0"/>
          <w:marTop w:val="0"/>
          <w:marBottom w:val="0"/>
          <w:divBdr>
            <w:top w:val="none" w:sz="0" w:space="0" w:color="auto"/>
            <w:left w:val="none" w:sz="0" w:space="0" w:color="auto"/>
            <w:bottom w:val="none" w:sz="0" w:space="0" w:color="auto"/>
            <w:right w:val="none" w:sz="0" w:space="0" w:color="auto"/>
          </w:divBdr>
        </w:div>
      </w:divsChild>
    </w:div>
    <w:div w:id="556091827">
      <w:bodyDiv w:val="1"/>
      <w:marLeft w:val="0"/>
      <w:marRight w:val="0"/>
      <w:marTop w:val="0"/>
      <w:marBottom w:val="0"/>
      <w:divBdr>
        <w:top w:val="none" w:sz="0" w:space="0" w:color="auto"/>
        <w:left w:val="none" w:sz="0" w:space="0" w:color="auto"/>
        <w:bottom w:val="none" w:sz="0" w:space="0" w:color="auto"/>
        <w:right w:val="none" w:sz="0" w:space="0" w:color="auto"/>
      </w:divBdr>
      <w:divsChild>
        <w:div w:id="1190294183">
          <w:marLeft w:val="0"/>
          <w:marRight w:val="0"/>
          <w:marTop w:val="0"/>
          <w:marBottom w:val="0"/>
          <w:divBdr>
            <w:top w:val="none" w:sz="0" w:space="0" w:color="auto"/>
            <w:left w:val="none" w:sz="0" w:space="0" w:color="auto"/>
            <w:bottom w:val="none" w:sz="0" w:space="0" w:color="auto"/>
            <w:right w:val="none" w:sz="0" w:space="0" w:color="auto"/>
          </w:divBdr>
        </w:div>
        <w:div w:id="1753165055">
          <w:marLeft w:val="0"/>
          <w:marRight w:val="0"/>
          <w:marTop w:val="0"/>
          <w:marBottom w:val="0"/>
          <w:divBdr>
            <w:top w:val="none" w:sz="0" w:space="0" w:color="auto"/>
            <w:left w:val="none" w:sz="0" w:space="0" w:color="auto"/>
            <w:bottom w:val="none" w:sz="0" w:space="0" w:color="auto"/>
            <w:right w:val="none" w:sz="0" w:space="0" w:color="auto"/>
          </w:divBdr>
          <w:divsChild>
            <w:div w:id="1744402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728506">
      <w:bodyDiv w:val="1"/>
      <w:marLeft w:val="0"/>
      <w:marRight w:val="0"/>
      <w:marTop w:val="0"/>
      <w:marBottom w:val="0"/>
      <w:divBdr>
        <w:top w:val="none" w:sz="0" w:space="0" w:color="auto"/>
        <w:left w:val="none" w:sz="0" w:space="0" w:color="auto"/>
        <w:bottom w:val="none" w:sz="0" w:space="0" w:color="auto"/>
        <w:right w:val="none" w:sz="0" w:space="0" w:color="auto"/>
      </w:divBdr>
      <w:divsChild>
        <w:div w:id="327245281">
          <w:marLeft w:val="0"/>
          <w:marRight w:val="0"/>
          <w:marTop w:val="0"/>
          <w:marBottom w:val="0"/>
          <w:divBdr>
            <w:top w:val="none" w:sz="0" w:space="0" w:color="auto"/>
            <w:left w:val="none" w:sz="0" w:space="0" w:color="auto"/>
            <w:bottom w:val="none" w:sz="0" w:space="0" w:color="auto"/>
            <w:right w:val="none" w:sz="0" w:space="0" w:color="auto"/>
          </w:divBdr>
        </w:div>
      </w:divsChild>
    </w:div>
    <w:div w:id="566065978">
      <w:bodyDiv w:val="1"/>
      <w:marLeft w:val="0"/>
      <w:marRight w:val="0"/>
      <w:marTop w:val="0"/>
      <w:marBottom w:val="0"/>
      <w:divBdr>
        <w:top w:val="none" w:sz="0" w:space="0" w:color="auto"/>
        <w:left w:val="none" w:sz="0" w:space="0" w:color="auto"/>
        <w:bottom w:val="none" w:sz="0" w:space="0" w:color="auto"/>
        <w:right w:val="none" w:sz="0" w:space="0" w:color="auto"/>
      </w:divBdr>
      <w:divsChild>
        <w:div w:id="1745835622">
          <w:marLeft w:val="0"/>
          <w:marRight w:val="0"/>
          <w:marTop w:val="0"/>
          <w:marBottom w:val="0"/>
          <w:divBdr>
            <w:top w:val="none" w:sz="0" w:space="0" w:color="auto"/>
            <w:left w:val="none" w:sz="0" w:space="0" w:color="auto"/>
            <w:bottom w:val="none" w:sz="0" w:space="0" w:color="auto"/>
            <w:right w:val="none" w:sz="0" w:space="0" w:color="auto"/>
          </w:divBdr>
        </w:div>
      </w:divsChild>
    </w:div>
    <w:div w:id="584724899">
      <w:bodyDiv w:val="1"/>
      <w:marLeft w:val="0"/>
      <w:marRight w:val="0"/>
      <w:marTop w:val="0"/>
      <w:marBottom w:val="0"/>
      <w:divBdr>
        <w:top w:val="none" w:sz="0" w:space="0" w:color="auto"/>
        <w:left w:val="none" w:sz="0" w:space="0" w:color="auto"/>
        <w:bottom w:val="none" w:sz="0" w:space="0" w:color="auto"/>
        <w:right w:val="none" w:sz="0" w:space="0" w:color="auto"/>
      </w:divBdr>
      <w:divsChild>
        <w:div w:id="72749987">
          <w:marLeft w:val="0"/>
          <w:marRight w:val="0"/>
          <w:marTop w:val="0"/>
          <w:marBottom w:val="0"/>
          <w:divBdr>
            <w:top w:val="none" w:sz="0" w:space="0" w:color="auto"/>
            <w:left w:val="none" w:sz="0" w:space="0" w:color="auto"/>
            <w:bottom w:val="none" w:sz="0" w:space="0" w:color="auto"/>
            <w:right w:val="none" w:sz="0" w:space="0" w:color="auto"/>
          </w:divBdr>
        </w:div>
        <w:div w:id="141123418">
          <w:marLeft w:val="0"/>
          <w:marRight w:val="0"/>
          <w:marTop w:val="0"/>
          <w:marBottom w:val="0"/>
          <w:divBdr>
            <w:top w:val="none" w:sz="0" w:space="0" w:color="auto"/>
            <w:left w:val="none" w:sz="0" w:space="0" w:color="auto"/>
            <w:bottom w:val="none" w:sz="0" w:space="0" w:color="auto"/>
            <w:right w:val="none" w:sz="0" w:space="0" w:color="auto"/>
          </w:divBdr>
        </w:div>
        <w:div w:id="227763845">
          <w:marLeft w:val="0"/>
          <w:marRight w:val="0"/>
          <w:marTop w:val="0"/>
          <w:marBottom w:val="0"/>
          <w:divBdr>
            <w:top w:val="none" w:sz="0" w:space="0" w:color="auto"/>
            <w:left w:val="none" w:sz="0" w:space="0" w:color="auto"/>
            <w:bottom w:val="none" w:sz="0" w:space="0" w:color="auto"/>
            <w:right w:val="none" w:sz="0" w:space="0" w:color="auto"/>
          </w:divBdr>
        </w:div>
        <w:div w:id="266431429">
          <w:marLeft w:val="0"/>
          <w:marRight w:val="0"/>
          <w:marTop w:val="0"/>
          <w:marBottom w:val="0"/>
          <w:divBdr>
            <w:top w:val="none" w:sz="0" w:space="0" w:color="auto"/>
            <w:left w:val="none" w:sz="0" w:space="0" w:color="auto"/>
            <w:bottom w:val="none" w:sz="0" w:space="0" w:color="auto"/>
            <w:right w:val="none" w:sz="0" w:space="0" w:color="auto"/>
          </w:divBdr>
        </w:div>
        <w:div w:id="321934192">
          <w:marLeft w:val="0"/>
          <w:marRight w:val="0"/>
          <w:marTop w:val="0"/>
          <w:marBottom w:val="0"/>
          <w:divBdr>
            <w:top w:val="none" w:sz="0" w:space="0" w:color="auto"/>
            <w:left w:val="none" w:sz="0" w:space="0" w:color="auto"/>
            <w:bottom w:val="none" w:sz="0" w:space="0" w:color="auto"/>
            <w:right w:val="none" w:sz="0" w:space="0" w:color="auto"/>
          </w:divBdr>
        </w:div>
        <w:div w:id="373039403">
          <w:marLeft w:val="0"/>
          <w:marRight w:val="0"/>
          <w:marTop w:val="0"/>
          <w:marBottom w:val="0"/>
          <w:divBdr>
            <w:top w:val="none" w:sz="0" w:space="0" w:color="auto"/>
            <w:left w:val="none" w:sz="0" w:space="0" w:color="auto"/>
            <w:bottom w:val="none" w:sz="0" w:space="0" w:color="auto"/>
            <w:right w:val="none" w:sz="0" w:space="0" w:color="auto"/>
          </w:divBdr>
        </w:div>
        <w:div w:id="469328936">
          <w:marLeft w:val="0"/>
          <w:marRight w:val="0"/>
          <w:marTop w:val="0"/>
          <w:marBottom w:val="0"/>
          <w:divBdr>
            <w:top w:val="none" w:sz="0" w:space="0" w:color="auto"/>
            <w:left w:val="none" w:sz="0" w:space="0" w:color="auto"/>
            <w:bottom w:val="none" w:sz="0" w:space="0" w:color="auto"/>
            <w:right w:val="none" w:sz="0" w:space="0" w:color="auto"/>
          </w:divBdr>
        </w:div>
        <w:div w:id="543979338">
          <w:marLeft w:val="0"/>
          <w:marRight w:val="0"/>
          <w:marTop w:val="0"/>
          <w:marBottom w:val="0"/>
          <w:divBdr>
            <w:top w:val="none" w:sz="0" w:space="0" w:color="auto"/>
            <w:left w:val="none" w:sz="0" w:space="0" w:color="auto"/>
            <w:bottom w:val="none" w:sz="0" w:space="0" w:color="auto"/>
            <w:right w:val="none" w:sz="0" w:space="0" w:color="auto"/>
          </w:divBdr>
        </w:div>
        <w:div w:id="591819935">
          <w:marLeft w:val="0"/>
          <w:marRight w:val="0"/>
          <w:marTop w:val="0"/>
          <w:marBottom w:val="0"/>
          <w:divBdr>
            <w:top w:val="none" w:sz="0" w:space="0" w:color="auto"/>
            <w:left w:val="none" w:sz="0" w:space="0" w:color="auto"/>
            <w:bottom w:val="none" w:sz="0" w:space="0" w:color="auto"/>
            <w:right w:val="none" w:sz="0" w:space="0" w:color="auto"/>
          </w:divBdr>
        </w:div>
        <w:div w:id="599532953">
          <w:marLeft w:val="0"/>
          <w:marRight w:val="0"/>
          <w:marTop w:val="0"/>
          <w:marBottom w:val="0"/>
          <w:divBdr>
            <w:top w:val="none" w:sz="0" w:space="0" w:color="auto"/>
            <w:left w:val="none" w:sz="0" w:space="0" w:color="auto"/>
            <w:bottom w:val="none" w:sz="0" w:space="0" w:color="auto"/>
            <w:right w:val="none" w:sz="0" w:space="0" w:color="auto"/>
          </w:divBdr>
        </w:div>
        <w:div w:id="695427480">
          <w:marLeft w:val="0"/>
          <w:marRight w:val="0"/>
          <w:marTop w:val="0"/>
          <w:marBottom w:val="0"/>
          <w:divBdr>
            <w:top w:val="none" w:sz="0" w:space="0" w:color="auto"/>
            <w:left w:val="none" w:sz="0" w:space="0" w:color="auto"/>
            <w:bottom w:val="none" w:sz="0" w:space="0" w:color="auto"/>
            <w:right w:val="none" w:sz="0" w:space="0" w:color="auto"/>
          </w:divBdr>
        </w:div>
        <w:div w:id="730690613">
          <w:marLeft w:val="0"/>
          <w:marRight w:val="0"/>
          <w:marTop w:val="0"/>
          <w:marBottom w:val="0"/>
          <w:divBdr>
            <w:top w:val="none" w:sz="0" w:space="0" w:color="auto"/>
            <w:left w:val="none" w:sz="0" w:space="0" w:color="auto"/>
            <w:bottom w:val="none" w:sz="0" w:space="0" w:color="auto"/>
            <w:right w:val="none" w:sz="0" w:space="0" w:color="auto"/>
          </w:divBdr>
        </w:div>
        <w:div w:id="892501420">
          <w:marLeft w:val="0"/>
          <w:marRight w:val="0"/>
          <w:marTop w:val="0"/>
          <w:marBottom w:val="0"/>
          <w:divBdr>
            <w:top w:val="none" w:sz="0" w:space="0" w:color="auto"/>
            <w:left w:val="none" w:sz="0" w:space="0" w:color="auto"/>
            <w:bottom w:val="none" w:sz="0" w:space="0" w:color="auto"/>
            <w:right w:val="none" w:sz="0" w:space="0" w:color="auto"/>
          </w:divBdr>
        </w:div>
        <w:div w:id="904341939">
          <w:marLeft w:val="0"/>
          <w:marRight w:val="0"/>
          <w:marTop w:val="0"/>
          <w:marBottom w:val="0"/>
          <w:divBdr>
            <w:top w:val="none" w:sz="0" w:space="0" w:color="auto"/>
            <w:left w:val="none" w:sz="0" w:space="0" w:color="auto"/>
            <w:bottom w:val="none" w:sz="0" w:space="0" w:color="auto"/>
            <w:right w:val="none" w:sz="0" w:space="0" w:color="auto"/>
          </w:divBdr>
        </w:div>
        <w:div w:id="925918832">
          <w:marLeft w:val="0"/>
          <w:marRight w:val="0"/>
          <w:marTop w:val="0"/>
          <w:marBottom w:val="0"/>
          <w:divBdr>
            <w:top w:val="none" w:sz="0" w:space="0" w:color="auto"/>
            <w:left w:val="none" w:sz="0" w:space="0" w:color="auto"/>
            <w:bottom w:val="none" w:sz="0" w:space="0" w:color="auto"/>
            <w:right w:val="none" w:sz="0" w:space="0" w:color="auto"/>
          </w:divBdr>
        </w:div>
        <w:div w:id="1076131577">
          <w:marLeft w:val="0"/>
          <w:marRight w:val="0"/>
          <w:marTop w:val="0"/>
          <w:marBottom w:val="0"/>
          <w:divBdr>
            <w:top w:val="none" w:sz="0" w:space="0" w:color="auto"/>
            <w:left w:val="none" w:sz="0" w:space="0" w:color="auto"/>
            <w:bottom w:val="none" w:sz="0" w:space="0" w:color="auto"/>
            <w:right w:val="none" w:sz="0" w:space="0" w:color="auto"/>
          </w:divBdr>
        </w:div>
        <w:div w:id="1094940904">
          <w:marLeft w:val="0"/>
          <w:marRight w:val="0"/>
          <w:marTop w:val="0"/>
          <w:marBottom w:val="0"/>
          <w:divBdr>
            <w:top w:val="none" w:sz="0" w:space="0" w:color="auto"/>
            <w:left w:val="none" w:sz="0" w:space="0" w:color="auto"/>
            <w:bottom w:val="none" w:sz="0" w:space="0" w:color="auto"/>
            <w:right w:val="none" w:sz="0" w:space="0" w:color="auto"/>
          </w:divBdr>
        </w:div>
        <w:div w:id="1171720819">
          <w:marLeft w:val="0"/>
          <w:marRight w:val="0"/>
          <w:marTop w:val="0"/>
          <w:marBottom w:val="0"/>
          <w:divBdr>
            <w:top w:val="none" w:sz="0" w:space="0" w:color="auto"/>
            <w:left w:val="none" w:sz="0" w:space="0" w:color="auto"/>
            <w:bottom w:val="none" w:sz="0" w:space="0" w:color="auto"/>
            <w:right w:val="none" w:sz="0" w:space="0" w:color="auto"/>
          </w:divBdr>
        </w:div>
        <w:div w:id="1189106488">
          <w:marLeft w:val="0"/>
          <w:marRight w:val="0"/>
          <w:marTop w:val="0"/>
          <w:marBottom w:val="0"/>
          <w:divBdr>
            <w:top w:val="none" w:sz="0" w:space="0" w:color="auto"/>
            <w:left w:val="none" w:sz="0" w:space="0" w:color="auto"/>
            <w:bottom w:val="none" w:sz="0" w:space="0" w:color="auto"/>
            <w:right w:val="none" w:sz="0" w:space="0" w:color="auto"/>
          </w:divBdr>
        </w:div>
        <w:div w:id="1210263590">
          <w:marLeft w:val="0"/>
          <w:marRight w:val="0"/>
          <w:marTop w:val="0"/>
          <w:marBottom w:val="0"/>
          <w:divBdr>
            <w:top w:val="none" w:sz="0" w:space="0" w:color="auto"/>
            <w:left w:val="none" w:sz="0" w:space="0" w:color="auto"/>
            <w:bottom w:val="none" w:sz="0" w:space="0" w:color="auto"/>
            <w:right w:val="none" w:sz="0" w:space="0" w:color="auto"/>
          </w:divBdr>
        </w:div>
        <w:div w:id="1455053253">
          <w:marLeft w:val="0"/>
          <w:marRight w:val="0"/>
          <w:marTop w:val="0"/>
          <w:marBottom w:val="0"/>
          <w:divBdr>
            <w:top w:val="none" w:sz="0" w:space="0" w:color="auto"/>
            <w:left w:val="none" w:sz="0" w:space="0" w:color="auto"/>
            <w:bottom w:val="none" w:sz="0" w:space="0" w:color="auto"/>
            <w:right w:val="none" w:sz="0" w:space="0" w:color="auto"/>
          </w:divBdr>
        </w:div>
        <w:div w:id="1553691048">
          <w:marLeft w:val="0"/>
          <w:marRight w:val="0"/>
          <w:marTop w:val="0"/>
          <w:marBottom w:val="0"/>
          <w:divBdr>
            <w:top w:val="none" w:sz="0" w:space="0" w:color="auto"/>
            <w:left w:val="none" w:sz="0" w:space="0" w:color="auto"/>
            <w:bottom w:val="none" w:sz="0" w:space="0" w:color="auto"/>
            <w:right w:val="none" w:sz="0" w:space="0" w:color="auto"/>
          </w:divBdr>
        </w:div>
        <w:div w:id="1599171469">
          <w:marLeft w:val="0"/>
          <w:marRight w:val="0"/>
          <w:marTop w:val="0"/>
          <w:marBottom w:val="0"/>
          <w:divBdr>
            <w:top w:val="none" w:sz="0" w:space="0" w:color="auto"/>
            <w:left w:val="none" w:sz="0" w:space="0" w:color="auto"/>
            <w:bottom w:val="none" w:sz="0" w:space="0" w:color="auto"/>
            <w:right w:val="none" w:sz="0" w:space="0" w:color="auto"/>
          </w:divBdr>
        </w:div>
        <w:div w:id="1660839539">
          <w:marLeft w:val="0"/>
          <w:marRight w:val="0"/>
          <w:marTop w:val="0"/>
          <w:marBottom w:val="0"/>
          <w:divBdr>
            <w:top w:val="none" w:sz="0" w:space="0" w:color="auto"/>
            <w:left w:val="none" w:sz="0" w:space="0" w:color="auto"/>
            <w:bottom w:val="none" w:sz="0" w:space="0" w:color="auto"/>
            <w:right w:val="none" w:sz="0" w:space="0" w:color="auto"/>
          </w:divBdr>
        </w:div>
        <w:div w:id="1661302237">
          <w:marLeft w:val="0"/>
          <w:marRight w:val="0"/>
          <w:marTop w:val="0"/>
          <w:marBottom w:val="0"/>
          <w:divBdr>
            <w:top w:val="none" w:sz="0" w:space="0" w:color="auto"/>
            <w:left w:val="none" w:sz="0" w:space="0" w:color="auto"/>
            <w:bottom w:val="none" w:sz="0" w:space="0" w:color="auto"/>
            <w:right w:val="none" w:sz="0" w:space="0" w:color="auto"/>
          </w:divBdr>
        </w:div>
        <w:div w:id="1706297359">
          <w:marLeft w:val="0"/>
          <w:marRight w:val="0"/>
          <w:marTop w:val="0"/>
          <w:marBottom w:val="0"/>
          <w:divBdr>
            <w:top w:val="none" w:sz="0" w:space="0" w:color="auto"/>
            <w:left w:val="none" w:sz="0" w:space="0" w:color="auto"/>
            <w:bottom w:val="none" w:sz="0" w:space="0" w:color="auto"/>
            <w:right w:val="none" w:sz="0" w:space="0" w:color="auto"/>
          </w:divBdr>
        </w:div>
        <w:div w:id="1734350135">
          <w:marLeft w:val="0"/>
          <w:marRight w:val="0"/>
          <w:marTop w:val="0"/>
          <w:marBottom w:val="0"/>
          <w:divBdr>
            <w:top w:val="none" w:sz="0" w:space="0" w:color="auto"/>
            <w:left w:val="none" w:sz="0" w:space="0" w:color="auto"/>
            <w:bottom w:val="none" w:sz="0" w:space="0" w:color="auto"/>
            <w:right w:val="none" w:sz="0" w:space="0" w:color="auto"/>
          </w:divBdr>
        </w:div>
        <w:div w:id="1738236429">
          <w:marLeft w:val="0"/>
          <w:marRight w:val="0"/>
          <w:marTop w:val="0"/>
          <w:marBottom w:val="0"/>
          <w:divBdr>
            <w:top w:val="none" w:sz="0" w:space="0" w:color="auto"/>
            <w:left w:val="none" w:sz="0" w:space="0" w:color="auto"/>
            <w:bottom w:val="none" w:sz="0" w:space="0" w:color="auto"/>
            <w:right w:val="none" w:sz="0" w:space="0" w:color="auto"/>
          </w:divBdr>
        </w:div>
        <w:div w:id="1748846477">
          <w:marLeft w:val="0"/>
          <w:marRight w:val="0"/>
          <w:marTop w:val="0"/>
          <w:marBottom w:val="0"/>
          <w:divBdr>
            <w:top w:val="none" w:sz="0" w:space="0" w:color="auto"/>
            <w:left w:val="none" w:sz="0" w:space="0" w:color="auto"/>
            <w:bottom w:val="none" w:sz="0" w:space="0" w:color="auto"/>
            <w:right w:val="none" w:sz="0" w:space="0" w:color="auto"/>
          </w:divBdr>
        </w:div>
        <w:div w:id="1757244338">
          <w:marLeft w:val="0"/>
          <w:marRight w:val="0"/>
          <w:marTop w:val="0"/>
          <w:marBottom w:val="0"/>
          <w:divBdr>
            <w:top w:val="none" w:sz="0" w:space="0" w:color="auto"/>
            <w:left w:val="none" w:sz="0" w:space="0" w:color="auto"/>
            <w:bottom w:val="none" w:sz="0" w:space="0" w:color="auto"/>
            <w:right w:val="none" w:sz="0" w:space="0" w:color="auto"/>
          </w:divBdr>
        </w:div>
        <w:div w:id="1805736659">
          <w:marLeft w:val="0"/>
          <w:marRight w:val="0"/>
          <w:marTop w:val="0"/>
          <w:marBottom w:val="0"/>
          <w:divBdr>
            <w:top w:val="none" w:sz="0" w:space="0" w:color="auto"/>
            <w:left w:val="none" w:sz="0" w:space="0" w:color="auto"/>
            <w:bottom w:val="none" w:sz="0" w:space="0" w:color="auto"/>
            <w:right w:val="none" w:sz="0" w:space="0" w:color="auto"/>
          </w:divBdr>
        </w:div>
        <w:div w:id="1829438945">
          <w:marLeft w:val="0"/>
          <w:marRight w:val="0"/>
          <w:marTop w:val="0"/>
          <w:marBottom w:val="0"/>
          <w:divBdr>
            <w:top w:val="none" w:sz="0" w:space="0" w:color="auto"/>
            <w:left w:val="none" w:sz="0" w:space="0" w:color="auto"/>
            <w:bottom w:val="none" w:sz="0" w:space="0" w:color="auto"/>
            <w:right w:val="none" w:sz="0" w:space="0" w:color="auto"/>
          </w:divBdr>
        </w:div>
        <w:div w:id="1831557715">
          <w:marLeft w:val="0"/>
          <w:marRight w:val="0"/>
          <w:marTop w:val="0"/>
          <w:marBottom w:val="0"/>
          <w:divBdr>
            <w:top w:val="none" w:sz="0" w:space="0" w:color="auto"/>
            <w:left w:val="none" w:sz="0" w:space="0" w:color="auto"/>
            <w:bottom w:val="none" w:sz="0" w:space="0" w:color="auto"/>
            <w:right w:val="none" w:sz="0" w:space="0" w:color="auto"/>
          </w:divBdr>
        </w:div>
        <w:div w:id="1874223823">
          <w:marLeft w:val="0"/>
          <w:marRight w:val="0"/>
          <w:marTop w:val="0"/>
          <w:marBottom w:val="0"/>
          <w:divBdr>
            <w:top w:val="none" w:sz="0" w:space="0" w:color="auto"/>
            <w:left w:val="none" w:sz="0" w:space="0" w:color="auto"/>
            <w:bottom w:val="none" w:sz="0" w:space="0" w:color="auto"/>
            <w:right w:val="none" w:sz="0" w:space="0" w:color="auto"/>
          </w:divBdr>
        </w:div>
        <w:div w:id="1954052062">
          <w:marLeft w:val="0"/>
          <w:marRight w:val="0"/>
          <w:marTop w:val="0"/>
          <w:marBottom w:val="0"/>
          <w:divBdr>
            <w:top w:val="none" w:sz="0" w:space="0" w:color="auto"/>
            <w:left w:val="none" w:sz="0" w:space="0" w:color="auto"/>
            <w:bottom w:val="none" w:sz="0" w:space="0" w:color="auto"/>
            <w:right w:val="none" w:sz="0" w:space="0" w:color="auto"/>
          </w:divBdr>
        </w:div>
        <w:div w:id="1974677036">
          <w:marLeft w:val="0"/>
          <w:marRight w:val="0"/>
          <w:marTop w:val="0"/>
          <w:marBottom w:val="0"/>
          <w:divBdr>
            <w:top w:val="none" w:sz="0" w:space="0" w:color="auto"/>
            <w:left w:val="none" w:sz="0" w:space="0" w:color="auto"/>
            <w:bottom w:val="none" w:sz="0" w:space="0" w:color="auto"/>
            <w:right w:val="none" w:sz="0" w:space="0" w:color="auto"/>
          </w:divBdr>
        </w:div>
        <w:div w:id="2027638257">
          <w:marLeft w:val="0"/>
          <w:marRight w:val="0"/>
          <w:marTop w:val="0"/>
          <w:marBottom w:val="0"/>
          <w:divBdr>
            <w:top w:val="none" w:sz="0" w:space="0" w:color="auto"/>
            <w:left w:val="none" w:sz="0" w:space="0" w:color="auto"/>
            <w:bottom w:val="none" w:sz="0" w:space="0" w:color="auto"/>
            <w:right w:val="none" w:sz="0" w:space="0" w:color="auto"/>
          </w:divBdr>
        </w:div>
        <w:div w:id="2087452905">
          <w:marLeft w:val="0"/>
          <w:marRight w:val="0"/>
          <w:marTop w:val="0"/>
          <w:marBottom w:val="0"/>
          <w:divBdr>
            <w:top w:val="none" w:sz="0" w:space="0" w:color="auto"/>
            <w:left w:val="none" w:sz="0" w:space="0" w:color="auto"/>
            <w:bottom w:val="none" w:sz="0" w:space="0" w:color="auto"/>
            <w:right w:val="none" w:sz="0" w:space="0" w:color="auto"/>
          </w:divBdr>
        </w:div>
        <w:div w:id="2106923521">
          <w:marLeft w:val="0"/>
          <w:marRight w:val="0"/>
          <w:marTop w:val="0"/>
          <w:marBottom w:val="0"/>
          <w:divBdr>
            <w:top w:val="none" w:sz="0" w:space="0" w:color="auto"/>
            <w:left w:val="none" w:sz="0" w:space="0" w:color="auto"/>
            <w:bottom w:val="none" w:sz="0" w:space="0" w:color="auto"/>
            <w:right w:val="none" w:sz="0" w:space="0" w:color="auto"/>
          </w:divBdr>
        </w:div>
      </w:divsChild>
    </w:div>
    <w:div w:id="603344423">
      <w:bodyDiv w:val="1"/>
      <w:marLeft w:val="0"/>
      <w:marRight w:val="0"/>
      <w:marTop w:val="0"/>
      <w:marBottom w:val="0"/>
      <w:divBdr>
        <w:top w:val="none" w:sz="0" w:space="0" w:color="auto"/>
        <w:left w:val="none" w:sz="0" w:space="0" w:color="auto"/>
        <w:bottom w:val="none" w:sz="0" w:space="0" w:color="auto"/>
        <w:right w:val="none" w:sz="0" w:space="0" w:color="auto"/>
      </w:divBdr>
      <w:divsChild>
        <w:div w:id="1992950642">
          <w:marLeft w:val="0"/>
          <w:marRight w:val="0"/>
          <w:marTop w:val="0"/>
          <w:marBottom w:val="0"/>
          <w:divBdr>
            <w:top w:val="none" w:sz="0" w:space="0" w:color="auto"/>
            <w:left w:val="none" w:sz="0" w:space="0" w:color="auto"/>
            <w:bottom w:val="none" w:sz="0" w:space="0" w:color="auto"/>
            <w:right w:val="none" w:sz="0" w:space="0" w:color="auto"/>
          </w:divBdr>
        </w:div>
      </w:divsChild>
    </w:div>
    <w:div w:id="610667796">
      <w:bodyDiv w:val="1"/>
      <w:marLeft w:val="0"/>
      <w:marRight w:val="0"/>
      <w:marTop w:val="0"/>
      <w:marBottom w:val="0"/>
      <w:divBdr>
        <w:top w:val="none" w:sz="0" w:space="0" w:color="auto"/>
        <w:left w:val="none" w:sz="0" w:space="0" w:color="auto"/>
        <w:bottom w:val="none" w:sz="0" w:space="0" w:color="auto"/>
        <w:right w:val="none" w:sz="0" w:space="0" w:color="auto"/>
      </w:divBdr>
    </w:div>
    <w:div w:id="612244842">
      <w:bodyDiv w:val="1"/>
      <w:marLeft w:val="0"/>
      <w:marRight w:val="0"/>
      <w:marTop w:val="0"/>
      <w:marBottom w:val="0"/>
      <w:divBdr>
        <w:top w:val="none" w:sz="0" w:space="0" w:color="auto"/>
        <w:left w:val="none" w:sz="0" w:space="0" w:color="auto"/>
        <w:bottom w:val="none" w:sz="0" w:space="0" w:color="auto"/>
        <w:right w:val="none" w:sz="0" w:space="0" w:color="auto"/>
      </w:divBdr>
      <w:divsChild>
        <w:div w:id="432941204">
          <w:marLeft w:val="0"/>
          <w:marRight w:val="0"/>
          <w:marTop w:val="0"/>
          <w:marBottom w:val="0"/>
          <w:divBdr>
            <w:top w:val="none" w:sz="0" w:space="0" w:color="auto"/>
            <w:left w:val="none" w:sz="0" w:space="0" w:color="auto"/>
            <w:bottom w:val="none" w:sz="0" w:space="0" w:color="auto"/>
            <w:right w:val="none" w:sz="0" w:space="0" w:color="auto"/>
          </w:divBdr>
        </w:div>
      </w:divsChild>
    </w:div>
    <w:div w:id="637615387">
      <w:bodyDiv w:val="1"/>
      <w:marLeft w:val="0"/>
      <w:marRight w:val="0"/>
      <w:marTop w:val="0"/>
      <w:marBottom w:val="0"/>
      <w:divBdr>
        <w:top w:val="none" w:sz="0" w:space="0" w:color="auto"/>
        <w:left w:val="none" w:sz="0" w:space="0" w:color="auto"/>
        <w:bottom w:val="none" w:sz="0" w:space="0" w:color="auto"/>
        <w:right w:val="none" w:sz="0" w:space="0" w:color="auto"/>
      </w:divBdr>
    </w:div>
    <w:div w:id="640814584">
      <w:bodyDiv w:val="1"/>
      <w:marLeft w:val="0"/>
      <w:marRight w:val="0"/>
      <w:marTop w:val="0"/>
      <w:marBottom w:val="0"/>
      <w:divBdr>
        <w:top w:val="none" w:sz="0" w:space="0" w:color="auto"/>
        <w:left w:val="none" w:sz="0" w:space="0" w:color="auto"/>
        <w:bottom w:val="none" w:sz="0" w:space="0" w:color="auto"/>
        <w:right w:val="none" w:sz="0" w:space="0" w:color="auto"/>
      </w:divBdr>
      <w:divsChild>
        <w:div w:id="1790933021">
          <w:marLeft w:val="0"/>
          <w:marRight w:val="0"/>
          <w:marTop w:val="0"/>
          <w:marBottom w:val="0"/>
          <w:divBdr>
            <w:top w:val="none" w:sz="0" w:space="0" w:color="auto"/>
            <w:left w:val="none" w:sz="0" w:space="0" w:color="auto"/>
            <w:bottom w:val="none" w:sz="0" w:space="0" w:color="auto"/>
            <w:right w:val="none" w:sz="0" w:space="0" w:color="auto"/>
          </w:divBdr>
        </w:div>
      </w:divsChild>
    </w:div>
    <w:div w:id="647781144">
      <w:bodyDiv w:val="1"/>
      <w:marLeft w:val="0"/>
      <w:marRight w:val="0"/>
      <w:marTop w:val="0"/>
      <w:marBottom w:val="0"/>
      <w:divBdr>
        <w:top w:val="none" w:sz="0" w:space="0" w:color="auto"/>
        <w:left w:val="none" w:sz="0" w:space="0" w:color="auto"/>
        <w:bottom w:val="none" w:sz="0" w:space="0" w:color="auto"/>
        <w:right w:val="none" w:sz="0" w:space="0" w:color="auto"/>
      </w:divBdr>
      <w:divsChild>
        <w:div w:id="126508136">
          <w:marLeft w:val="0"/>
          <w:marRight w:val="0"/>
          <w:marTop w:val="0"/>
          <w:marBottom w:val="0"/>
          <w:divBdr>
            <w:top w:val="none" w:sz="0" w:space="0" w:color="auto"/>
            <w:left w:val="none" w:sz="0" w:space="0" w:color="auto"/>
            <w:bottom w:val="none" w:sz="0" w:space="0" w:color="auto"/>
            <w:right w:val="none" w:sz="0" w:space="0" w:color="auto"/>
          </w:divBdr>
        </w:div>
      </w:divsChild>
    </w:div>
    <w:div w:id="673610717">
      <w:bodyDiv w:val="1"/>
      <w:marLeft w:val="0"/>
      <w:marRight w:val="0"/>
      <w:marTop w:val="0"/>
      <w:marBottom w:val="0"/>
      <w:divBdr>
        <w:top w:val="none" w:sz="0" w:space="0" w:color="auto"/>
        <w:left w:val="none" w:sz="0" w:space="0" w:color="auto"/>
        <w:bottom w:val="none" w:sz="0" w:space="0" w:color="auto"/>
        <w:right w:val="none" w:sz="0" w:space="0" w:color="auto"/>
      </w:divBdr>
      <w:divsChild>
        <w:div w:id="1283614768">
          <w:marLeft w:val="0"/>
          <w:marRight w:val="0"/>
          <w:marTop w:val="0"/>
          <w:marBottom w:val="0"/>
          <w:divBdr>
            <w:top w:val="none" w:sz="0" w:space="0" w:color="auto"/>
            <w:left w:val="none" w:sz="0" w:space="0" w:color="auto"/>
            <w:bottom w:val="none" w:sz="0" w:space="0" w:color="auto"/>
            <w:right w:val="none" w:sz="0" w:space="0" w:color="auto"/>
          </w:divBdr>
        </w:div>
      </w:divsChild>
    </w:div>
    <w:div w:id="684131317">
      <w:bodyDiv w:val="1"/>
      <w:marLeft w:val="0"/>
      <w:marRight w:val="0"/>
      <w:marTop w:val="0"/>
      <w:marBottom w:val="0"/>
      <w:divBdr>
        <w:top w:val="none" w:sz="0" w:space="0" w:color="auto"/>
        <w:left w:val="none" w:sz="0" w:space="0" w:color="auto"/>
        <w:bottom w:val="none" w:sz="0" w:space="0" w:color="auto"/>
        <w:right w:val="none" w:sz="0" w:space="0" w:color="auto"/>
      </w:divBdr>
      <w:divsChild>
        <w:div w:id="172230921">
          <w:marLeft w:val="0"/>
          <w:marRight w:val="0"/>
          <w:marTop w:val="0"/>
          <w:marBottom w:val="0"/>
          <w:divBdr>
            <w:top w:val="none" w:sz="0" w:space="0" w:color="auto"/>
            <w:left w:val="none" w:sz="0" w:space="0" w:color="auto"/>
            <w:bottom w:val="none" w:sz="0" w:space="0" w:color="auto"/>
            <w:right w:val="none" w:sz="0" w:space="0" w:color="auto"/>
          </w:divBdr>
        </w:div>
      </w:divsChild>
    </w:div>
    <w:div w:id="687757324">
      <w:bodyDiv w:val="1"/>
      <w:marLeft w:val="0"/>
      <w:marRight w:val="0"/>
      <w:marTop w:val="0"/>
      <w:marBottom w:val="0"/>
      <w:divBdr>
        <w:top w:val="none" w:sz="0" w:space="0" w:color="auto"/>
        <w:left w:val="none" w:sz="0" w:space="0" w:color="auto"/>
        <w:bottom w:val="none" w:sz="0" w:space="0" w:color="auto"/>
        <w:right w:val="none" w:sz="0" w:space="0" w:color="auto"/>
      </w:divBdr>
      <w:divsChild>
        <w:div w:id="1306858939">
          <w:marLeft w:val="0"/>
          <w:marRight w:val="0"/>
          <w:marTop w:val="0"/>
          <w:marBottom w:val="0"/>
          <w:divBdr>
            <w:top w:val="none" w:sz="0" w:space="0" w:color="auto"/>
            <w:left w:val="none" w:sz="0" w:space="0" w:color="auto"/>
            <w:bottom w:val="none" w:sz="0" w:space="0" w:color="auto"/>
            <w:right w:val="none" w:sz="0" w:space="0" w:color="auto"/>
          </w:divBdr>
        </w:div>
      </w:divsChild>
    </w:div>
    <w:div w:id="700860000">
      <w:bodyDiv w:val="1"/>
      <w:marLeft w:val="0"/>
      <w:marRight w:val="0"/>
      <w:marTop w:val="0"/>
      <w:marBottom w:val="0"/>
      <w:divBdr>
        <w:top w:val="none" w:sz="0" w:space="0" w:color="auto"/>
        <w:left w:val="none" w:sz="0" w:space="0" w:color="auto"/>
        <w:bottom w:val="none" w:sz="0" w:space="0" w:color="auto"/>
        <w:right w:val="none" w:sz="0" w:space="0" w:color="auto"/>
      </w:divBdr>
    </w:div>
    <w:div w:id="704985224">
      <w:bodyDiv w:val="1"/>
      <w:marLeft w:val="0"/>
      <w:marRight w:val="0"/>
      <w:marTop w:val="0"/>
      <w:marBottom w:val="0"/>
      <w:divBdr>
        <w:top w:val="none" w:sz="0" w:space="0" w:color="auto"/>
        <w:left w:val="none" w:sz="0" w:space="0" w:color="auto"/>
        <w:bottom w:val="none" w:sz="0" w:space="0" w:color="auto"/>
        <w:right w:val="none" w:sz="0" w:space="0" w:color="auto"/>
      </w:divBdr>
    </w:div>
    <w:div w:id="721095841">
      <w:bodyDiv w:val="1"/>
      <w:marLeft w:val="0"/>
      <w:marRight w:val="0"/>
      <w:marTop w:val="0"/>
      <w:marBottom w:val="0"/>
      <w:divBdr>
        <w:top w:val="none" w:sz="0" w:space="0" w:color="auto"/>
        <w:left w:val="none" w:sz="0" w:space="0" w:color="auto"/>
        <w:bottom w:val="none" w:sz="0" w:space="0" w:color="auto"/>
        <w:right w:val="none" w:sz="0" w:space="0" w:color="auto"/>
      </w:divBdr>
      <w:divsChild>
        <w:div w:id="782576707">
          <w:marLeft w:val="0"/>
          <w:marRight w:val="0"/>
          <w:marTop w:val="0"/>
          <w:marBottom w:val="0"/>
          <w:divBdr>
            <w:top w:val="none" w:sz="0" w:space="0" w:color="auto"/>
            <w:left w:val="none" w:sz="0" w:space="0" w:color="auto"/>
            <w:bottom w:val="none" w:sz="0" w:space="0" w:color="auto"/>
            <w:right w:val="none" w:sz="0" w:space="0" w:color="auto"/>
          </w:divBdr>
        </w:div>
      </w:divsChild>
    </w:div>
    <w:div w:id="733970364">
      <w:bodyDiv w:val="1"/>
      <w:marLeft w:val="0"/>
      <w:marRight w:val="0"/>
      <w:marTop w:val="0"/>
      <w:marBottom w:val="0"/>
      <w:divBdr>
        <w:top w:val="none" w:sz="0" w:space="0" w:color="auto"/>
        <w:left w:val="none" w:sz="0" w:space="0" w:color="auto"/>
        <w:bottom w:val="none" w:sz="0" w:space="0" w:color="auto"/>
        <w:right w:val="none" w:sz="0" w:space="0" w:color="auto"/>
      </w:divBdr>
    </w:div>
    <w:div w:id="738670577">
      <w:bodyDiv w:val="1"/>
      <w:marLeft w:val="0"/>
      <w:marRight w:val="0"/>
      <w:marTop w:val="0"/>
      <w:marBottom w:val="0"/>
      <w:divBdr>
        <w:top w:val="none" w:sz="0" w:space="0" w:color="auto"/>
        <w:left w:val="none" w:sz="0" w:space="0" w:color="auto"/>
        <w:bottom w:val="none" w:sz="0" w:space="0" w:color="auto"/>
        <w:right w:val="none" w:sz="0" w:space="0" w:color="auto"/>
      </w:divBdr>
      <w:divsChild>
        <w:div w:id="1803960449">
          <w:marLeft w:val="0"/>
          <w:marRight w:val="0"/>
          <w:marTop w:val="0"/>
          <w:marBottom w:val="0"/>
          <w:divBdr>
            <w:top w:val="none" w:sz="0" w:space="0" w:color="auto"/>
            <w:left w:val="none" w:sz="0" w:space="0" w:color="auto"/>
            <w:bottom w:val="none" w:sz="0" w:space="0" w:color="auto"/>
            <w:right w:val="none" w:sz="0" w:space="0" w:color="auto"/>
          </w:divBdr>
        </w:div>
      </w:divsChild>
    </w:div>
    <w:div w:id="758256658">
      <w:bodyDiv w:val="1"/>
      <w:marLeft w:val="0"/>
      <w:marRight w:val="0"/>
      <w:marTop w:val="0"/>
      <w:marBottom w:val="0"/>
      <w:divBdr>
        <w:top w:val="none" w:sz="0" w:space="0" w:color="auto"/>
        <w:left w:val="none" w:sz="0" w:space="0" w:color="auto"/>
        <w:bottom w:val="none" w:sz="0" w:space="0" w:color="auto"/>
        <w:right w:val="none" w:sz="0" w:space="0" w:color="auto"/>
      </w:divBdr>
      <w:divsChild>
        <w:div w:id="1562978458">
          <w:marLeft w:val="0"/>
          <w:marRight w:val="0"/>
          <w:marTop w:val="0"/>
          <w:marBottom w:val="0"/>
          <w:divBdr>
            <w:top w:val="none" w:sz="0" w:space="0" w:color="auto"/>
            <w:left w:val="none" w:sz="0" w:space="0" w:color="auto"/>
            <w:bottom w:val="none" w:sz="0" w:space="0" w:color="auto"/>
            <w:right w:val="none" w:sz="0" w:space="0" w:color="auto"/>
          </w:divBdr>
        </w:div>
      </w:divsChild>
    </w:div>
    <w:div w:id="772867496">
      <w:bodyDiv w:val="1"/>
      <w:marLeft w:val="0"/>
      <w:marRight w:val="0"/>
      <w:marTop w:val="0"/>
      <w:marBottom w:val="0"/>
      <w:divBdr>
        <w:top w:val="none" w:sz="0" w:space="0" w:color="auto"/>
        <w:left w:val="none" w:sz="0" w:space="0" w:color="auto"/>
        <w:bottom w:val="none" w:sz="0" w:space="0" w:color="auto"/>
        <w:right w:val="none" w:sz="0" w:space="0" w:color="auto"/>
      </w:divBdr>
      <w:divsChild>
        <w:div w:id="1183864002">
          <w:marLeft w:val="0"/>
          <w:marRight w:val="0"/>
          <w:marTop w:val="0"/>
          <w:marBottom w:val="0"/>
          <w:divBdr>
            <w:top w:val="none" w:sz="0" w:space="0" w:color="auto"/>
            <w:left w:val="none" w:sz="0" w:space="0" w:color="auto"/>
            <w:bottom w:val="none" w:sz="0" w:space="0" w:color="auto"/>
            <w:right w:val="none" w:sz="0" w:space="0" w:color="auto"/>
          </w:divBdr>
        </w:div>
      </w:divsChild>
    </w:div>
    <w:div w:id="785926284">
      <w:bodyDiv w:val="1"/>
      <w:marLeft w:val="0"/>
      <w:marRight w:val="0"/>
      <w:marTop w:val="0"/>
      <w:marBottom w:val="0"/>
      <w:divBdr>
        <w:top w:val="none" w:sz="0" w:space="0" w:color="auto"/>
        <w:left w:val="none" w:sz="0" w:space="0" w:color="auto"/>
        <w:bottom w:val="none" w:sz="0" w:space="0" w:color="auto"/>
        <w:right w:val="none" w:sz="0" w:space="0" w:color="auto"/>
      </w:divBdr>
      <w:divsChild>
        <w:div w:id="1723945226">
          <w:marLeft w:val="0"/>
          <w:marRight w:val="0"/>
          <w:marTop w:val="0"/>
          <w:marBottom w:val="0"/>
          <w:divBdr>
            <w:top w:val="none" w:sz="0" w:space="0" w:color="auto"/>
            <w:left w:val="none" w:sz="0" w:space="0" w:color="auto"/>
            <w:bottom w:val="none" w:sz="0" w:space="0" w:color="auto"/>
            <w:right w:val="none" w:sz="0" w:space="0" w:color="auto"/>
          </w:divBdr>
        </w:div>
      </w:divsChild>
    </w:div>
    <w:div w:id="791288727">
      <w:bodyDiv w:val="1"/>
      <w:marLeft w:val="0"/>
      <w:marRight w:val="0"/>
      <w:marTop w:val="0"/>
      <w:marBottom w:val="0"/>
      <w:divBdr>
        <w:top w:val="none" w:sz="0" w:space="0" w:color="auto"/>
        <w:left w:val="none" w:sz="0" w:space="0" w:color="auto"/>
        <w:bottom w:val="none" w:sz="0" w:space="0" w:color="auto"/>
        <w:right w:val="none" w:sz="0" w:space="0" w:color="auto"/>
      </w:divBdr>
      <w:divsChild>
        <w:div w:id="1434594891">
          <w:marLeft w:val="0"/>
          <w:marRight w:val="0"/>
          <w:marTop w:val="0"/>
          <w:marBottom w:val="0"/>
          <w:divBdr>
            <w:top w:val="none" w:sz="0" w:space="0" w:color="auto"/>
            <w:left w:val="none" w:sz="0" w:space="0" w:color="auto"/>
            <w:bottom w:val="none" w:sz="0" w:space="0" w:color="auto"/>
            <w:right w:val="none" w:sz="0" w:space="0" w:color="auto"/>
          </w:divBdr>
        </w:div>
      </w:divsChild>
    </w:div>
    <w:div w:id="808134770">
      <w:bodyDiv w:val="1"/>
      <w:marLeft w:val="0"/>
      <w:marRight w:val="0"/>
      <w:marTop w:val="0"/>
      <w:marBottom w:val="0"/>
      <w:divBdr>
        <w:top w:val="none" w:sz="0" w:space="0" w:color="auto"/>
        <w:left w:val="none" w:sz="0" w:space="0" w:color="auto"/>
        <w:bottom w:val="none" w:sz="0" w:space="0" w:color="auto"/>
        <w:right w:val="none" w:sz="0" w:space="0" w:color="auto"/>
      </w:divBdr>
    </w:div>
    <w:div w:id="810682046">
      <w:bodyDiv w:val="1"/>
      <w:marLeft w:val="0"/>
      <w:marRight w:val="0"/>
      <w:marTop w:val="0"/>
      <w:marBottom w:val="0"/>
      <w:divBdr>
        <w:top w:val="none" w:sz="0" w:space="0" w:color="auto"/>
        <w:left w:val="none" w:sz="0" w:space="0" w:color="auto"/>
        <w:bottom w:val="none" w:sz="0" w:space="0" w:color="auto"/>
        <w:right w:val="none" w:sz="0" w:space="0" w:color="auto"/>
      </w:divBdr>
      <w:divsChild>
        <w:div w:id="704064613">
          <w:marLeft w:val="0"/>
          <w:marRight w:val="0"/>
          <w:marTop w:val="0"/>
          <w:marBottom w:val="0"/>
          <w:divBdr>
            <w:top w:val="none" w:sz="0" w:space="0" w:color="auto"/>
            <w:left w:val="none" w:sz="0" w:space="0" w:color="auto"/>
            <w:bottom w:val="none" w:sz="0" w:space="0" w:color="auto"/>
            <w:right w:val="none" w:sz="0" w:space="0" w:color="auto"/>
          </w:divBdr>
        </w:div>
      </w:divsChild>
    </w:div>
    <w:div w:id="838157639">
      <w:bodyDiv w:val="1"/>
      <w:marLeft w:val="0"/>
      <w:marRight w:val="0"/>
      <w:marTop w:val="0"/>
      <w:marBottom w:val="0"/>
      <w:divBdr>
        <w:top w:val="none" w:sz="0" w:space="0" w:color="auto"/>
        <w:left w:val="none" w:sz="0" w:space="0" w:color="auto"/>
        <w:bottom w:val="none" w:sz="0" w:space="0" w:color="auto"/>
        <w:right w:val="none" w:sz="0" w:space="0" w:color="auto"/>
      </w:divBdr>
      <w:divsChild>
        <w:div w:id="777994172">
          <w:marLeft w:val="0"/>
          <w:marRight w:val="0"/>
          <w:marTop w:val="0"/>
          <w:marBottom w:val="0"/>
          <w:divBdr>
            <w:top w:val="none" w:sz="0" w:space="0" w:color="auto"/>
            <w:left w:val="none" w:sz="0" w:space="0" w:color="auto"/>
            <w:bottom w:val="none" w:sz="0" w:space="0" w:color="auto"/>
            <w:right w:val="none" w:sz="0" w:space="0" w:color="auto"/>
          </w:divBdr>
        </w:div>
      </w:divsChild>
    </w:div>
    <w:div w:id="845749831">
      <w:bodyDiv w:val="1"/>
      <w:marLeft w:val="0"/>
      <w:marRight w:val="0"/>
      <w:marTop w:val="0"/>
      <w:marBottom w:val="0"/>
      <w:divBdr>
        <w:top w:val="none" w:sz="0" w:space="0" w:color="auto"/>
        <w:left w:val="none" w:sz="0" w:space="0" w:color="auto"/>
        <w:bottom w:val="none" w:sz="0" w:space="0" w:color="auto"/>
        <w:right w:val="none" w:sz="0" w:space="0" w:color="auto"/>
      </w:divBdr>
    </w:div>
    <w:div w:id="845903496">
      <w:bodyDiv w:val="1"/>
      <w:marLeft w:val="0"/>
      <w:marRight w:val="0"/>
      <w:marTop w:val="0"/>
      <w:marBottom w:val="0"/>
      <w:divBdr>
        <w:top w:val="none" w:sz="0" w:space="0" w:color="auto"/>
        <w:left w:val="none" w:sz="0" w:space="0" w:color="auto"/>
        <w:bottom w:val="none" w:sz="0" w:space="0" w:color="auto"/>
        <w:right w:val="none" w:sz="0" w:space="0" w:color="auto"/>
      </w:divBdr>
      <w:divsChild>
        <w:div w:id="1295210641">
          <w:marLeft w:val="0"/>
          <w:marRight w:val="0"/>
          <w:marTop w:val="0"/>
          <w:marBottom w:val="0"/>
          <w:divBdr>
            <w:top w:val="none" w:sz="0" w:space="0" w:color="auto"/>
            <w:left w:val="none" w:sz="0" w:space="0" w:color="auto"/>
            <w:bottom w:val="none" w:sz="0" w:space="0" w:color="auto"/>
            <w:right w:val="none" w:sz="0" w:space="0" w:color="auto"/>
          </w:divBdr>
        </w:div>
      </w:divsChild>
    </w:div>
    <w:div w:id="861430451">
      <w:bodyDiv w:val="1"/>
      <w:marLeft w:val="0"/>
      <w:marRight w:val="0"/>
      <w:marTop w:val="0"/>
      <w:marBottom w:val="0"/>
      <w:divBdr>
        <w:top w:val="none" w:sz="0" w:space="0" w:color="auto"/>
        <w:left w:val="none" w:sz="0" w:space="0" w:color="auto"/>
        <w:bottom w:val="none" w:sz="0" w:space="0" w:color="auto"/>
        <w:right w:val="none" w:sz="0" w:space="0" w:color="auto"/>
      </w:divBdr>
      <w:divsChild>
        <w:div w:id="86780739">
          <w:marLeft w:val="0"/>
          <w:marRight w:val="0"/>
          <w:marTop w:val="0"/>
          <w:marBottom w:val="0"/>
          <w:divBdr>
            <w:top w:val="none" w:sz="0" w:space="0" w:color="auto"/>
            <w:left w:val="none" w:sz="0" w:space="0" w:color="auto"/>
            <w:bottom w:val="none" w:sz="0" w:space="0" w:color="auto"/>
            <w:right w:val="none" w:sz="0" w:space="0" w:color="auto"/>
          </w:divBdr>
        </w:div>
      </w:divsChild>
    </w:div>
    <w:div w:id="877163335">
      <w:bodyDiv w:val="1"/>
      <w:marLeft w:val="0"/>
      <w:marRight w:val="0"/>
      <w:marTop w:val="0"/>
      <w:marBottom w:val="0"/>
      <w:divBdr>
        <w:top w:val="none" w:sz="0" w:space="0" w:color="auto"/>
        <w:left w:val="none" w:sz="0" w:space="0" w:color="auto"/>
        <w:bottom w:val="none" w:sz="0" w:space="0" w:color="auto"/>
        <w:right w:val="none" w:sz="0" w:space="0" w:color="auto"/>
      </w:divBdr>
      <w:divsChild>
        <w:div w:id="943465566">
          <w:marLeft w:val="0"/>
          <w:marRight w:val="0"/>
          <w:marTop w:val="0"/>
          <w:marBottom w:val="0"/>
          <w:divBdr>
            <w:top w:val="none" w:sz="0" w:space="0" w:color="auto"/>
            <w:left w:val="none" w:sz="0" w:space="0" w:color="auto"/>
            <w:bottom w:val="none" w:sz="0" w:space="0" w:color="auto"/>
            <w:right w:val="none" w:sz="0" w:space="0" w:color="auto"/>
          </w:divBdr>
        </w:div>
      </w:divsChild>
    </w:div>
    <w:div w:id="917053462">
      <w:bodyDiv w:val="1"/>
      <w:marLeft w:val="0"/>
      <w:marRight w:val="0"/>
      <w:marTop w:val="0"/>
      <w:marBottom w:val="0"/>
      <w:divBdr>
        <w:top w:val="none" w:sz="0" w:space="0" w:color="auto"/>
        <w:left w:val="none" w:sz="0" w:space="0" w:color="auto"/>
        <w:bottom w:val="none" w:sz="0" w:space="0" w:color="auto"/>
        <w:right w:val="none" w:sz="0" w:space="0" w:color="auto"/>
      </w:divBdr>
    </w:div>
    <w:div w:id="924538929">
      <w:bodyDiv w:val="1"/>
      <w:marLeft w:val="0"/>
      <w:marRight w:val="0"/>
      <w:marTop w:val="0"/>
      <w:marBottom w:val="0"/>
      <w:divBdr>
        <w:top w:val="none" w:sz="0" w:space="0" w:color="auto"/>
        <w:left w:val="none" w:sz="0" w:space="0" w:color="auto"/>
        <w:bottom w:val="none" w:sz="0" w:space="0" w:color="auto"/>
        <w:right w:val="none" w:sz="0" w:space="0" w:color="auto"/>
      </w:divBdr>
      <w:divsChild>
        <w:div w:id="1441414546">
          <w:marLeft w:val="0"/>
          <w:marRight w:val="0"/>
          <w:marTop w:val="0"/>
          <w:marBottom w:val="0"/>
          <w:divBdr>
            <w:top w:val="none" w:sz="0" w:space="0" w:color="auto"/>
            <w:left w:val="none" w:sz="0" w:space="0" w:color="auto"/>
            <w:bottom w:val="none" w:sz="0" w:space="0" w:color="auto"/>
            <w:right w:val="none" w:sz="0" w:space="0" w:color="auto"/>
          </w:divBdr>
        </w:div>
      </w:divsChild>
    </w:div>
    <w:div w:id="927301503">
      <w:bodyDiv w:val="1"/>
      <w:marLeft w:val="0"/>
      <w:marRight w:val="0"/>
      <w:marTop w:val="0"/>
      <w:marBottom w:val="0"/>
      <w:divBdr>
        <w:top w:val="none" w:sz="0" w:space="0" w:color="auto"/>
        <w:left w:val="none" w:sz="0" w:space="0" w:color="auto"/>
        <w:bottom w:val="none" w:sz="0" w:space="0" w:color="auto"/>
        <w:right w:val="none" w:sz="0" w:space="0" w:color="auto"/>
      </w:divBdr>
      <w:divsChild>
        <w:div w:id="978877816">
          <w:marLeft w:val="0"/>
          <w:marRight w:val="0"/>
          <w:marTop w:val="0"/>
          <w:marBottom w:val="0"/>
          <w:divBdr>
            <w:top w:val="none" w:sz="0" w:space="0" w:color="auto"/>
            <w:left w:val="none" w:sz="0" w:space="0" w:color="auto"/>
            <w:bottom w:val="none" w:sz="0" w:space="0" w:color="auto"/>
            <w:right w:val="none" w:sz="0" w:space="0" w:color="auto"/>
          </w:divBdr>
        </w:div>
      </w:divsChild>
    </w:div>
    <w:div w:id="939484631">
      <w:bodyDiv w:val="1"/>
      <w:marLeft w:val="0"/>
      <w:marRight w:val="0"/>
      <w:marTop w:val="0"/>
      <w:marBottom w:val="0"/>
      <w:divBdr>
        <w:top w:val="none" w:sz="0" w:space="0" w:color="auto"/>
        <w:left w:val="none" w:sz="0" w:space="0" w:color="auto"/>
        <w:bottom w:val="none" w:sz="0" w:space="0" w:color="auto"/>
        <w:right w:val="none" w:sz="0" w:space="0" w:color="auto"/>
      </w:divBdr>
      <w:divsChild>
        <w:div w:id="744650134">
          <w:marLeft w:val="0"/>
          <w:marRight w:val="0"/>
          <w:marTop w:val="0"/>
          <w:marBottom w:val="0"/>
          <w:divBdr>
            <w:top w:val="none" w:sz="0" w:space="0" w:color="auto"/>
            <w:left w:val="none" w:sz="0" w:space="0" w:color="auto"/>
            <w:bottom w:val="none" w:sz="0" w:space="0" w:color="auto"/>
            <w:right w:val="none" w:sz="0" w:space="0" w:color="auto"/>
          </w:divBdr>
        </w:div>
      </w:divsChild>
    </w:div>
    <w:div w:id="940264780">
      <w:bodyDiv w:val="1"/>
      <w:marLeft w:val="0"/>
      <w:marRight w:val="0"/>
      <w:marTop w:val="0"/>
      <w:marBottom w:val="0"/>
      <w:divBdr>
        <w:top w:val="none" w:sz="0" w:space="0" w:color="auto"/>
        <w:left w:val="none" w:sz="0" w:space="0" w:color="auto"/>
        <w:bottom w:val="none" w:sz="0" w:space="0" w:color="auto"/>
        <w:right w:val="none" w:sz="0" w:space="0" w:color="auto"/>
      </w:divBdr>
      <w:divsChild>
        <w:div w:id="781875316">
          <w:marLeft w:val="0"/>
          <w:marRight w:val="0"/>
          <w:marTop w:val="0"/>
          <w:marBottom w:val="0"/>
          <w:divBdr>
            <w:top w:val="none" w:sz="0" w:space="0" w:color="auto"/>
            <w:left w:val="none" w:sz="0" w:space="0" w:color="auto"/>
            <w:bottom w:val="none" w:sz="0" w:space="0" w:color="auto"/>
            <w:right w:val="none" w:sz="0" w:space="0" w:color="auto"/>
          </w:divBdr>
        </w:div>
      </w:divsChild>
    </w:div>
    <w:div w:id="972442386">
      <w:bodyDiv w:val="1"/>
      <w:marLeft w:val="0"/>
      <w:marRight w:val="0"/>
      <w:marTop w:val="0"/>
      <w:marBottom w:val="0"/>
      <w:divBdr>
        <w:top w:val="none" w:sz="0" w:space="0" w:color="auto"/>
        <w:left w:val="none" w:sz="0" w:space="0" w:color="auto"/>
        <w:bottom w:val="none" w:sz="0" w:space="0" w:color="auto"/>
        <w:right w:val="none" w:sz="0" w:space="0" w:color="auto"/>
      </w:divBdr>
    </w:div>
    <w:div w:id="982613477">
      <w:bodyDiv w:val="1"/>
      <w:marLeft w:val="0"/>
      <w:marRight w:val="0"/>
      <w:marTop w:val="0"/>
      <w:marBottom w:val="0"/>
      <w:divBdr>
        <w:top w:val="none" w:sz="0" w:space="0" w:color="auto"/>
        <w:left w:val="none" w:sz="0" w:space="0" w:color="auto"/>
        <w:bottom w:val="none" w:sz="0" w:space="0" w:color="auto"/>
        <w:right w:val="none" w:sz="0" w:space="0" w:color="auto"/>
      </w:divBdr>
      <w:divsChild>
        <w:div w:id="1768381298">
          <w:marLeft w:val="0"/>
          <w:marRight w:val="0"/>
          <w:marTop w:val="0"/>
          <w:marBottom w:val="0"/>
          <w:divBdr>
            <w:top w:val="none" w:sz="0" w:space="0" w:color="auto"/>
            <w:left w:val="none" w:sz="0" w:space="0" w:color="auto"/>
            <w:bottom w:val="none" w:sz="0" w:space="0" w:color="auto"/>
            <w:right w:val="none" w:sz="0" w:space="0" w:color="auto"/>
          </w:divBdr>
        </w:div>
      </w:divsChild>
    </w:div>
    <w:div w:id="983050687">
      <w:bodyDiv w:val="1"/>
      <w:marLeft w:val="0"/>
      <w:marRight w:val="0"/>
      <w:marTop w:val="0"/>
      <w:marBottom w:val="0"/>
      <w:divBdr>
        <w:top w:val="none" w:sz="0" w:space="0" w:color="auto"/>
        <w:left w:val="none" w:sz="0" w:space="0" w:color="auto"/>
        <w:bottom w:val="none" w:sz="0" w:space="0" w:color="auto"/>
        <w:right w:val="none" w:sz="0" w:space="0" w:color="auto"/>
      </w:divBdr>
    </w:div>
    <w:div w:id="987786472">
      <w:bodyDiv w:val="1"/>
      <w:marLeft w:val="0"/>
      <w:marRight w:val="0"/>
      <w:marTop w:val="0"/>
      <w:marBottom w:val="0"/>
      <w:divBdr>
        <w:top w:val="none" w:sz="0" w:space="0" w:color="auto"/>
        <w:left w:val="none" w:sz="0" w:space="0" w:color="auto"/>
        <w:bottom w:val="none" w:sz="0" w:space="0" w:color="auto"/>
        <w:right w:val="none" w:sz="0" w:space="0" w:color="auto"/>
      </w:divBdr>
    </w:div>
    <w:div w:id="1016269805">
      <w:bodyDiv w:val="1"/>
      <w:marLeft w:val="0"/>
      <w:marRight w:val="0"/>
      <w:marTop w:val="0"/>
      <w:marBottom w:val="0"/>
      <w:divBdr>
        <w:top w:val="none" w:sz="0" w:space="0" w:color="auto"/>
        <w:left w:val="none" w:sz="0" w:space="0" w:color="auto"/>
        <w:bottom w:val="none" w:sz="0" w:space="0" w:color="auto"/>
        <w:right w:val="none" w:sz="0" w:space="0" w:color="auto"/>
      </w:divBdr>
      <w:divsChild>
        <w:div w:id="1317566747">
          <w:marLeft w:val="0"/>
          <w:marRight w:val="0"/>
          <w:marTop w:val="0"/>
          <w:marBottom w:val="0"/>
          <w:divBdr>
            <w:top w:val="none" w:sz="0" w:space="0" w:color="auto"/>
            <w:left w:val="none" w:sz="0" w:space="0" w:color="auto"/>
            <w:bottom w:val="none" w:sz="0" w:space="0" w:color="auto"/>
            <w:right w:val="none" w:sz="0" w:space="0" w:color="auto"/>
          </w:divBdr>
        </w:div>
      </w:divsChild>
    </w:div>
    <w:div w:id="1022896484">
      <w:bodyDiv w:val="1"/>
      <w:marLeft w:val="0"/>
      <w:marRight w:val="0"/>
      <w:marTop w:val="0"/>
      <w:marBottom w:val="0"/>
      <w:divBdr>
        <w:top w:val="none" w:sz="0" w:space="0" w:color="auto"/>
        <w:left w:val="none" w:sz="0" w:space="0" w:color="auto"/>
        <w:bottom w:val="none" w:sz="0" w:space="0" w:color="auto"/>
        <w:right w:val="none" w:sz="0" w:space="0" w:color="auto"/>
      </w:divBdr>
      <w:divsChild>
        <w:div w:id="1878621421">
          <w:marLeft w:val="0"/>
          <w:marRight w:val="0"/>
          <w:marTop w:val="0"/>
          <w:marBottom w:val="0"/>
          <w:divBdr>
            <w:top w:val="none" w:sz="0" w:space="0" w:color="auto"/>
            <w:left w:val="none" w:sz="0" w:space="0" w:color="auto"/>
            <w:bottom w:val="none" w:sz="0" w:space="0" w:color="auto"/>
            <w:right w:val="none" w:sz="0" w:space="0" w:color="auto"/>
          </w:divBdr>
        </w:div>
      </w:divsChild>
    </w:div>
    <w:div w:id="1031959917">
      <w:bodyDiv w:val="1"/>
      <w:marLeft w:val="0"/>
      <w:marRight w:val="0"/>
      <w:marTop w:val="0"/>
      <w:marBottom w:val="0"/>
      <w:divBdr>
        <w:top w:val="none" w:sz="0" w:space="0" w:color="auto"/>
        <w:left w:val="none" w:sz="0" w:space="0" w:color="auto"/>
        <w:bottom w:val="none" w:sz="0" w:space="0" w:color="auto"/>
        <w:right w:val="none" w:sz="0" w:space="0" w:color="auto"/>
      </w:divBdr>
      <w:divsChild>
        <w:div w:id="1464617324">
          <w:marLeft w:val="0"/>
          <w:marRight w:val="0"/>
          <w:marTop w:val="0"/>
          <w:marBottom w:val="0"/>
          <w:divBdr>
            <w:top w:val="none" w:sz="0" w:space="0" w:color="auto"/>
            <w:left w:val="none" w:sz="0" w:space="0" w:color="auto"/>
            <w:bottom w:val="none" w:sz="0" w:space="0" w:color="auto"/>
            <w:right w:val="none" w:sz="0" w:space="0" w:color="auto"/>
          </w:divBdr>
        </w:div>
      </w:divsChild>
    </w:div>
    <w:div w:id="1054698082">
      <w:bodyDiv w:val="1"/>
      <w:marLeft w:val="0"/>
      <w:marRight w:val="0"/>
      <w:marTop w:val="0"/>
      <w:marBottom w:val="0"/>
      <w:divBdr>
        <w:top w:val="none" w:sz="0" w:space="0" w:color="auto"/>
        <w:left w:val="none" w:sz="0" w:space="0" w:color="auto"/>
        <w:bottom w:val="none" w:sz="0" w:space="0" w:color="auto"/>
        <w:right w:val="none" w:sz="0" w:space="0" w:color="auto"/>
      </w:divBdr>
      <w:divsChild>
        <w:div w:id="931625781">
          <w:marLeft w:val="0"/>
          <w:marRight w:val="0"/>
          <w:marTop w:val="0"/>
          <w:marBottom w:val="0"/>
          <w:divBdr>
            <w:top w:val="none" w:sz="0" w:space="0" w:color="auto"/>
            <w:left w:val="none" w:sz="0" w:space="0" w:color="auto"/>
            <w:bottom w:val="none" w:sz="0" w:space="0" w:color="auto"/>
            <w:right w:val="none" w:sz="0" w:space="0" w:color="auto"/>
          </w:divBdr>
        </w:div>
      </w:divsChild>
    </w:div>
    <w:div w:id="1063721560">
      <w:bodyDiv w:val="1"/>
      <w:marLeft w:val="0"/>
      <w:marRight w:val="0"/>
      <w:marTop w:val="0"/>
      <w:marBottom w:val="0"/>
      <w:divBdr>
        <w:top w:val="none" w:sz="0" w:space="0" w:color="auto"/>
        <w:left w:val="none" w:sz="0" w:space="0" w:color="auto"/>
        <w:bottom w:val="none" w:sz="0" w:space="0" w:color="auto"/>
        <w:right w:val="none" w:sz="0" w:space="0" w:color="auto"/>
      </w:divBdr>
      <w:divsChild>
        <w:div w:id="368992215">
          <w:marLeft w:val="0"/>
          <w:marRight w:val="0"/>
          <w:marTop w:val="0"/>
          <w:marBottom w:val="0"/>
          <w:divBdr>
            <w:top w:val="none" w:sz="0" w:space="0" w:color="auto"/>
            <w:left w:val="none" w:sz="0" w:space="0" w:color="auto"/>
            <w:bottom w:val="none" w:sz="0" w:space="0" w:color="auto"/>
            <w:right w:val="none" w:sz="0" w:space="0" w:color="auto"/>
          </w:divBdr>
        </w:div>
      </w:divsChild>
    </w:div>
    <w:div w:id="1071344494">
      <w:bodyDiv w:val="1"/>
      <w:marLeft w:val="0"/>
      <w:marRight w:val="0"/>
      <w:marTop w:val="0"/>
      <w:marBottom w:val="0"/>
      <w:divBdr>
        <w:top w:val="none" w:sz="0" w:space="0" w:color="auto"/>
        <w:left w:val="none" w:sz="0" w:space="0" w:color="auto"/>
        <w:bottom w:val="none" w:sz="0" w:space="0" w:color="auto"/>
        <w:right w:val="none" w:sz="0" w:space="0" w:color="auto"/>
      </w:divBdr>
      <w:divsChild>
        <w:div w:id="1220286118">
          <w:marLeft w:val="0"/>
          <w:marRight w:val="0"/>
          <w:marTop w:val="0"/>
          <w:marBottom w:val="0"/>
          <w:divBdr>
            <w:top w:val="none" w:sz="0" w:space="0" w:color="auto"/>
            <w:left w:val="none" w:sz="0" w:space="0" w:color="auto"/>
            <w:bottom w:val="none" w:sz="0" w:space="0" w:color="auto"/>
            <w:right w:val="none" w:sz="0" w:space="0" w:color="auto"/>
          </w:divBdr>
        </w:div>
        <w:div w:id="1534607670">
          <w:marLeft w:val="0"/>
          <w:marRight w:val="0"/>
          <w:marTop w:val="0"/>
          <w:marBottom w:val="0"/>
          <w:divBdr>
            <w:top w:val="none" w:sz="0" w:space="0" w:color="auto"/>
            <w:left w:val="none" w:sz="0" w:space="0" w:color="auto"/>
            <w:bottom w:val="none" w:sz="0" w:space="0" w:color="auto"/>
            <w:right w:val="none" w:sz="0" w:space="0" w:color="auto"/>
          </w:divBdr>
        </w:div>
      </w:divsChild>
    </w:div>
    <w:div w:id="1076561048">
      <w:bodyDiv w:val="1"/>
      <w:marLeft w:val="0"/>
      <w:marRight w:val="0"/>
      <w:marTop w:val="0"/>
      <w:marBottom w:val="0"/>
      <w:divBdr>
        <w:top w:val="none" w:sz="0" w:space="0" w:color="auto"/>
        <w:left w:val="none" w:sz="0" w:space="0" w:color="auto"/>
        <w:bottom w:val="none" w:sz="0" w:space="0" w:color="auto"/>
        <w:right w:val="none" w:sz="0" w:space="0" w:color="auto"/>
      </w:divBdr>
      <w:divsChild>
        <w:div w:id="1283152821">
          <w:marLeft w:val="0"/>
          <w:marRight w:val="0"/>
          <w:marTop w:val="0"/>
          <w:marBottom w:val="0"/>
          <w:divBdr>
            <w:top w:val="none" w:sz="0" w:space="0" w:color="auto"/>
            <w:left w:val="none" w:sz="0" w:space="0" w:color="auto"/>
            <w:bottom w:val="none" w:sz="0" w:space="0" w:color="auto"/>
            <w:right w:val="none" w:sz="0" w:space="0" w:color="auto"/>
          </w:divBdr>
          <w:divsChild>
            <w:div w:id="885340660">
              <w:marLeft w:val="0"/>
              <w:marRight w:val="0"/>
              <w:marTop w:val="0"/>
              <w:marBottom w:val="0"/>
              <w:divBdr>
                <w:top w:val="none" w:sz="0" w:space="0" w:color="auto"/>
                <w:left w:val="none" w:sz="0" w:space="0" w:color="auto"/>
                <w:bottom w:val="none" w:sz="0" w:space="0" w:color="auto"/>
                <w:right w:val="none" w:sz="0" w:space="0" w:color="auto"/>
              </w:divBdr>
            </w:div>
          </w:divsChild>
        </w:div>
        <w:div w:id="1370951636">
          <w:marLeft w:val="0"/>
          <w:marRight w:val="0"/>
          <w:marTop w:val="0"/>
          <w:marBottom w:val="0"/>
          <w:divBdr>
            <w:top w:val="none" w:sz="0" w:space="0" w:color="auto"/>
            <w:left w:val="none" w:sz="0" w:space="0" w:color="auto"/>
            <w:bottom w:val="none" w:sz="0" w:space="0" w:color="auto"/>
            <w:right w:val="none" w:sz="0" w:space="0" w:color="auto"/>
          </w:divBdr>
        </w:div>
      </w:divsChild>
    </w:div>
    <w:div w:id="1079474618">
      <w:bodyDiv w:val="1"/>
      <w:marLeft w:val="0"/>
      <w:marRight w:val="0"/>
      <w:marTop w:val="0"/>
      <w:marBottom w:val="0"/>
      <w:divBdr>
        <w:top w:val="none" w:sz="0" w:space="0" w:color="auto"/>
        <w:left w:val="none" w:sz="0" w:space="0" w:color="auto"/>
        <w:bottom w:val="none" w:sz="0" w:space="0" w:color="auto"/>
        <w:right w:val="none" w:sz="0" w:space="0" w:color="auto"/>
      </w:divBdr>
      <w:divsChild>
        <w:div w:id="1392268436">
          <w:marLeft w:val="0"/>
          <w:marRight w:val="0"/>
          <w:marTop w:val="0"/>
          <w:marBottom w:val="0"/>
          <w:divBdr>
            <w:top w:val="none" w:sz="0" w:space="0" w:color="auto"/>
            <w:left w:val="none" w:sz="0" w:space="0" w:color="auto"/>
            <w:bottom w:val="none" w:sz="0" w:space="0" w:color="auto"/>
            <w:right w:val="none" w:sz="0" w:space="0" w:color="auto"/>
          </w:divBdr>
        </w:div>
      </w:divsChild>
    </w:div>
    <w:div w:id="1079868532">
      <w:bodyDiv w:val="1"/>
      <w:marLeft w:val="0"/>
      <w:marRight w:val="0"/>
      <w:marTop w:val="0"/>
      <w:marBottom w:val="0"/>
      <w:divBdr>
        <w:top w:val="none" w:sz="0" w:space="0" w:color="auto"/>
        <w:left w:val="none" w:sz="0" w:space="0" w:color="auto"/>
        <w:bottom w:val="none" w:sz="0" w:space="0" w:color="auto"/>
        <w:right w:val="none" w:sz="0" w:space="0" w:color="auto"/>
      </w:divBdr>
    </w:div>
    <w:div w:id="1091850251">
      <w:bodyDiv w:val="1"/>
      <w:marLeft w:val="0"/>
      <w:marRight w:val="0"/>
      <w:marTop w:val="0"/>
      <w:marBottom w:val="0"/>
      <w:divBdr>
        <w:top w:val="none" w:sz="0" w:space="0" w:color="auto"/>
        <w:left w:val="none" w:sz="0" w:space="0" w:color="auto"/>
        <w:bottom w:val="none" w:sz="0" w:space="0" w:color="auto"/>
        <w:right w:val="none" w:sz="0" w:space="0" w:color="auto"/>
      </w:divBdr>
      <w:divsChild>
        <w:div w:id="367687651">
          <w:marLeft w:val="0"/>
          <w:marRight w:val="0"/>
          <w:marTop w:val="0"/>
          <w:marBottom w:val="0"/>
          <w:divBdr>
            <w:top w:val="none" w:sz="0" w:space="0" w:color="auto"/>
            <w:left w:val="none" w:sz="0" w:space="0" w:color="auto"/>
            <w:bottom w:val="none" w:sz="0" w:space="0" w:color="auto"/>
            <w:right w:val="none" w:sz="0" w:space="0" w:color="auto"/>
          </w:divBdr>
          <w:divsChild>
            <w:div w:id="533036401">
              <w:marLeft w:val="0"/>
              <w:marRight w:val="0"/>
              <w:marTop w:val="0"/>
              <w:marBottom w:val="0"/>
              <w:divBdr>
                <w:top w:val="none" w:sz="0" w:space="0" w:color="auto"/>
                <w:left w:val="none" w:sz="0" w:space="0" w:color="auto"/>
                <w:bottom w:val="none" w:sz="0" w:space="0" w:color="auto"/>
                <w:right w:val="none" w:sz="0" w:space="0" w:color="auto"/>
              </w:divBdr>
            </w:div>
          </w:divsChild>
        </w:div>
        <w:div w:id="593440493">
          <w:marLeft w:val="0"/>
          <w:marRight w:val="0"/>
          <w:marTop w:val="0"/>
          <w:marBottom w:val="0"/>
          <w:divBdr>
            <w:top w:val="none" w:sz="0" w:space="0" w:color="auto"/>
            <w:left w:val="none" w:sz="0" w:space="0" w:color="auto"/>
            <w:bottom w:val="none" w:sz="0" w:space="0" w:color="auto"/>
            <w:right w:val="none" w:sz="0" w:space="0" w:color="auto"/>
          </w:divBdr>
        </w:div>
      </w:divsChild>
    </w:div>
    <w:div w:id="1097560050">
      <w:bodyDiv w:val="1"/>
      <w:marLeft w:val="0"/>
      <w:marRight w:val="0"/>
      <w:marTop w:val="0"/>
      <w:marBottom w:val="0"/>
      <w:divBdr>
        <w:top w:val="none" w:sz="0" w:space="0" w:color="auto"/>
        <w:left w:val="none" w:sz="0" w:space="0" w:color="auto"/>
        <w:bottom w:val="none" w:sz="0" w:space="0" w:color="auto"/>
        <w:right w:val="none" w:sz="0" w:space="0" w:color="auto"/>
      </w:divBdr>
      <w:divsChild>
        <w:div w:id="259217758">
          <w:marLeft w:val="0"/>
          <w:marRight w:val="0"/>
          <w:marTop w:val="0"/>
          <w:marBottom w:val="0"/>
          <w:divBdr>
            <w:top w:val="none" w:sz="0" w:space="0" w:color="auto"/>
            <w:left w:val="none" w:sz="0" w:space="0" w:color="auto"/>
            <w:bottom w:val="none" w:sz="0" w:space="0" w:color="auto"/>
            <w:right w:val="none" w:sz="0" w:space="0" w:color="auto"/>
          </w:divBdr>
        </w:div>
      </w:divsChild>
    </w:div>
    <w:div w:id="1104617383">
      <w:bodyDiv w:val="1"/>
      <w:marLeft w:val="0"/>
      <w:marRight w:val="0"/>
      <w:marTop w:val="0"/>
      <w:marBottom w:val="0"/>
      <w:divBdr>
        <w:top w:val="none" w:sz="0" w:space="0" w:color="auto"/>
        <w:left w:val="none" w:sz="0" w:space="0" w:color="auto"/>
        <w:bottom w:val="none" w:sz="0" w:space="0" w:color="auto"/>
        <w:right w:val="none" w:sz="0" w:space="0" w:color="auto"/>
      </w:divBdr>
      <w:divsChild>
        <w:div w:id="288056138">
          <w:marLeft w:val="0"/>
          <w:marRight w:val="0"/>
          <w:marTop w:val="0"/>
          <w:marBottom w:val="0"/>
          <w:divBdr>
            <w:top w:val="none" w:sz="0" w:space="0" w:color="auto"/>
            <w:left w:val="none" w:sz="0" w:space="0" w:color="auto"/>
            <w:bottom w:val="none" w:sz="0" w:space="0" w:color="auto"/>
            <w:right w:val="none" w:sz="0" w:space="0" w:color="auto"/>
          </w:divBdr>
        </w:div>
        <w:div w:id="951396879">
          <w:marLeft w:val="0"/>
          <w:marRight w:val="0"/>
          <w:marTop w:val="0"/>
          <w:marBottom w:val="0"/>
          <w:divBdr>
            <w:top w:val="none" w:sz="0" w:space="0" w:color="auto"/>
            <w:left w:val="none" w:sz="0" w:space="0" w:color="auto"/>
            <w:bottom w:val="none" w:sz="0" w:space="0" w:color="auto"/>
            <w:right w:val="none" w:sz="0" w:space="0" w:color="auto"/>
          </w:divBdr>
          <w:divsChild>
            <w:div w:id="81075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321930">
      <w:bodyDiv w:val="1"/>
      <w:marLeft w:val="0"/>
      <w:marRight w:val="0"/>
      <w:marTop w:val="0"/>
      <w:marBottom w:val="0"/>
      <w:divBdr>
        <w:top w:val="none" w:sz="0" w:space="0" w:color="auto"/>
        <w:left w:val="none" w:sz="0" w:space="0" w:color="auto"/>
        <w:bottom w:val="none" w:sz="0" w:space="0" w:color="auto"/>
        <w:right w:val="none" w:sz="0" w:space="0" w:color="auto"/>
      </w:divBdr>
      <w:divsChild>
        <w:div w:id="492917573">
          <w:marLeft w:val="0"/>
          <w:marRight w:val="0"/>
          <w:marTop w:val="0"/>
          <w:marBottom w:val="0"/>
          <w:divBdr>
            <w:top w:val="none" w:sz="0" w:space="0" w:color="auto"/>
            <w:left w:val="none" w:sz="0" w:space="0" w:color="auto"/>
            <w:bottom w:val="none" w:sz="0" w:space="0" w:color="auto"/>
            <w:right w:val="none" w:sz="0" w:space="0" w:color="auto"/>
          </w:divBdr>
        </w:div>
      </w:divsChild>
    </w:div>
    <w:div w:id="1118448521">
      <w:bodyDiv w:val="1"/>
      <w:marLeft w:val="0"/>
      <w:marRight w:val="0"/>
      <w:marTop w:val="0"/>
      <w:marBottom w:val="0"/>
      <w:divBdr>
        <w:top w:val="none" w:sz="0" w:space="0" w:color="auto"/>
        <w:left w:val="none" w:sz="0" w:space="0" w:color="auto"/>
        <w:bottom w:val="none" w:sz="0" w:space="0" w:color="auto"/>
        <w:right w:val="none" w:sz="0" w:space="0" w:color="auto"/>
      </w:divBdr>
    </w:div>
    <w:div w:id="1118988904">
      <w:bodyDiv w:val="1"/>
      <w:marLeft w:val="0"/>
      <w:marRight w:val="0"/>
      <w:marTop w:val="0"/>
      <w:marBottom w:val="0"/>
      <w:divBdr>
        <w:top w:val="none" w:sz="0" w:space="0" w:color="auto"/>
        <w:left w:val="none" w:sz="0" w:space="0" w:color="auto"/>
        <w:bottom w:val="none" w:sz="0" w:space="0" w:color="auto"/>
        <w:right w:val="none" w:sz="0" w:space="0" w:color="auto"/>
      </w:divBdr>
      <w:divsChild>
        <w:div w:id="1961835332">
          <w:marLeft w:val="0"/>
          <w:marRight w:val="0"/>
          <w:marTop w:val="0"/>
          <w:marBottom w:val="0"/>
          <w:divBdr>
            <w:top w:val="none" w:sz="0" w:space="0" w:color="auto"/>
            <w:left w:val="none" w:sz="0" w:space="0" w:color="auto"/>
            <w:bottom w:val="none" w:sz="0" w:space="0" w:color="auto"/>
            <w:right w:val="none" w:sz="0" w:space="0" w:color="auto"/>
          </w:divBdr>
        </w:div>
      </w:divsChild>
    </w:div>
    <w:div w:id="1162234474">
      <w:bodyDiv w:val="1"/>
      <w:marLeft w:val="0"/>
      <w:marRight w:val="0"/>
      <w:marTop w:val="0"/>
      <w:marBottom w:val="0"/>
      <w:divBdr>
        <w:top w:val="none" w:sz="0" w:space="0" w:color="auto"/>
        <w:left w:val="none" w:sz="0" w:space="0" w:color="auto"/>
        <w:bottom w:val="none" w:sz="0" w:space="0" w:color="auto"/>
        <w:right w:val="none" w:sz="0" w:space="0" w:color="auto"/>
      </w:divBdr>
      <w:divsChild>
        <w:div w:id="1107310197">
          <w:marLeft w:val="0"/>
          <w:marRight w:val="0"/>
          <w:marTop w:val="0"/>
          <w:marBottom w:val="0"/>
          <w:divBdr>
            <w:top w:val="none" w:sz="0" w:space="0" w:color="auto"/>
            <w:left w:val="none" w:sz="0" w:space="0" w:color="auto"/>
            <w:bottom w:val="none" w:sz="0" w:space="0" w:color="auto"/>
            <w:right w:val="none" w:sz="0" w:space="0" w:color="auto"/>
          </w:divBdr>
        </w:div>
      </w:divsChild>
    </w:div>
    <w:div w:id="1170219104">
      <w:bodyDiv w:val="1"/>
      <w:marLeft w:val="0"/>
      <w:marRight w:val="0"/>
      <w:marTop w:val="0"/>
      <w:marBottom w:val="0"/>
      <w:divBdr>
        <w:top w:val="none" w:sz="0" w:space="0" w:color="auto"/>
        <w:left w:val="none" w:sz="0" w:space="0" w:color="auto"/>
        <w:bottom w:val="none" w:sz="0" w:space="0" w:color="auto"/>
        <w:right w:val="none" w:sz="0" w:space="0" w:color="auto"/>
      </w:divBdr>
      <w:divsChild>
        <w:div w:id="1143932763">
          <w:marLeft w:val="0"/>
          <w:marRight w:val="0"/>
          <w:marTop w:val="0"/>
          <w:marBottom w:val="0"/>
          <w:divBdr>
            <w:top w:val="none" w:sz="0" w:space="0" w:color="auto"/>
            <w:left w:val="none" w:sz="0" w:space="0" w:color="auto"/>
            <w:bottom w:val="none" w:sz="0" w:space="0" w:color="auto"/>
            <w:right w:val="none" w:sz="0" w:space="0" w:color="auto"/>
          </w:divBdr>
        </w:div>
        <w:div w:id="1356535401">
          <w:marLeft w:val="0"/>
          <w:marRight w:val="0"/>
          <w:marTop w:val="0"/>
          <w:marBottom w:val="0"/>
          <w:divBdr>
            <w:top w:val="none" w:sz="0" w:space="0" w:color="auto"/>
            <w:left w:val="none" w:sz="0" w:space="0" w:color="auto"/>
            <w:bottom w:val="none" w:sz="0" w:space="0" w:color="auto"/>
            <w:right w:val="none" w:sz="0" w:space="0" w:color="auto"/>
          </w:divBdr>
        </w:div>
      </w:divsChild>
    </w:div>
    <w:div w:id="1192304815">
      <w:bodyDiv w:val="1"/>
      <w:marLeft w:val="0"/>
      <w:marRight w:val="0"/>
      <w:marTop w:val="0"/>
      <w:marBottom w:val="0"/>
      <w:divBdr>
        <w:top w:val="none" w:sz="0" w:space="0" w:color="auto"/>
        <w:left w:val="none" w:sz="0" w:space="0" w:color="auto"/>
        <w:bottom w:val="none" w:sz="0" w:space="0" w:color="auto"/>
        <w:right w:val="none" w:sz="0" w:space="0" w:color="auto"/>
      </w:divBdr>
      <w:divsChild>
        <w:div w:id="991566296">
          <w:marLeft w:val="0"/>
          <w:marRight w:val="0"/>
          <w:marTop w:val="0"/>
          <w:marBottom w:val="0"/>
          <w:divBdr>
            <w:top w:val="none" w:sz="0" w:space="0" w:color="auto"/>
            <w:left w:val="none" w:sz="0" w:space="0" w:color="auto"/>
            <w:bottom w:val="none" w:sz="0" w:space="0" w:color="auto"/>
            <w:right w:val="none" w:sz="0" w:space="0" w:color="auto"/>
          </w:divBdr>
        </w:div>
      </w:divsChild>
    </w:div>
    <w:div w:id="1195383370">
      <w:bodyDiv w:val="1"/>
      <w:marLeft w:val="0"/>
      <w:marRight w:val="0"/>
      <w:marTop w:val="0"/>
      <w:marBottom w:val="0"/>
      <w:divBdr>
        <w:top w:val="none" w:sz="0" w:space="0" w:color="auto"/>
        <w:left w:val="none" w:sz="0" w:space="0" w:color="auto"/>
        <w:bottom w:val="none" w:sz="0" w:space="0" w:color="auto"/>
        <w:right w:val="none" w:sz="0" w:space="0" w:color="auto"/>
      </w:divBdr>
      <w:divsChild>
        <w:div w:id="449202400">
          <w:marLeft w:val="0"/>
          <w:marRight w:val="0"/>
          <w:marTop w:val="0"/>
          <w:marBottom w:val="0"/>
          <w:divBdr>
            <w:top w:val="none" w:sz="0" w:space="0" w:color="auto"/>
            <w:left w:val="none" w:sz="0" w:space="0" w:color="auto"/>
            <w:bottom w:val="none" w:sz="0" w:space="0" w:color="auto"/>
            <w:right w:val="none" w:sz="0" w:space="0" w:color="auto"/>
          </w:divBdr>
        </w:div>
      </w:divsChild>
    </w:div>
    <w:div w:id="1204557368">
      <w:bodyDiv w:val="1"/>
      <w:marLeft w:val="0"/>
      <w:marRight w:val="0"/>
      <w:marTop w:val="0"/>
      <w:marBottom w:val="0"/>
      <w:divBdr>
        <w:top w:val="none" w:sz="0" w:space="0" w:color="auto"/>
        <w:left w:val="none" w:sz="0" w:space="0" w:color="auto"/>
        <w:bottom w:val="none" w:sz="0" w:space="0" w:color="auto"/>
        <w:right w:val="none" w:sz="0" w:space="0" w:color="auto"/>
      </w:divBdr>
    </w:div>
    <w:div w:id="1205290642">
      <w:bodyDiv w:val="1"/>
      <w:marLeft w:val="0"/>
      <w:marRight w:val="0"/>
      <w:marTop w:val="0"/>
      <w:marBottom w:val="0"/>
      <w:divBdr>
        <w:top w:val="none" w:sz="0" w:space="0" w:color="auto"/>
        <w:left w:val="none" w:sz="0" w:space="0" w:color="auto"/>
        <w:bottom w:val="none" w:sz="0" w:space="0" w:color="auto"/>
        <w:right w:val="none" w:sz="0" w:space="0" w:color="auto"/>
      </w:divBdr>
    </w:div>
    <w:div w:id="1208833758">
      <w:bodyDiv w:val="1"/>
      <w:marLeft w:val="0"/>
      <w:marRight w:val="0"/>
      <w:marTop w:val="0"/>
      <w:marBottom w:val="0"/>
      <w:divBdr>
        <w:top w:val="none" w:sz="0" w:space="0" w:color="auto"/>
        <w:left w:val="none" w:sz="0" w:space="0" w:color="auto"/>
        <w:bottom w:val="none" w:sz="0" w:space="0" w:color="auto"/>
        <w:right w:val="none" w:sz="0" w:space="0" w:color="auto"/>
      </w:divBdr>
      <w:divsChild>
        <w:div w:id="2141875493">
          <w:marLeft w:val="0"/>
          <w:marRight w:val="0"/>
          <w:marTop w:val="0"/>
          <w:marBottom w:val="0"/>
          <w:divBdr>
            <w:top w:val="none" w:sz="0" w:space="0" w:color="auto"/>
            <w:left w:val="none" w:sz="0" w:space="0" w:color="auto"/>
            <w:bottom w:val="none" w:sz="0" w:space="0" w:color="auto"/>
            <w:right w:val="none" w:sz="0" w:space="0" w:color="auto"/>
          </w:divBdr>
        </w:div>
      </w:divsChild>
    </w:div>
    <w:div w:id="1217158943">
      <w:bodyDiv w:val="1"/>
      <w:marLeft w:val="0"/>
      <w:marRight w:val="0"/>
      <w:marTop w:val="0"/>
      <w:marBottom w:val="0"/>
      <w:divBdr>
        <w:top w:val="none" w:sz="0" w:space="0" w:color="auto"/>
        <w:left w:val="none" w:sz="0" w:space="0" w:color="auto"/>
        <w:bottom w:val="none" w:sz="0" w:space="0" w:color="auto"/>
        <w:right w:val="none" w:sz="0" w:space="0" w:color="auto"/>
      </w:divBdr>
      <w:divsChild>
        <w:div w:id="1738553281">
          <w:marLeft w:val="0"/>
          <w:marRight w:val="0"/>
          <w:marTop w:val="0"/>
          <w:marBottom w:val="0"/>
          <w:divBdr>
            <w:top w:val="none" w:sz="0" w:space="0" w:color="auto"/>
            <w:left w:val="none" w:sz="0" w:space="0" w:color="auto"/>
            <w:bottom w:val="none" w:sz="0" w:space="0" w:color="auto"/>
            <w:right w:val="none" w:sz="0" w:space="0" w:color="auto"/>
          </w:divBdr>
        </w:div>
      </w:divsChild>
    </w:div>
    <w:div w:id="1229419823">
      <w:bodyDiv w:val="1"/>
      <w:marLeft w:val="0"/>
      <w:marRight w:val="0"/>
      <w:marTop w:val="0"/>
      <w:marBottom w:val="0"/>
      <w:divBdr>
        <w:top w:val="none" w:sz="0" w:space="0" w:color="auto"/>
        <w:left w:val="none" w:sz="0" w:space="0" w:color="auto"/>
        <w:bottom w:val="none" w:sz="0" w:space="0" w:color="auto"/>
        <w:right w:val="none" w:sz="0" w:space="0" w:color="auto"/>
      </w:divBdr>
      <w:divsChild>
        <w:div w:id="806974851">
          <w:marLeft w:val="0"/>
          <w:marRight w:val="0"/>
          <w:marTop w:val="0"/>
          <w:marBottom w:val="0"/>
          <w:divBdr>
            <w:top w:val="none" w:sz="0" w:space="0" w:color="auto"/>
            <w:left w:val="none" w:sz="0" w:space="0" w:color="auto"/>
            <w:bottom w:val="none" w:sz="0" w:space="0" w:color="auto"/>
            <w:right w:val="none" w:sz="0" w:space="0" w:color="auto"/>
          </w:divBdr>
        </w:div>
      </w:divsChild>
    </w:div>
    <w:div w:id="1238859225">
      <w:bodyDiv w:val="1"/>
      <w:marLeft w:val="0"/>
      <w:marRight w:val="0"/>
      <w:marTop w:val="0"/>
      <w:marBottom w:val="0"/>
      <w:divBdr>
        <w:top w:val="none" w:sz="0" w:space="0" w:color="auto"/>
        <w:left w:val="none" w:sz="0" w:space="0" w:color="auto"/>
        <w:bottom w:val="none" w:sz="0" w:space="0" w:color="auto"/>
        <w:right w:val="none" w:sz="0" w:space="0" w:color="auto"/>
      </w:divBdr>
      <w:divsChild>
        <w:div w:id="124933546">
          <w:marLeft w:val="0"/>
          <w:marRight w:val="0"/>
          <w:marTop w:val="0"/>
          <w:marBottom w:val="0"/>
          <w:divBdr>
            <w:top w:val="none" w:sz="0" w:space="0" w:color="auto"/>
            <w:left w:val="none" w:sz="0" w:space="0" w:color="auto"/>
            <w:bottom w:val="none" w:sz="0" w:space="0" w:color="auto"/>
            <w:right w:val="none" w:sz="0" w:space="0" w:color="auto"/>
          </w:divBdr>
        </w:div>
      </w:divsChild>
    </w:div>
    <w:div w:id="1270234532">
      <w:bodyDiv w:val="1"/>
      <w:marLeft w:val="0"/>
      <w:marRight w:val="0"/>
      <w:marTop w:val="0"/>
      <w:marBottom w:val="0"/>
      <w:divBdr>
        <w:top w:val="none" w:sz="0" w:space="0" w:color="auto"/>
        <w:left w:val="none" w:sz="0" w:space="0" w:color="auto"/>
        <w:bottom w:val="none" w:sz="0" w:space="0" w:color="auto"/>
        <w:right w:val="none" w:sz="0" w:space="0" w:color="auto"/>
      </w:divBdr>
      <w:divsChild>
        <w:div w:id="1020739013">
          <w:marLeft w:val="0"/>
          <w:marRight w:val="0"/>
          <w:marTop w:val="0"/>
          <w:marBottom w:val="0"/>
          <w:divBdr>
            <w:top w:val="none" w:sz="0" w:space="0" w:color="auto"/>
            <w:left w:val="none" w:sz="0" w:space="0" w:color="auto"/>
            <w:bottom w:val="none" w:sz="0" w:space="0" w:color="auto"/>
            <w:right w:val="none" w:sz="0" w:space="0" w:color="auto"/>
          </w:divBdr>
        </w:div>
      </w:divsChild>
    </w:div>
    <w:div w:id="1298952920">
      <w:bodyDiv w:val="1"/>
      <w:marLeft w:val="0"/>
      <w:marRight w:val="0"/>
      <w:marTop w:val="0"/>
      <w:marBottom w:val="0"/>
      <w:divBdr>
        <w:top w:val="none" w:sz="0" w:space="0" w:color="auto"/>
        <w:left w:val="none" w:sz="0" w:space="0" w:color="auto"/>
        <w:bottom w:val="none" w:sz="0" w:space="0" w:color="auto"/>
        <w:right w:val="none" w:sz="0" w:space="0" w:color="auto"/>
      </w:divBdr>
      <w:divsChild>
        <w:div w:id="1982032819">
          <w:marLeft w:val="0"/>
          <w:marRight w:val="0"/>
          <w:marTop w:val="0"/>
          <w:marBottom w:val="0"/>
          <w:divBdr>
            <w:top w:val="none" w:sz="0" w:space="0" w:color="auto"/>
            <w:left w:val="none" w:sz="0" w:space="0" w:color="auto"/>
            <w:bottom w:val="none" w:sz="0" w:space="0" w:color="auto"/>
            <w:right w:val="none" w:sz="0" w:space="0" w:color="auto"/>
          </w:divBdr>
        </w:div>
      </w:divsChild>
    </w:div>
    <w:div w:id="1335499921">
      <w:bodyDiv w:val="1"/>
      <w:marLeft w:val="0"/>
      <w:marRight w:val="0"/>
      <w:marTop w:val="0"/>
      <w:marBottom w:val="0"/>
      <w:divBdr>
        <w:top w:val="none" w:sz="0" w:space="0" w:color="auto"/>
        <w:left w:val="none" w:sz="0" w:space="0" w:color="auto"/>
        <w:bottom w:val="none" w:sz="0" w:space="0" w:color="auto"/>
        <w:right w:val="none" w:sz="0" w:space="0" w:color="auto"/>
      </w:divBdr>
    </w:div>
    <w:div w:id="1338849535">
      <w:bodyDiv w:val="1"/>
      <w:marLeft w:val="0"/>
      <w:marRight w:val="0"/>
      <w:marTop w:val="0"/>
      <w:marBottom w:val="0"/>
      <w:divBdr>
        <w:top w:val="none" w:sz="0" w:space="0" w:color="auto"/>
        <w:left w:val="none" w:sz="0" w:space="0" w:color="auto"/>
        <w:bottom w:val="none" w:sz="0" w:space="0" w:color="auto"/>
        <w:right w:val="none" w:sz="0" w:space="0" w:color="auto"/>
      </w:divBdr>
      <w:divsChild>
        <w:div w:id="470950182">
          <w:marLeft w:val="0"/>
          <w:marRight w:val="0"/>
          <w:marTop w:val="0"/>
          <w:marBottom w:val="0"/>
          <w:divBdr>
            <w:top w:val="none" w:sz="0" w:space="0" w:color="auto"/>
            <w:left w:val="none" w:sz="0" w:space="0" w:color="auto"/>
            <w:bottom w:val="none" w:sz="0" w:space="0" w:color="auto"/>
            <w:right w:val="none" w:sz="0" w:space="0" w:color="auto"/>
          </w:divBdr>
        </w:div>
        <w:div w:id="1561135905">
          <w:marLeft w:val="0"/>
          <w:marRight w:val="0"/>
          <w:marTop w:val="0"/>
          <w:marBottom w:val="0"/>
          <w:divBdr>
            <w:top w:val="none" w:sz="0" w:space="0" w:color="auto"/>
            <w:left w:val="none" w:sz="0" w:space="0" w:color="auto"/>
            <w:bottom w:val="none" w:sz="0" w:space="0" w:color="auto"/>
            <w:right w:val="none" w:sz="0" w:space="0" w:color="auto"/>
          </w:divBdr>
          <w:divsChild>
            <w:div w:id="1783107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119870">
      <w:bodyDiv w:val="1"/>
      <w:marLeft w:val="0"/>
      <w:marRight w:val="0"/>
      <w:marTop w:val="0"/>
      <w:marBottom w:val="0"/>
      <w:divBdr>
        <w:top w:val="none" w:sz="0" w:space="0" w:color="auto"/>
        <w:left w:val="none" w:sz="0" w:space="0" w:color="auto"/>
        <w:bottom w:val="none" w:sz="0" w:space="0" w:color="auto"/>
        <w:right w:val="none" w:sz="0" w:space="0" w:color="auto"/>
      </w:divBdr>
      <w:divsChild>
        <w:div w:id="491406620">
          <w:marLeft w:val="0"/>
          <w:marRight w:val="0"/>
          <w:marTop w:val="0"/>
          <w:marBottom w:val="0"/>
          <w:divBdr>
            <w:top w:val="none" w:sz="0" w:space="0" w:color="auto"/>
            <w:left w:val="none" w:sz="0" w:space="0" w:color="auto"/>
            <w:bottom w:val="none" w:sz="0" w:space="0" w:color="auto"/>
            <w:right w:val="none" w:sz="0" w:space="0" w:color="auto"/>
          </w:divBdr>
          <w:divsChild>
            <w:div w:id="783767615">
              <w:marLeft w:val="0"/>
              <w:marRight w:val="0"/>
              <w:marTop w:val="0"/>
              <w:marBottom w:val="0"/>
              <w:divBdr>
                <w:top w:val="none" w:sz="0" w:space="0" w:color="auto"/>
                <w:left w:val="none" w:sz="0" w:space="0" w:color="auto"/>
                <w:bottom w:val="none" w:sz="0" w:space="0" w:color="auto"/>
                <w:right w:val="none" w:sz="0" w:space="0" w:color="auto"/>
              </w:divBdr>
            </w:div>
          </w:divsChild>
        </w:div>
        <w:div w:id="1278683127">
          <w:marLeft w:val="0"/>
          <w:marRight w:val="0"/>
          <w:marTop w:val="0"/>
          <w:marBottom w:val="0"/>
          <w:divBdr>
            <w:top w:val="none" w:sz="0" w:space="0" w:color="auto"/>
            <w:left w:val="none" w:sz="0" w:space="0" w:color="auto"/>
            <w:bottom w:val="none" w:sz="0" w:space="0" w:color="auto"/>
            <w:right w:val="none" w:sz="0" w:space="0" w:color="auto"/>
          </w:divBdr>
        </w:div>
      </w:divsChild>
    </w:div>
    <w:div w:id="1345279977">
      <w:bodyDiv w:val="1"/>
      <w:marLeft w:val="0"/>
      <w:marRight w:val="0"/>
      <w:marTop w:val="0"/>
      <w:marBottom w:val="0"/>
      <w:divBdr>
        <w:top w:val="none" w:sz="0" w:space="0" w:color="auto"/>
        <w:left w:val="none" w:sz="0" w:space="0" w:color="auto"/>
        <w:bottom w:val="none" w:sz="0" w:space="0" w:color="auto"/>
        <w:right w:val="none" w:sz="0" w:space="0" w:color="auto"/>
      </w:divBdr>
      <w:divsChild>
        <w:div w:id="807355549">
          <w:marLeft w:val="0"/>
          <w:marRight w:val="0"/>
          <w:marTop w:val="0"/>
          <w:marBottom w:val="0"/>
          <w:divBdr>
            <w:top w:val="none" w:sz="0" w:space="0" w:color="auto"/>
            <w:left w:val="none" w:sz="0" w:space="0" w:color="auto"/>
            <w:bottom w:val="none" w:sz="0" w:space="0" w:color="auto"/>
            <w:right w:val="none" w:sz="0" w:space="0" w:color="auto"/>
          </w:divBdr>
        </w:div>
      </w:divsChild>
    </w:div>
    <w:div w:id="1355032722">
      <w:bodyDiv w:val="1"/>
      <w:marLeft w:val="0"/>
      <w:marRight w:val="0"/>
      <w:marTop w:val="0"/>
      <w:marBottom w:val="0"/>
      <w:divBdr>
        <w:top w:val="none" w:sz="0" w:space="0" w:color="auto"/>
        <w:left w:val="none" w:sz="0" w:space="0" w:color="auto"/>
        <w:bottom w:val="none" w:sz="0" w:space="0" w:color="auto"/>
        <w:right w:val="none" w:sz="0" w:space="0" w:color="auto"/>
      </w:divBdr>
      <w:divsChild>
        <w:div w:id="650603770">
          <w:marLeft w:val="0"/>
          <w:marRight w:val="0"/>
          <w:marTop w:val="0"/>
          <w:marBottom w:val="0"/>
          <w:divBdr>
            <w:top w:val="none" w:sz="0" w:space="0" w:color="auto"/>
            <w:left w:val="none" w:sz="0" w:space="0" w:color="auto"/>
            <w:bottom w:val="none" w:sz="0" w:space="0" w:color="auto"/>
            <w:right w:val="none" w:sz="0" w:space="0" w:color="auto"/>
          </w:divBdr>
        </w:div>
      </w:divsChild>
    </w:div>
    <w:div w:id="1385912965">
      <w:bodyDiv w:val="1"/>
      <w:marLeft w:val="0"/>
      <w:marRight w:val="0"/>
      <w:marTop w:val="0"/>
      <w:marBottom w:val="0"/>
      <w:divBdr>
        <w:top w:val="none" w:sz="0" w:space="0" w:color="auto"/>
        <w:left w:val="none" w:sz="0" w:space="0" w:color="auto"/>
        <w:bottom w:val="none" w:sz="0" w:space="0" w:color="auto"/>
        <w:right w:val="none" w:sz="0" w:space="0" w:color="auto"/>
      </w:divBdr>
      <w:divsChild>
        <w:div w:id="2054649967">
          <w:marLeft w:val="0"/>
          <w:marRight w:val="0"/>
          <w:marTop w:val="0"/>
          <w:marBottom w:val="0"/>
          <w:divBdr>
            <w:top w:val="none" w:sz="0" w:space="0" w:color="auto"/>
            <w:left w:val="none" w:sz="0" w:space="0" w:color="auto"/>
            <w:bottom w:val="none" w:sz="0" w:space="0" w:color="auto"/>
            <w:right w:val="none" w:sz="0" w:space="0" w:color="auto"/>
          </w:divBdr>
        </w:div>
      </w:divsChild>
    </w:div>
    <w:div w:id="1394767243">
      <w:bodyDiv w:val="1"/>
      <w:marLeft w:val="0"/>
      <w:marRight w:val="0"/>
      <w:marTop w:val="0"/>
      <w:marBottom w:val="0"/>
      <w:divBdr>
        <w:top w:val="none" w:sz="0" w:space="0" w:color="auto"/>
        <w:left w:val="none" w:sz="0" w:space="0" w:color="auto"/>
        <w:bottom w:val="none" w:sz="0" w:space="0" w:color="auto"/>
        <w:right w:val="none" w:sz="0" w:space="0" w:color="auto"/>
      </w:divBdr>
      <w:divsChild>
        <w:div w:id="10495549">
          <w:marLeft w:val="0"/>
          <w:marRight w:val="0"/>
          <w:marTop w:val="0"/>
          <w:marBottom w:val="0"/>
          <w:divBdr>
            <w:top w:val="none" w:sz="0" w:space="0" w:color="auto"/>
            <w:left w:val="none" w:sz="0" w:space="0" w:color="auto"/>
            <w:bottom w:val="none" w:sz="0" w:space="0" w:color="auto"/>
            <w:right w:val="none" w:sz="0" w:space="0" w:color="auto"/>
          </w:divBdr>
        </w:div>
      </w:divsChild>
    </w:div>
    <w:div w:id="1434278485">
      <w:bodyDiv w:val="1"/>
      <w:marLeft w:val="0"/>
      <w:marRight w:val="0"/>
      <w:marTop w:val="0"/>
      <w:marBottom w:val="0"/>
      <w:divBdr>
        <w:top w:val="none" w:sz="0" w:space="0" w:color="auto"/>
        <w:left w:val="none" w:sz="0" w:space="0" w:color="auto"/>
        <w:bottom w:val="none" w:sz="0" w:space="0" w:color="auto"/>
        <w:right w:val="none" w:sz="0" w:space="0" w:color="auto"/>
      </w:divBdr>
      <w:divsChild>
        <w:div w:id="500850063">
          <w:marLeft w:val="0"/>
          <w:marRight w:val="0"/>
          <w:marTop w:val="0"/>
          <w:marBottom w:val="0"/>
          <w:divBdr>
            <w:top w:val="none" w:sz="0" w:space="0" w:color="auto"/>
            <w:left w:val="none" w:sz="0" w:space="0" w:color="auto"/>
            <w:bottom w:val="none" w:sz="0" w:space="0" w:color="auto"/>
            <w:right w:val="none" w:sz="0" w:space="0" w:color="auto"/>
          </w:divBdr>
        </w:div>
      </w:divsChild>
    </w:div>
    <w:div w:id="1437091622">
      <w:bodyDiv w:val="1"/>
      <w:marLeft w:val="0"/>
      <w:marRight w:val="0"/>
      <w:marTop w:val="0"/>
      <w:marBottom w:val="0"/>
      <w:divBdr>
        <w:top w:val="none" w:sz="0" w:space="0" w:color="auto"/>
        <w:left w:val="none" w:sz="0" w:space="0" w:color="auto"/>
        <w:bottom w:val="none" w:sz="0" w:space="0" w:color="auto"/>
        <w:right w:val="none" w:sz="0" w:space="0" w:color="auto"/>
      </w:divBdr>
      <w:divsChild>
        <w:div w:id="69473810">
          <w:marLeft w:val="0"/>
          <w:marRight w:val="0"/>
          <w:marTop w:val="0"/>
          <w:marBottom w:val="0"/>
          <w:divBdr>
            <w:top w:val="none" w:sz="0" w:space="0" w:color="auto"/>
            <w:left w:val="none" w:sz="0" w:space="0" w:color="auto"/>
            <w:bottom w:val="none" w:sz="0" w:space="0" w:color="auto"/>
            <w:right w:val="none" w:sz="0" w:space="0" w:color="auto"/>
          </w:divBdr>
        </w:div>
        <w:div w:id="79451719">
          <w:marLeft w:val="0"/>
          <w:marRight w:val="0"/>
          <w:marTop w:val="0"/>
          <w:marBottom w:val="0"/>
          <w:divBdr>
            <w:top w:val="none" w:sz="0" w:space="0" w:color="auto"/>
            <w:left w:val="none" w:sz="0" w:space="0" w:color="auto"/>
            <w:bottom w:val="none" w:sz="0" w:space="0" w:color="auto"/>
            <w:right w:val="none" w:sz="0" w:space="0" w:color="auto"/>
          </w:divBdr>
        </w:div>
        <w:div w:id="193084988">
          <w:marLeft w:val="0"/>
          <w:marRight w:val="0"/>
          <w:marTop w:val="0"/>
          <w:marBottom w:val="0"/>
          <w:divBdr>
            <w:top w:val="none" w:sz="0" w:space="0" w:color="auto"/>
            <w:left w:val="none" w:sz="0" w:space="0" w:color="auto"/>
            <w:bottom w:val="none" w:sz="0" w:space="0" w:color="auto"/>
            <w:right w:val="none" w:sz="0" w:space="0" w:color="auto"/>
          </w:divBdr>
        </w:div>
        <w:div w:id="294524688">
          <w:marLeft w:val="0"/>
          <w:marRight w:val="0"/>
          <w:marTop w:val="0"/>
          <w:marBottom w:val="0"/>
          <w:divBdr>
            <w:top w:val="none" w:sz="0" w:space="0" w:color="auto"/>
            <w:left w:val="none" w:sz="0" w:space="0" w:color="auto"/>
            <w:bottom w:val="none" w:sz="0" w:space="0" w:color="auto"/>
            <w:right w:val="none" w:sz="0" w:space="0" w:color="auto"/>
          </w:divBdr>
        </w:div>
        <w:div w:id="329065550">
          <w:marLeft w:val="0"/>
          <w:marRight w:val="0"/>
          <w:marTop w:val="0"/>
          <w:marBottom w:val="0"/>
          <w:divBdr>
            <w:top w:val="none" w:sz="0" w:space="0" w:color="auto"/>
            <w:left w:val="none" w:sz="0" w:space="0" w:color="auto"/>
            <w:bottom w:val="none" w:sz="0" w:space="0" w:color="auto"/>
            <w:right w:val="none" w:sz="0" w:space="0" w:color="auto"/>
          </w:divBdr>
        </w:div>
        <w:div w:id="387997771">
          <w:marLeft w:val="0"/>
          <w:marRight w:val="0"/>
          <w:marTop w:val="0"/>
          <w:marBottom w:val="0"/>
          <w:divBdr>
            <w:top w:val="none" w:sz="0" w:space="0" w:color="auto"/>
            <w:left w:val="none" w:sz="0" w:space="0" w:color="auto"/>
            <w:bottom w:val="none" w:sz="0" w:space="0" w:color="auto"/>
            <w:right w:val="none" w:sz="0" w:space="0" w:color="auto"/>
          </w:divBdr>
        </w:div>
        <w:div w:id="518203052">
          <w:marLeft w:val="0"/>
          <w:marRight w:val="0"/>
          <w:marTop w:val="0"/>
          <w:marBottom w:val="0"/>
          <w:divBdr>
            <w:top w:val="none" w:sz="0" w:space="0" w:color="auto"/>
            <w:left w:val="none" w:sz="0" w:space="0" w:color="auto"/>
            <w:bottom w:val="none" w:sz="0" w:space="0" w:color="auto"/>
            <w:right w:val="none" w:sz="0" w:space="0" w:color="auto"/>
          </w:divBdr>
        </w:div>
        <w:div w:id="518661314">
          <w:marLeft w:val="0"/>
          <w:marRight w:val="0"/>
          <w:marTop w:val="0"/>
          <w:marBottom w:val="0"/>
          <w:divBdr>
            <w:top w:val="none" w:sz="0" w:space="0" w:color="auto"/>
            <w:left w:val="none" w:sz="0" w:space="0" w:color="auto"/>
            <w:bottom w:val="none" w:sz="0" w:space="0" w:color="auto"/>
            <w:right w:val="none" w:sz="0" w:space="0" w:color="auto"/>
          </w:divBdr>
        </w:div>
        <w:div w:id="583146571">
          <w:marLeft w:val="0"/>
          <w:marRight w:val="0"/>
          <w:marTop w:val="0"/>
          <w:marBottom w:val="0"/>
          <w:divBdr>
            <w:top w:val="none" w:sz="0" w:space="0" w:color="auto"/>
            <w:left w:val="none" w:sz="0" w:space="0" w:color="auto"/>
            <w:bottom w:val="none" w:sz="0" w:space="0" w:color="auto"/>
            <w:right w:val="none" w:sz="0" w:space="0" w:color="auto"/>
          </w:divBdr>
        </w:div>
        <w:div w:id="900288045">
          <w:marLeft w:val="0"/>
          <w:marRight w:val="0"/>
          <w:marTop w:val="0"/>
          <w:marBottom w:val="0"/>
          <w:divBdr>
            <w:top w:val="none" w:sz="0" w:space="0" w:color="auto"/>
            <w:left w:val="none" w:sz="0" w:space="0" w:color="auto"/>
            <w:bottom w:val="none" w:sz="0" w:space="0" w:color="auto"/>
            <w:right w:val="none" w:sz="0" w:space="0" w:color="auto"/>
          </w:divBdr>
        </w:div>
        <w:div w:id="920724040">
          <w:marLeft w:val="0"/>
          <w:marRight w:val="0"/>
          <w:marTop w:val="0"/>
          <w:marBottom w:val="0"/>
          <w:divBdr>
            <w:top w:val="none" w:sz="0" w:space="0" w:color="auto"/>
            <w:left w:val="none" w:sz="0" w:space="0" w:color="auto"/>
            <w:bottom w:val="none" w:sz="0" w:space="0" w:color="auto"/>
            <w:right w:val="none" w:sz="0" w:space="0" w:color="auto"/>
          </w:divBdr>
        </w:div>
        <w:div w:id="942109360">
          <w:marLeft w:val="0"/>
          <w:marRight w:val="0"/>
          <w:marTop w:val="0"/>
          <w:marBottom w:val="0"/>
          <w:divBdr>
            <w:top w:val="none" w:sz="0" w:space="0" w:color="auto"/>
            <w:left w:val="none" w:sz="0" w:space="0" w:color="auto"/>
            <w:bottom w:val="none" w:sz="0" w:space="0" w:color="auto"/>
            <w:right w:val="none" w:sz="0" w:space="0" w:color="auto"/>
          </w:divBdr>
        </w:div>
        <w:div w:id="1158694829">
          <w:marLeft w:val="0"/>
          <w:marRight w:val="0"/>
          <w:marTop w:val="0"/>
          <w:marBottom w:val="0"/>
          <w:divBdr>
            <w:top w:val="none" w:sz="0" w:space="0" w:color="auto"/>
            <w:left w:val="none" w:sz="0" w:space="0" w:color="auto"/>
            <w:bottom w:val="none" w:sz="0" w:space="0" w:color="auto"/>
            <w:right w:val="none" w:sz="0" w:space="0" w:color="auto"/>
          </w:divBdr>
        </w:div>
        <w:div w:id="1355382690">
          <w:marLeft w:val="0"/>
          <w:marRight w:val="0"/>
          <w:marTop w:val="0"/>
          <w:marBottom w:val="0"/>
          <w:divBdr>
            <w:top w:val="none" w:sz="0" w:space="0" w:color="auto"/>
            <w:left w:val="none" w:sz="0" w:space="0" w:color="auto"/>
            <w:bottom w:val="none" w:sz="0" w:space="0" w:color="auto"/>
            <w:right w:val="none" w:sz="0" w:space="0" w:color="auto"/>
          </w:divBdr>
        </w:div>
        <w:div w:id="1392726935">
          <w:marLeft w:val="0"/>
          <w:marRight w:val="0"/>
          <w:marTop w:val="0"/>
          <w:marBottom w:val="0"/>
          <w:divBdr>
            <w:top w:val="none" w:sz="0" w:space="0" w:color="auto"/>
            <w:left w:val="none" w:sz="0" w:space="0" w:color="auto"/>
            <w:bottom w:val="none" w:sz="0" w:space="0" w:color="auto"/>
            <w:right w:val="none" w:sz="0" w:space="0" w:color="auto"/>
          </w:divBdr>
        </w:div>
        <w:div w:id="1424833880">
          <w:marLeft w:val="0"/>
          <w:marRight w:val="0"/>
          <w:marTop w:val="0"/>
          <w:marBottom w:val="0"/>
          <w:divBdr>
            <w:top w:val="none" w:sz="0" w:space="0" w:color="auto"/>
            <w:left w:val="none" w:sz="0" w:space="0" w:color="auto"/>
            <w:bottom w:val="none" w:sz="0" w:space="0" w:color="auto"/>
            <w:right w:val="none" w:sz="0" w:space="0" w:color="auto"/>
          </w:divBdr>
        </w:div>
        <w:div w:id="1489445577">
          <w:marLeft w:val="0"/>
          <w:marRight w:val="0"/>
          <w:marTop w:val="0"/>
          <w:marBottom w:val="0"/>
          <w:divBdr>
            <w:top w:val="none" w:sz="0" w:space="0" w:color="auto"/>
            <w:left w:val="none" w:sz="0" w:space="0" w:color="auto"/>
            <w:bottom w:val="none" w:sz="0" w:space="0" w:color="auto"/>
            <w:right w:val="none" w:sz="0" w:space="0" w:color="auto"/>
          </w:divBdr>
        </w:div>
        <w:div w:id="1495143755">
          <w:marLeft w:val="0"/>
          <w:marRight w:val="0"/>
          <w:marTop w:val="0"/>
          <w:marBottom w:val="0"/>
          <w:divBdr>
            <w:top w:val="none" w:sz="0" w:space="0" w:color="auto"/>
            <w:left w:val="none" w:sz="0" w:space="0" w:color="auto"/>
            <w:bottom w:val="none" w:sz="0" w:space="0" w:color="auto"/>
            <w:right w:val="none" w:sz="0" w:space="0" w:color="auto"/>
          </w:divBdr>
        </w:div>
        <w:div w:id="1530026979">
          <w:marLeft w:val="0"/>
          <w:marRight w:val="0"/>
          <w:marTop w:val="0"/>
          <w:marBottom w:val="0"/>
          <w:divBdr>
            <w:top w:val="none" w:sz="0" w:space="0" w:color="auto"/>
            <w:left w:val="none" w:sz="0" w:space="0" w:color="auto"/>
            <w:bottom w:val="none" w:sz="0" w:space="0" w:color="auto"/>
            <w:right w:val="none" w:sz="0" w:space="0" w:color="auto"/>
          </w:divBdr>
        </w:div>
        <w:div w:id="1535312580">
          <w:marLeft w:val="0"/>
          <w:marRight w:val="0"/>
          <w:marTop w:val="0"/>
          <w:marBottom w:val="0"/>
          <w:divBdr>
            <w:top w:val="none" w:sz="0" w:space="0" w:color="auto"/>
            <w:left w:val="none" w:sz="0" w:space="0" w:color="auto"/>
            <w:bottom w:val="none" w:sz="0" w:space="0" w:color="auto"/>
            <w:right w:val="none" w:sz="0" w:space="0" w:color="auto"/>
          </w:divBdr>
        </w:div>
        <w:div w:id="1896965916">
          <w:marLeft w:val="0"/>
          <w:marRight w:val="0"/>
          <w:marTop w:val="0"/>
          <w:marBottom w:val="0"/>
          <w:divBdr>
            <w:top w:val="none" w:sz="0" w:space="0" w:color="auto"/>
            <w:left w:val="none" w:sz="0" w:space="0" w:color="auto"/>
            <w:bottom w:val="none" w:sz="0" w:space="0" w:color="auto"/>
            <w:right w:val="none" w:sz="0" w:space="0" w:color="auto"/>
          </w:divBdr>
        </w:div>
        <w:div w:id="1925069307">
          <w:marLeft w:val="0"/>
          <w:marRight w:val="0"/>
          <w:marTop w:val="0"/>
          <w:marBottom w:val="0"/>
          <w:divBdr>
            <w:top w:val="none" w:sz="0" w:space="0" w:color="auto"/>
            <w:left w:val="none" w:sz="0" w:space="0" w:color="auto"/>
            <w:bottom w:val="none" w:sz="0" w:space="0" w:color="auto"/>
            <w:right w:val="none" w:sz="0" w:space="0" w:color="auto"/>
          </w:divBdr>
        </w:div>
        <w:div w:id="2115782902">
          <w:marLeft w:val="0"/>
          <w:marRight w:val="0"/>
          <w:marTop w:val="0"/>
          <w:marBottom w:val="0"/>
          <w:divBdr>
            <w:top w:val="none" w:sz="0" w:space="0" w:color="auto"/>
            <w:left w:val="none" w:sz="0" w:space="0" w:color="auto"/>
            <w:bottom w:val="none" w:sz="0" w:space="0" w:color="auto"/>
            <w:right w:val="none" w:sz="0" w:space="0" w:color="auto"/>
          </w:divBdr>
        </w:div>
      </w:divsChild>
    </w:div>
    <w:div w:id="1438597010">
      <w:bodyDiv w:val="1"/>
      <w:marLeft w:val="0"/>
      <w:marRight w:val="0"/>
      <w:marTop w:val="0"/>
      <w:marBottom w:val="0"/>
      <w:divBdr>
        <w:top w:val="none" w:sz="0" w:space="0" w:color="auto"/>
        <w:left w:val="none" w:sz="0" w:space="0" w:color="auto"/>
        <w:bottom w:val="none" w:sz="0" w:space="0" w:color="auto"/>
        <w:right w:val="none" w:sz="0" w:space="0" w:color="auto"/>
      </w:divBdr>
      <w:divsChild>
        <w:div w:id="99187926">
          <w:marLeft w:val="0"/>
          <w:marRight w:val="0"/>
          <w:marTop w:val="0"/>
          <w:marBottom w:val="0"/>
          <w:divBdr>
            <w:top w:val="none" w:sz="0" w:space="0" w:color="auto"/>
            <w:left w:val="none" w:sz="0" w:space="0" w:color="auto"/>
            <w:bottom w:val="none" w:sz="0" w:space="0" w:color="auto"/>
            <w:right w:val="none" w:sz="0" w:space="0" w:color="auto"/>
          </w:divBdr>
        </w:div>
      </w:divsChild>
    </w:div>
    <w:div w:id="1444617820">
      <w:bodyDiv w:val="1"/>
      <w:marLeft w:val="0"/>
      <w:marRight w:val="0"/>
      <w:marTop w:val="0"/>
      <w:marBottom w:val="0"/>
      <w:divBdr>
        <w:top w:val="none" w:sz="0" w:space="0" w:color="auto"/>
        <w:left w:val="none" w:sz="0" w:space="0" w:color="auto"/>
        <w:bottom w:val="none" w:sz="0" w:space="0" w:color="auto"/>
        <w:right w:val="none" w:sz="0" w:space="0" w:color="auto"/>
      </w:divBdr>
      <w:divsChild>
        <w:div w:id="407773509">
          <w:marLeft w:val="0"/>
          <w:marRight w:val="0"/>
          <w:marTop w:val="0"/>
          <w:marBottom w:val="0"/>
          <w:divBdr>
            <w:top w:val="none" w:sz="0" w:space="0" w:color="auto"/>
            <w:left w:val="none" w:sz="0" w:space="0" w:color="auto"/>
            <w:bottom w:val="none" w:sz="0" w:space="0" w:color="auto"/>
            <w:right w:val="none" w:sz="0" w:space="0" w:color="auto"/>
          </w:divBdr>
        </w:div>
      </w:divsChild>
    </w:div>
    <w:div w:id="1449549430">
      <w:bodyDiv w:val="1"/>
      <w:marLeft w:val="0"/>
      <w:marRight w:val="0"/>
      <w:marTop w:val="0"/>
      <w:marBottom w:val="0"/>
      <w:divBdr>
        <w:top w:val="none" w:sz="0" w:space="0" w:color="auto"/>
        <w:left w:val="none" w:sz="0" w:space="0" w:color="auto"/>
        <w:bottom w:val="none" w:sz="0" w:space="0" w:color="auto"/>
        <w:right w:val="none" w:sz="0" w:space="0" w:color="auto"/>
      </w:divBdr>
      <w:divsChild>
        <w:div w:id="1867328597">
          <w:marLeft w:val="0"/>
          <w:marRight w:val="0"/>
          <w:marTop w:val="0"/>
          <w:marBottom w:val="0"/>
          <w:divBdr>
            <w:top w:val="none" w:sz="0" w:space="0" w:color="auto"/>
            <w:left w:val="none" w:sz="0" w:space="0" w:color="auto"/>
            <w:bottom w:val="none" w:sz="0" w:space="0" w:color="auto"/>
            <w:right w:val="none" w:sz="0" w:space="0" w:color="auto"/>
          </w:divBdr>
        </w:div>
      </w:divsChild>
    </w:div>
    <w:div w:id="1456605215">
      <w:bodyDiv w:val="1"/>
      <w:marLeft w:val="0"/>
      <w:marRight w:val="0"/>
      <w:marTop w:val="0"/>
      <w:marBottom w:val="0"/>
      <w:divBdr>
        <w:top w:val="none" w:sz="0" w:space="0" w:color="auto"/>
        <w:left w:val="none" w:sz="0" w:space="0" w:color="auto"/>
        <w:bottom w:val="none" w:sz="0" w:space="0" w:color="auto"/>
        <w:right w:val="none" w:sz="0" w:space="0" w:color="auto"/>
      </w:divBdr>
      <w:divsChild>
        <w:div w:id="719131505">
          <w:marLeft w:val="0"/>
          <w:marRight w:val="0"/>
          <w:marTop w:val="0"/>
          <w:marBottom w:val="0"/>
          <w:divBdr>
            <w:top w:val="none" w:sz="0" w:space="0" w:color="auto"/>
            <w:left w:val="none" w:sz="0" w:space="0" w:color="auto"/>
            <w:bottom w:val="none" w:sz="0" w:space="0" w:color="auto"/>
            <w:right w:val="none" w:sz="0" w:space="0" w:color="auto"/>
          </w:divBdr>
        </w:div>
      </w:divsChild>
    </w:div>
    <w:div w:id="1463887440">
      <w:bodyDiv w:val="1"/>
      <w:marLeft w:val="0"/>
      <w:marRight w:val="0"/>
      <w:marTop w:val="0"/>
      <w:marBottom w:val="0"/>
      <w:divBdr>
        <w:top w:val="none" w:sz="0" w:space="0" w:color="auto"/>
        <w:left w:val="none" w:sz="0" w:space="0" w:color="auto"/>
        <w:bottom w:val="none" w:sz="0" w:space="0" w:color="auto"/>
        <w:right w:val="none" w:sz="0" w:space="0" w:color="auto"/>
      </w:divBdr>
      <w:divsChild>
        <w:div w:id="121850317">
          <w:marLeft w:val="0"/>
          <w:marRight w:val="0"/>
          <w:marTop w:val="0"/>
          <w:marBottom w:val="0"/>
          <w:divBdr>
            <w:top w:val="none" w:sz="0" w:space="0" w:color="auto"/>
            <w:left w:val="none" w:sz="0" w:space="0" w:color="auto"/>
            <w:bottom w:val="none" w:sz="0" w:space="0" w:color="auto"/>
            <w:right w:val="none" w:sz="0" w:space="0" w:color="auto"/>
          </w:divBdr>
        </w:div>
        <w:div w:id="1205679311">
          <w:marLeft w:val="0"/>
          <w:marRight w:val="0"/>
          <w:marTop w:val="0"/>
          <w:marBottom w:val="0"/>
          <w:divBdr>
            <w:top w:val="none" w:sz="0" w:space="0" w:color="auto"/>
            <w:left w:val="none" w:sz="0" w:space="0" w:color="auto"/>
            <w:bottom w:val="none" w:sz="0" w:space="0" w:color="auto"/>
            <w:right w:val="none" w:sz="0" w:space="0" w:color="auto"/>
          </w:divBdr>
          <w:divsChild>
            <w:div w:id="1847593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5738693">
      <w:bodyDiv w:val="1"/>
      <w:marLeft w:val="0"/>
      <w:marRight w:val="0"/>
      <w:marTop w:val="0"/>
      <w:marBottom w:val="0"/>
      <w:divBdr>
        <w:top w:val="none" w:sz="0" w:space="0" w:color="auto"/>
        <w:left w:val="none" w:sz="0" w:space="0" w:color="auto"/>
        <w:bottom w:val="none" w:sz="0" w:space="0" w:color="auto"/>
        <w:right w:val="none" w:sz="0" w:space="0" w:color="auto"/>
      </w:divBdr>
      <w:divsChild>
        <w:div w:id="2078479634">
          <w:marLeft w:val="0"/>
          <w:marRight w:val="0"/>
          <w:marTop w:val="0"/>
          <w:marBottom w:val="0"/>
          <w:divBdr>
            <w:top w:val="none" w:sz="0" w:space="0" w:color="auto"/>
            <w:left w:val="none" w:sz="0" w:space="0" w:color="auto"/>
            <w:bottom w:val="none" w:sz="0" w:space="0" w:color="auto"/>
            <w:right w:val="none" w:sz="0" w:space="0" w:color="auto"/>
          </w:divBdr>
        </w:div>
      </w:divsChild>
    </w:div>
    <w:div w:id="1479103978">
      <w:bodyDiv w:val="1"/>
      <w:marLeft w:val="0"/>
      <w:marRight w:val="0"/>
      <w:marTop w:val="0"/>
      <w:marBottom w:val="0"/>
      <w:divBdr>
        <w:top w:val="none" w:sz="0" w:space="0" w:color="auto"/>
        <w:left w:val="none" w:sz="0" w:space="0" w:color="auto"/>
        <w:bottom w:val="none" w:sz="0" w:space="0" w:color="auto"/>
        <w:right w:val="none" w:sz="0" w:space="0" w:color="auto"/>
      </w:divBdr>
      <w:divsChild>
        <w:div w:id="975643222">
          <w:marLeft w:val="0"/>
          <w:marRight w:val="0"/>
          <w:marTop w:val="0"/>
          <w:marBottom w:val="0"/>
          <w:divBdr>
            <w:top w:val="none" w:sz="0" w:space="0" w:color="auto"/>
            <w:left w:val="none" w:sz="0" w:space="0" w:color="auto"/>
            <w:bottom w:val="none" w:sz="0" w:space="0" w:color="auto"/>
            <w:right w:val="none" w:sz="0" w:space="0" w:color="auto"/>
          </w:divBdr>
        </w:div>
      </w:divsChild>
    </w:div>
    <w:div w:id="1480465093">
      <w:bodyDiv w:val="1"/>
      <w:marLeft w:val="0"/>
      <w:marRight w:val="0"/>
      <w:marTop w:val="0"/>
      <w:marBottom w:val="0"/>
      <w:divBdr>
        <w:top w:val="none" w:sz="0" w:space="0" w:color="auto"/>
        <w:left w:val="none" w:sz="0" w:space="0" w:color="auto"/>
        <w:bottom w:val="none" w:sz="0" w:space="0" w:color="auto"/>
        <w:right w:val="none" w:sz="0" w:space="0" w:color="auto"/>
      </w:divBdr>
    </w:div>
    <w:div w:id="1480614538">
      <w:bodyDiv w:val="1"/>
      <w:marLeft w:val="0"/>
      <w:marRight w:val="0"/>
      <w:marTop w:val="0"/>
      <w:marBottom w:val="0"/>
      <w:divBdr>
        <w:top w:val="none" w:sz="0" w:space="0" w:color="auto"/>
        <w:left w:val="none" w:sz="0" w:space="0" w:color="auto"/>
        <w:bottom w:val="none" w:sz="0" w:space="0" w:color="auto"/>
        <w:right w:val="none" w:sz="0" w:space="0" w:color="auto"/>
      </w:divBdr>
      <w:divsChild>
        <w:div w:id="791024410">
          <w:marLeft w:val="0"/>
          <w:marRight w:val="0"/>
          <w:marTop w:val="0"/>
          <w:marBottom w:val="0"/>
          <w:divBdr>
            <w:top w:val="none" w:sz="0" w:space="0" w:color="auto"/>
            <w:left w:val="none" w:sz="0" w:space="0" w:color="auto"/>
            <w:bottom w:val="none" w:sz="0" w:space="0" w:color="auto"/>
            <w:right w:val="none" w:sz="0" w:space="0" w:color="auto"/>
          </w:divBdr>
        </w:div>
      </w:divsChild>
    </w:div>
    <w:div w:id="1487670429">
      <w:bodyDiv w:val="1"/>
      <w:marLeft w:val="0"/>
      <w:marRight w:val="0"/>
      <w:marTop w:val="0"/>
      <w:marBottom w:val="0"/>
      <w:divBdr>
        <w:top w:val="none" w:sz="0" w:space="0" w:color="auto"/>
        <w:left w:val="none" w:sz="0" w:space="0" w:color="auto"/>
        <w:bottom w:val="none" w:sz="0" w:space="0" w:color="auto"/>
        <w:right w:val="none" w:sz="0" w:space="0" w:color="auto"/>
      </w:divBdr>
      <w:divsChild>
        <w:div w:id="500390237">
          <w:marLeft w:val="0"/>
          <w:marRight w:val="0"/>
          <w:marTop w:val="0"/>
          <w:marBottom w:val="0"/>
          <w:divBdr>
            <w:top w:val="none" w:sz="0" w:space="0" w:color="auto"/>
            <w:left w:val="none" w:sz="0" w:space="0" w:color="auto"/>
            <w:bottom w:val="none" w:sz="0" w:space="0" w:color="auto"/>
            <w:right w:val="none" w:sz="0" w:space="0" w:color="auto"/>
          </w:divBdr>
        </w:div>
      </w:divsChild>
    </w:div>
    <w:div w:id="1489444995">
      <w:bodyDiv w:val="1"/>
      <w:marLeft w:val="0"/>
      <w:marRight w:val="0"/>
      <w:marTop w:val="0"/>
      <w:marBottom w:val="0"/>
      <w:divBdr>
        <w:top w:val="none" w:sz="0" w:space="0" w:color="auto"/>
        <w:left w:val="none" w:sz="0" w:space="0" w:color="auto"/>
        <w:bottom w:val="none" w:sz="0" w:space="0" w:color="auto"/>
        <w:right w:val="none" w:sz="0" w:space="0" w:color="auto"/>
      </w:divBdr>
      <w:divsChild>
        <w:div w:id="1587300566">
          <w:marLeft w:val="0"/>
          <w:marRight w:val="0"/>
          <w:marTop w:val="0"/>
          <w:marBottom w:val="0"/>
          <w:divBdr>
            <w:top w:val="none" w:sz="0" w:space="0" w:color="auto"/>
            <w:left w:val="none" w:sz="0" w:space="0" w:color="auto"/>
            <w:bottom w:val="none" w:sz="0" w:space="0" w:color="auto"/>
            <w:right w:val="none" w:sz="0" w:space="0" w:color="auto"/>
          </w:divBdr>
        </w:div>
      </w:divsChild>
    </w:div>
    <w:div w:id="1489788885">
      <w:bodyDiv w:val="1"/>
      <w:marLeft w:val="0"/>
      <w:marRight w:val="0"/>
      <w:marTop w:val="0"/>
      <w:marBottom w:val="0"/>
      <w:divBdr>
        <w:top w:val="none" w:sz="0" w:space="0" w:color="auto"/>
        <w:left w:val="none" w:sz="0" w:space="0" w:color="auto"/>
        <w:bottom w:val="none" w:sz="0" w:space="0" w:color="auto"/>
        <w:right w:val="none" w:sz="0" w:space="0" w:color="auto"/>
      </w:divBdr>
      <w:divsChild>
        <w:div w:id="190538921">
          <w:marLeft w:val="0"/>
          <w:marRight w:val="0"/>
          <w:marTop w:val="0"/>
          <w:marBottom w:val="0"/>
          <w:divBdr>
            <w:top w:val="none" w:sz="0" w:space="0" w:color="auto"/>
            <w:left w:val="none" w:sz="0" w:space="0" w:color="auto"/>
            <w:bottom w:val="none" w:sz="0" w:space="0" w:color="auto"/>
            <w:right w:val="none" w:sz="0" w:space="0" w:color="auto"/>
          </w:divBdr>
        </w:div>
      </w:divsChild>
    </w:div>
    <w:div w:id="1502237282">
      <w:bodyDiv w:val="1"/>
      <w:marLeft w:val="0"/>
      <w:marRight w:val="0"/>
      <w:marTop w:val="0"/>
      <w:marBottom w:val="0"/>
      <w:divBdr>
        <w:top w:val="none" w:sz="0" w:space="0" w:color="auto"/>
        <w:left w:val="none" w:sz="0" w:space="0" w:color="auto"/>
        <w:bottom w:val="none" w:sz="0" w:space="0" w:color="auto"/>
        <w:right w:val="none" w:sz="0" w:space="0" w:color="auto"/>
      </w:divBdr>
    </w:div>
    <w:div w:id="1504934158">
      <w:bodyDiv w:val="1"/>
      <w:marLeft w:val="0"/>
      <w:marRight w:val="0"/>
      <w:marTop w:val="0"/>
      <w:marBottom w:val="0"/>
      <w:divBdr>
        <w:top w:val="none" w:sz="0" w:space="0" w:color="auto"/>
        <w:left w:val="none" w:sz="0" w:space="0" w:color="auto"/>
        <w:bottom w:val="none" w:sz="0" w:space="0" w:color="auto"/>
        <w:right w:val="none" w:sz="0" w:space="0" w:color="auto"/>
      </w:divBdr>
    </w:div>
    <w:div w:id="1514299493">
      <w:bodyDiv w:val="1"/>
      <w:marLeft w:val="0"/>
      <w:marRight w:val="0"/>
      <w:marTop w:val="0"/>
      <w:marBottom w:val="0"/>
      <w:divBdr>
        <w:top w:val="none" w:sz="0" w:space="0" w:color="auto"/>
        <w:left w:val="none" w:sz="0" w:space="0" w:color="auto"/>
        <w:bottom w:val="none" w:sz="0" w:space="0" w:color="auto"/>
        <w:right w:val="none" w:sz="0" w:space="0" w:color="auto"/>
      </w:divBdr>
      <w:divsChild>
        <w:div w:id="1527061141">
          <w:marLeft w:val="0"/>
          <w:marRight w:val="0"/>
          <w:marTop w:val="0"/>
          <w:marBottom w:val="0"/>
          <w:divBdr>
            <w:top w:val="none" w:sz="0" w:space="0" w:color="auto"/>
            <w:left w:val="none" w:sz="0" w:space="0" w:color="auto"/>
            <w:bottom w:val="none" w:sz="0" w:space="0" w:color="auto"/>
            <w:right w:val="none" w:sz="0" w:space="0" w:color="auto"/>
          </w:divBdr>
          <w:divsChild>
            <w:div w:id="1807963084">
              <w:marLeft w:val="0"/>
              <w:marRight w:val="0"/>
              <w:marTop w:val="0"/>
              <w:marBottom w:val="0"/>
              <w:divBdr>
                <w:top w:val="none" w:sz="0" w:space="0" w:color="auto"/>
                <w:left w:val="none" w:sz="0" w:space="0" w:color="auto"/>
                <w:bottom w:val="none" w:sz="0" w:space="0" w:color="auto"/>
                <w:right w:val="none" w:sz="0" w:space="0" w:color="auto"/>
              </w:divBdr>
            </w:div>
          </w:divsChild>
        </w:div>
        <w:div w:id="1753549203">
          <w:marLeft w:val="0"/>
          <w:marRight w:val="0"/>
          <w:marTop w:val="0"/>
          <w:marBottom w:val="0"/>
          <w:divBdr>
            <w:top w:val="none" w:sz="0" w:space="0" w:color="auto"/>
            <w:left w:val="none" w:sz="0" w:space="0" w:color="auto"/>
            <w:bottom w:val="none" w:sz="0" w:space="0" w:color="auto"/>
            <w:right w:val="none" w:sz="0" w:space="0" w:color="auto"/>
          </w:divBdr>
          <w:divsChild>
            <w:div w:id="151672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310947">
      <w:bodyDiv w:val="1"/>
      <w:marLeft w:val="0"/>
      <w:marRight w:val="0"/>
      <w:marTop w:val="0"/>
      <w:marBottom w:val="0"/>
      <w:divBdr>
        <w:top w:val="none" w:sz="0" w:space="0" w:color="auto"/>
        <w:left w:val="none" w:sz="0" w:space="0" w:color="auto"/>
        <w:bottom w:val="none" w:sz="0" w:space="0" w:color="auto"/>
        <w:right w:val="none" w:sz="0" w:space="0" w:color="auto"/>
      </w:divBdr>
    </w:div>
    <w:div w:id="1525552062">
      <w:bodyDiv w:val="1"/>
      <w:marLeft w:val="0"/>
      <w:marRight w:val="0"/>
      <w:marTop w:val="0"/>
      <w:marBottom w:val="0"/>
      <w:divBdr>
        <w:top w:val="none" w:sz="0" w:space="0" w:color="auto"/>
        <w:left w:val="none" w:sz="0" w:space="0" w:color="auto"/>
        <w:bottom w:val="none" w:sz="0" w:space="0" w:color="auto"/>
        <w:right w:val="none" w:sz="0" w:space="0" w:color="auto"/>
      </w:divBdr>
      <w:divsChild>
        <w:div w:id="1014921695">
          <w:marLeft w:val="0"/>
          <w:marRight w:val="0"/>
          <w:marTop w:val="0"/>
          <w:marBottom w:val="0"/>
          <w:divBdr>
            <w:top w:val="none" w:sz="0" w:space="0" w:color="auto"/>
            <w:left w:val="none" w:sz="0" w:space="0" w:color="auto"/>
            <w:bottom w:val="none" w:sz="0" w:space="0" w:color="auto"/>
            <w:right w:val="none" w:sz="0" w:space="0" w:color="auto"/>
          </w:divBdr>
        </w:div>
      </w:divsChild>
    </w:div>
    <w:div w:id="1526554283">
      <w:bodyDiv w:val="1"/>
      <w:marLeft w:val="0"/>
      <w:marRight w:val="0"/>
      <w:marTop w:val="0"/>
      <w:marBottom w:val="0"/>
      <w:divBdr>
        <w:top w:val="none" w:sz="0" w:space="0" w:color="auto"/>
        <w:left w:val="none" w:sz="0" w:space="0" w:color="auto"/>
        <w:bottom w:val="none" w:sz="0" w:space="0" w:color="auto"/>
        <w:right w:val="none" w:sz="0" w:space="0" w:color="auto"/>
      </w:divBdr>
      <w:divsChild>
        <w:div w:id="1766613055">
          <w:marLeft w:val="0"/>
          <w:marRight w:val="0"/>
          <w:marTop w:val="0"/>
          <w:marBottom w:val="0"/>
          <w:divBdr>
            <w:top w:val="none" w:sz="0" w:space="0" w:color="auto"/>
            <w:left w:val="none" w:sz="0" w:space="0" w:color="auto"/>
            <w:bottom w:val="none" w:sz="0" w:space="0" w:color="auto"/>
            <w:right w:val="none" w:sz="0" w:space="0" w:color="auto"/>
          </w:divBdr>
        </w:div>
      </w:divsChild>
    </w:div>
    <w:div w:id="1535197361">
      <w:bodyDiv w:val="1"/>
      <w:marLeft w:val="0"/>
      <w:marRight w:val="0"/>
      <w:marTop w:val="0"/>
      <w:marBottom w:val="0"/>
      <w:divBdr>
        <w:top w:val="none" w:sz="0" w:space="0" w:color="auto"/>
        <w:left w:val="none" w:sz="0" w:space="0" w:color="auto"/>
        <w:bottom w:val="none" w:sz="0" w:space="0" w:color="auto"/>
        <w:right w:val="none" w:sz="0" w:space="0" w:color="auto"/>
      </w:divBdr>
      <w:divsChild>
        <w:div w:id="322972358">
          <w:marLeft w:val="0"/>
          <w:marRight w:val="0"/>
          <w:marTop w:val="0"/>
          <w:marBottom w:val="0"/>
          <w:divBdr>
            <w:top w:val="none" w:sz="0" w:space="0" w:color="auto"/>
            <w:left w:val="none" w:sz="0" w:space="0" w:color="auto"/>
            <w:bottom w:val="none" w:sz="0" w:space="0" w:color="auto"/>
            <w:right w:val="none" w:sz="0" w:space="0" w:color="auto"/>
          </w:divBdr>
        </w:div>
      </w:divsChild>
    </w:div>
    <w:div w:id="1545942386">
      <w:bodyDiv w:val="1"/>
      <w:marLeft w:val="0"/>
      <w:marRight w:val="0"/>
      <w:marTop w:val="0"/>
      <w:marBottom w:val="0"/>
      <w:divBdr>
        <w:top w:val="none" w:sz="0" w:space="0" w:color="auto"/>
        <w:left w:val="none" w:sz="0" w:space="0" w:color="auto"/>
        <w:bottom w:val="none" w:sz="0" w:space="0" w:color="auto"/>
        <w:right w:val="none" w:sz="0" w:space="0" w:color="auto"/>
      </w:divBdr>
    </w:div>
    <w:div w:id="1549992710">
      <w:bodyDiv w:val="1"/>
      <w:marLeft w:val="0"/>
      <w:marRight w:val="0"/>
      <w:marTop w:val="0"/>
      <w:marBottom w:val="0"/>
      <w:divBdr>
        <w:top w:val="none" w:sz="0" w:space="0" w:color="auto"/>
        <w:left w:val="none" w:sz="0" w:space="0" w:color="auto"/>
        <w:bottom w:val="none" w:sz="0" w:space="0" w:color="auto"/>
        <w:right w:val="none" w:sz="0" w:space="0" w:color="auto"/>
      </w:divBdr>
      <w:divsChild>
        <w:div w:id="1830364033">
          <w:marLeft w:val="0"/>
          <w:marRight w:val="0"/>
          <w:marTop w:val="0"/>
          <w:marBottom w:val="0"/>
          <w:divBdr>
            <w:top w:val="none" w:sz="0" w:space="0" w:color="auto"/>
            <w:left w:val="none" w:sz="0" w:space="0" w:color="auto"/>
            <w:bottom w:val="none" w:sz="0" w:space="0" w:color="auto"/>
            <w:right w:val="none" w:sz="0" w:space="0" w:color="auto"/>
          </w:divBdr>
        </w:div>
      </w:divsChild>
    </w:div>
    <w:div w:id="1552687501">
      <w:bodyDiv w:val="1"/>
      <w:marLeft w:val="0"/>
      <w:marRight w:val="0"/>
      <w:marTop w:val="0"/>
      <w:marBottom w:val="0"/>
      <w:divBdr>
        <w:top w:val="none" w:sz="0" w:space="0" w:color="auto"/>
        <w:left w:val="none" w:sz="0" w:space="0" w:color="auto"/>
        <w:bottom w:val="none" w:sz="0" w:space="0" w:color="auto"/>
        <w:right w:val="none" w:sz="0" w:space="0" w:color="auto"/>
      </w:divBdr>
      <w:divsChild>
        <w:div w:id="1605964677">
          <w:marLeft w:val="0"/>
          <w:marRight w:val="0"/>
          <w:marTop w:val="0"/>
          <w:marBottom w:val="0"/>
          <w:divBdr>
            <w:top w:val="none" w:sz="0" w:space="0" w:color="auto"/>
            <w:left w:val="none" w:sz="0" w:space="0" w:color="auto"/>
            <w:bottom w:val="none" w:sz="0" w:space="0" w:color="auto"/>
            <w:right w:val="none" w:sz="0" w:space="0" w:color="auto"/>
          </w:divBdr>
        </w:div>
      </w:divsChild>
    </w:div>
    <w:div w:id="1560244267">
      <w:bodyDiv w:val="1"/>
      <w:marLeft w:val="0"/>
      <w:marRight w:val="0"/>
      <w:marTop w:val="0"/>
      <w:marBottom w:val="0"/>
      <w:divBdr>
        <w:top w:val="none" w:sz="0" w:space="0" w:color="auto"/>
        <w:left w:val="none" w:sz="0" w:space="0" w:color="auto"/>
        <w:bottom w:val="none" w:sz="0" w:space="0" w:color="auto"/>
        <w:right w:val="none" w:sz="0" w:space="0" w:color="auto"/>
      </w:divBdr>
      <w:divsChild>
        <w:div w:id="407927910">
          <w:marLeft w:val="0"/>
          <w:marRight w:val="0"/>
          <w:marTop w:val="0"/>
          <w:marBottom w:val="0"/>
          <w:divBdr>
            <w:top w:val="none" w:sz="0" w:space="0" w:color="auto"/>
            <w:left w:val="none" w:sz="0" w:space="0" w:color="auto"/>
            <w:bottom w:val="none" w:sz="0" w:space="0" w:color="auto"/>
            <w:right w:val="none" w:sz="0" w:space="0" w:color="auto"/>
          </w:divBdr>
        </w:div>
      </w:divsChild>
    </w:div>
    <w:div w:id="1580486255">
      <w:bodyDiv w:val="1"/>
      <w:marLeft w:val="0"/>
      <w:marRight w:val="0"/>
      <w:marTop w:val="0"/>
      <w:marBottom w:val="0"/>
      <w:divBdr>
        <w:top w:val="none" w:sz="0" w:space="0" w:color="auto"/>
        <w:left w:val="none" w:sz="0" w:space="0" w:color="auto"/>
        <w:bottom w:val="none" w:sz="0" w:space="0" w:color="auto"/>
        <w:right w:val="none" w:sz="0" w:space="0" w:color="auto"/>
      </w:divBdr>
      <w:divsChild>
        <w:div w:id="191848107">
          <w:marLeft w:val="0"/>
          <w:marRight w:val="0"/>
          <w:marTop w:val="0"/>
          <w:marBottom w:val="0"/>
          <w:divBdr>
            <w:top w:val="none" w:sz="0" w:space="0" w:color="auto"/>
            <w:left w:val="none" w:sz="0" w:space="0" w:color="auto"/>
            <w:bottom w:val="none" w:sz="0" w:space="0" w:color="auto"/>
            <w:right w:val="none" w:sz="0" w:space="0" w:color="auto"/>
          </w:divBdr>
        </w:div>
      </w:divsChild>
    </w:div>
    <w:div w:id="1584022243">
      <w:bodyDiv w:val="1"/>
      <w:marLeft w:val="0"/>
      <w:marRight w:val="0"/>
      <w:marTop w:val="0"/>
      <w:marBottom w:val="0"/>
      <w:divBdr>
        <w:top w:val="none" w:sz="0" w:space="0" w:color="auto"/>
        <w:left w:val="none" w:sz="0" w:space="0" w:color="auto"/>
        <w:bottom w:val="none" w:sz="0" w:space="0" w:color="auto"/>
        <w:right w:val="none" w:sz="0" w:space="0" w:color="auto"/>
      </w:divBdr>
      <w:divsChild>
        <w:div w:id="2054235472">
          <w:marLeft w:val="0"/>
          <w:marRight w:val="0"/>
          <w:marTop w:val="0"/>
          <w:marBottom w:val="0"/>
          <w:divBdr>
            <w:top w:val="none" w:sz="0" w:space="0" w:color="auto"/>
            <w:left w:val="none" w:sz="0" w:space="0" w:color="auto"/>
            <w:bottom w:val="none" w:sz="0" w:space="0" w:color="auto"/>
            <w:right w:val="none" w:sz="0" w:space="0" w:color="auto"/>
          </w:divBdr>
        </w:div>
      </w:divsChild>
    </w:div>
    <w:div w:id="1603101295">
      <w:bodyDiv w:val="1"/>
      <w:marLeft w:val="0"/>
      <w:marRight w:val="0"/>
      <w:marTop w:val="0"/>
      <w:marBottom w:val="0"/>
      <w:divBdr>
        <w:top w:val="none" w:sz="0" w:space="0" w:color="auto"/>
        <w:left w:val="none" w:sz="0" w:space="0" w:color="auto"/>
        <w:bottom w:val="none" w:sz="0" w:space="0" w:color="auto"/>
        <w:right w:val="none" w:sz="0" w:space="0" w:color="auto"/>
      </w:divBdr>
      <w:divsChild>
        <w:div w:id="2076588818">
          <w:marLeft w:val="0"/>
          <w:marRight w:val="0"/>
          <w:marTop w:val="0"/>
          <w:marBottom w:val="0"/>
          <w:divBdr>
            <w:top w:val="none" w:sz="0" w:space="0" w:color="auto"/>
            <w:left w:val="none" w:sz="0" w:space="0" w:color="auto"/>
            <w:bottom w:val="none" w:sz="0" w:space="0" w:color="auto"/>
            <w:right w:val="none" w:sz="0" w:space="0" w:color="auto"/>
          </w:divBdr>
        </w:div>
      </w:divsChild>
    </w:div>
    <w:div w:id="1633637670">
      <w:bodyDiv w:val="1"/>
      <w:marLeft w:val="0"/>
      <w:marRight w:val="0"/>
      <w:marTop w:val="0"/>
      <w:marBottom w:val="0"/>
      <w:divBdr>
        <w:top w:val="none" w:sz="0" w:space="0" w:color="auto"/>
        <w:left w:val="none" w:sz="0" w:space="0" w:color="auto"/>
        <w:bottom w:val="none" w:sz="0" w:space="0" w:color="auto"/>
        <w:right w:val="none" w:sz="0" w:space="0" w:color="auto"/>
      </w:divBdr>
    </w:div>
    <w:div w:id="1639338266">
      <w:bodyDiv w:val="1"/>
      <w:marLeft w:val="0"/>
      <w:marRight w:val="0"/>
      <w:marTop w:val="0"/>
      <w:marBottom w:val="0"/>
      <w:divBdr>
        <w:top w:val="none" w:sz="0" w:space="0" w:color="auto"/>
        <w:left w:val="none" w:sz="0" w:space="0" w:color="auto"/>
        <w:bottom w:val="none" w:sz="0" w:space="0" w:color="auto"/>
        <w:right w:val="none" w:sz="0" w:space="0" w:color="auto"/>
      </w:divBdr>
    </w:div>
    <w:div w:id="1644580600">
      <w:bodyDiv w:val="1"/>
      <w:marLeft w:val="0"/>
      <w:marRight w:val="0"/>
      <w:marTop w:val="0"/>
      <w:marBottom w:val="0"/>
      <w:divBdr>
        <w:top w:val="none" w:sz="0" w:space="0" w:color="auto"/>
        <w:left w:val="none" w:sz="0" w:space="0" w:color="auto"/>
        <w:bottom w:val="none" w:sz="0" w:space="0" w:color="auto"/>
        <w:right w:val="none" w:sz="0" w:space="0" w:color="auto"/>
      </w:divBdr>
      <w:divsChild>
        <w:div w:id="1639451340">
          <w:marLeft w:val="0"/>
          <w:marRight w:val="0"/>
          <w:marTop w:val="0"/>
          <w:marBottom w:val="0"/>
          <w:divBdr>
            <w:top w:val="none" w:sz="0" w:space="0" w:color="auto"/>
            <w:left w:val="none" w:sz="0" w:space="0" w:color="auto"/>
            <w:bottom w:val="none" w:sz="0" w:space="0" w:color="auto"/>
            <w:right w:val="none" w:sz="0" w:space="0" w:color="auto"/>
          </w:divBdr>
        </w:div>
      </w:divsChild>
    </w:div>
    <w:div w:id="1661225818">
      <w:bodyDiv w:val="1"/>
      <w:marLeft w:val="0"/>
      <w:marRight w:val="0"/>
      <w:marTop w:val="0"/>
      <w:marBottom w:val="0"/>
      <w:divBdr>
        <w:top w:val="none" w:sz="0" w:space="0" w:color="auto"/>
        <w:left w:val="none" w:sz="0" w:space="0" w:color="auto"/>
        <w:bottom w:val="none" w:sz="0" w:space="0" w:color="auto"/>
        <w:right w:val="none" w:sz="0" w:space="0" w:color="auto"/>
      </w:divBdr>
      <w:divsChild>
        <w:div w:id="328873838">
          <w:marLeft w:val="0"/>
          <w:marRight w:val="0"/>
          <w:marTop w:val="0"/>
          <w:marBottom w:val="0"/>
          <w:divBdr>
            <w:top w:val="none" w:sz="0" w:space="0" w:color="auto"/>
            <w:left w:val="none" w:sz="0" w:space="0" w:color="auto"/>
            <w:bottom w:val="none" w:sz="0" w:space="0" w:color="auto"/>
            <w:right w:val="none" w:sz="0" w:space="0" w:color="auto"/>
          </w:divBdr>
        </w:div>
      </w:divsChild>
    </w:div>
    <w:div w:id="1671829580">
      <w:bodyDiv w:val="1"/>
      <w:marLeft w:val="0"/>
      <w:marRight w:val="0"/>
      <w:marTop w:val="0"/>
      <w:marBottom w:val="0"/>
      <w:divBdr>
        <w:top w:val="none" w:sz="0" w:space="0" w:color="auto"/>
        <w:left w:val="none" w:sz="0" w:space="0" w:color="auto"/>
        <w:bottom w:val="none" w:sz="0" w:space="0" w:color="auto"/>
        <w:right w:val="none" w:sz="0" w:space="0" w:color="auto"/>
      </w:divBdr>
    </w:div>
    <w:div w:id="1674265048">
      <w:bodyDiv w:val="1"/>
      <w:marLeft w:val="0"/>
      <w:marRight w:val="0"/>
      <w:marTop w:val="0"/>
      <w:marBottom w:val="0"/>
      <w:divBdr>
        <w:top w:val="none" w:sz="0" w:space="0" w:color="auto"/>
        <w:left w:val="none" w:sz="0" w:space="0" w:color="auto"/>
        <w:bottom w:val="none" w:sz="0" w:space="0" w:color="auto"/>
        <w:right w:val="none" w:sz="0" w:space="0" w:color="auto"/>
      </w:divBdr>
      <w:divsChild>
        <w:div w:id="358548050">
          <w:marLeft w:val="0"/>
          <w:marRight w:val="0"/>
          <w:marTop w:val="0"/>
          <w:marBottom w:val="0"/>
          <w:divBdr>
            <w:top w:val="none" w:sz="0" w:space="0" w:color="auto"/>
            <w:left w:val="none" w:sz="0" w:space="0" w:color="auto"/>
            <w:bottom w:val="none" w:sz="0" w:space="0" w:color="auto"/>
            <w:right w:val="none" w:sz="0" w:space="0" w:color="auto"/>
          </w:divBdr>
        </w:div>
      </w:divsChild>
    </w:div>
    <w:div w:id="1684091194">
      <w:bodyDiv w:val="1"/>
      <w:marLeft w:val="0"/>
      <w:marRight w:val="0"/>
      <w:marTop w:val="0"/>
      <w:marBottom w:val="0"/>
      <w:divBdr>
        <w:top w:val="none" w:sz="0" w:space="0" w:color="auto"/>
        <w:left w:val="none" w:sz="0" w:space="0" w:color="auto"/>
        <w:bottom w:val="none" w:sz="0" w:space="0" w:color="auto"/>
        <w:right w:val="none" w:sz="0" w:space="0" w:color="auto"/>
      </w:divBdr>
      <w:divsChild>
        <w:div w:id="1714380759">
          <w:marLeft w:val="0"/>
          <w:marRight w:val="0"/>
          <w:marTop w:val="0"/>
          <w:marBottom w:val="0"/>
          <w:divBdr>
            <w:top w:val="none" w:sz="0" w:space="0" w:color="auto"/>
            <w:left w:val="none" w:sz="0" w:space="0" w:color="auto"/>
            <w:bottom w:val="none" w:sz="0" w:space="0" w:color="auto"/>
            <w:right w:val="none" w:sz="0" w:space="0" w:color="auto"/>
          </w:divBdr>
        </w:div>
      </w:divsChild>
    </w:div>
    <w:div w:id="1692142899">
      <w:bodyDiv w:val="1"/>
      <w:marLeft w:val="0"/>
      <w:marRight w:val="0"/>
      <w:marTop w:val="0"/>
      <w:marBottom w:val="0"/>
      <w:divBdr>
        <w:top w:val="none" w:sz="0" w:space="0" w:color="auto"/>
        <w:left w:val="none" w:sz="0" w:space="0" w:color="auto"/>
        <w:bottom w:val="none" w:sz="0" w:space="0" w:color="auto"/>
        <w:right w:val="none" w:sz="0" w:space="0" w:color="auto"/>
      </w:divBdr>
    </w:div>
    <w:div w:id="1714426484">
      <w:bodyDiv w:val="1"/>
      <w:marLeft w:val="0"/>
      <w:marRight w:val="0"/>
      <w:marTop w:val="0"/>
      <w:marBottom w:val="0"/>
      <w:divBdr>
        <w:top w:val="none" w:sz="0" w:space="0" w:color="auto"/>
        <w:left w:val="none" w:sz="0" w:space="0" w:color="auto"/>
        <w:bottom w:val="none" w:sz="0" w:space="0" w:color="auto"/>
        <w:right w:val="none" w:sz="0" w:space="0" w:color="auto"/>
      </w:divBdr>
      <w:divsChild>
        <w:div w:id="343441275">
          <w:marLeft w:val="0"/>
          <w:marRight w:val="0"/>
          <w:marTop w:val="0"/>
          <w:marBottom w:val="0"/>
          <w:divBdr>
            <w:top w:val="none" w:sz="0" w:space="0" w:color="auto"/>
            <w:left w:val="none" w:sz="0" w:space="0" w:color="auto"/>
            <w:bottom w:val="none" w:sz="0" w:space="0" w:color="auto"/>
            <w:right w:val="none" w:sz="0" w:space="0" w:color="auto"/>
          </w:divBdr>
          <w:divsChild>
            <w:div w:id="1890338558">
              <w:marLeft w:val="0"/>
              <w:marRight w:val="0"/>
              <w:marTop w:val="0"/>
              <w:marBottom w:val="0"/>
              <w:divBdr>
                <w:top w:val="none" w:sz="0" w:space="0" w:color="auto"/>
                <w:left w:val="none" w:sz="0" w:space="0" w:color="auto"/>
                <w:bottom w:val="none" w:sz="0" w:space="0" w:color="auto"/>
                <w:right w:val="none" w:sz="0" w:space="0" w:color="auto"/>
              </w:divBdr>
            </w:div>
          </w:divsChild>
        </w:div>
        <w:div w:id="1967927435">
          <w:marLeft w:val="0"/>
          <w:marRight w:val="0"/>
          <w:marTop w:val="0"/>
          <w:marBottom w:val="0"/>
          <w:divBdr>
            <w:top w:val="none" w:sz="0" w:space="0" w:color="auto"/>
            <w:left w:val="none" w:sz="0" w:space="0" w:color="auto"/>
            <w:bottom w:val="none" w:sz="0" w:space="0" w:color="auto"/>
            <w:right w:val="none" w:sz="0" w:space="0" w:color="auto"/>
          </w:divBdr>
        </w:div>
      </w:divsChild>
    </w:div>
    <w:div w:id="1733968427">
      <w:bodyDiv w:val="1"/>
      <w:marLeft w:val="0"/>
      <w:marRight w:val="0"/>
      <w:marTop w:val="0"/>
      <w:marBottom w:val="0"/>
      <w:divBdr>
        <w:top w:val="none" w:sz="0" w:space="0" w:color="auto"/>
        <w:left w:val="none" w:sz="0" w:space="0" w:color="auto"/>
        <w:bottom w:val="none" w:sz="0" w:space="0" w:color="auto"/>
        <w:right w:val="none" w:sz="0" w:space="0" w:color="auto"/>
      </w:divBdr>
      <w:divsChild>
        <w:div w:id="1387290089">
          <w:marLeft w:val="0"/>
          <w:marRight w:val="0"/>
          <w:marTop w:val="0"/>
          <w:marBottom w:val="0"/>
          <w:divBdr>
            <w:top w:val="none" w:sz="0" w:space="0" w:color="auto"/>
            <w:left w:val="none" w:sz="0" w:space="0" w:color="auto"/>
            <w:bottom w:val="none" w:sz="0" w:space="0" w:color="auto"/>
            <w:right w:val="none" w:sz="0" w:space="0" w:color="auto"/>
          </w:divBdr>
        </w:div>
      </w:divsChild>
    </w:div>
    <w:div w:id="1735423863">
      <w:bodyDiv w:val="1"/>
      <w:marLeft w:val="0"/>
      <w:marRight w:val="0"/>
      <w:marTop w:val="0"/>
      <w:marBottom w:val="0"/>
      <w:divBdr>
        <w:top w:val="none" w:sz="0" w:space="0" w:color="auto"/>
        <w:left w:val="none" w:sz="0" w:space="0" w:color="auto"/>
        <w:bottom w:val="none" w:sz="0" w:space="0" w:color="auto"/>
        <w:right w:val="none" w:sz="0" w:space="0" w:color="auto"/>
      </w:divBdr>
      <w:divsChild>
        <w:div w:id="1178080357">
          <w:marLeft w:val="0"/>
          <w:marRight w:val="0"/>
          <w:marTop w:val="0"/>
          <w:marBottom w:val="0"/>
          <w:divBdr>
            <w:top w:val="none" w:sz="0" w:space="0" w:color="auto"/>
            <w:left w:val="none" w:sz="0" w:space="0" w:color="auto"/>
            <w:bottom w:val="none" w:sz="0" w:space="0" w:color="auto"/>
            <w:right w:val="none" w:sz="0" w:space="0" w:color="auto"/>
          </w:divBdr>
        </w:div>
      </w:divsChild>
    </w:div>
    <w:div w:id="1735884572">
      <w:bodyDiv w:val="1"/>
      <w:marLeft w:val="0"/>
      <w:marRight w:val="0"/>
      <w:marTop w:val="0"/>
      <w:marBottom w:val="0"/>
      <w:divBdr>
        <w:top w:val="none" w:sz="0" w:space="0" w:color="auto"/>
        <w:left w:val="none" w:sz="0" w:space="0" w:color="auto"/>
        <w:bottom w:val="none" w:sz="0" w:space="0" w:color="auto"/>
        <w:right w:val="none" w:sz="0" w:space="0" w:color="auto"/>
      </w:divBdr>
      <w:divsChild>
        <w:div w:id="435517518">
          <w:marLeft w:val="0"/>
          <w:marRight w:val="0"/>
          <w:marTop w:val="0"/>
          <w:marBottom w:val="0"/>
          <w:divBdr>
            <w:top w:val="none" w:sz="0" w:space="0" w:color="auto"/>
            <w:left w:val="none" w:sz="0" w:space="0" w:color="auto"/>
            <w:bottom w:val="none" w:sz="0" w:space="0" w:color="auto"/>
            <w:right w:val="none" w:sz="0" w:space="0" w:color="auto"/>
          </w:divBdr>
        </w:div>
        <w:div w:id="1645694234">
          <w:marLeft w:val="0"/>
          <w:marRight w:val="0"/>
          <w:marTop w:val="0"/>
          <w:marBottom w:val="0"/>
          <w:divBdr>
            <w:top w:val="none" w:sz="0" w:space="0" w:color="auto"/>
            <w:left w:val="none" w:sz="0" w:space="0" w:color="auto"/>
            <w:bottom w:val="none" w:sz="0" w:space="0" w:color="auto"/>
            <w:right w:val="none" w:sz="0" w:space="0" w:color="auto"/>
          </w:divBdr>
          <w:divsChild>
            <w:div w:id="842746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722332">
      <w:bodyDiv w:val="1"/>
      <w:marLeft w:val="0"/>
      <w:marRight w:val="0"/>
      <w:marTop w:val="0"/>
      <w:marBottom w:val="0"/>
      <w:divBdr>
        <w:top w:val="none" w:sz="0" w:space="0" w:color="auto"/>
        <w:left w:val="none" w:sz="0" w:space="0" w:color="auto"/>
        <w:bottom w:val="none" w:sz="0" w:space="0" w:color="auto"/>
        <w:right w:val="none" w:sz="0" w:space="0" w:color="auto"/>
      </w:divBdr>
    </w:div>
    <w:div w:id="1759784542">
      <w:bodyDiv w:val="1"/>
      <w:marLeft w:val="0"/>
      <w:marRight w:val="0"/>
      <w:marTop w:val="0"/>
      <w:marBottom w:val="0"/>
      <w:divBdr>
        <w:top w:val="none" w:sz="0" w:space="0" w:color="auto"/>
        <w:left w:val="none" w:sz="0" w:space="0" w:color="auto"/>
        <w:bottom w:val="none" w:sz="0" w:space="0" w:color="auto"/>
        <w:right w:val="none" w:sz="0" w:space="0" w:color="auto"/>
      </w:divBdr>
      <w:divsChild>
        <w:div w:id="789589054">
          <w:marLeft w:val="0"/>
          <w:marRight w:val="0"/>
          <w:marTop w:val="0"/>
          <w:marBottom w:val="0"/>
          <w:divBdr>
            <w:top w:val="none" w:sz="0" w:space="0" w:color="auto"/>
            <w:left w:val="none" w:sz="0" w:space="0" w:color="auto"/>
            <w:bottom w:val="none" w:sz="0" w:space="0" w:color="auto"/>
            <w:right w:val="none" w:sz="0" w:space="0" w:color="auto"/>
          </w:divBdr>
        </w:div>
      </w:divsChild>
    </w:div>
    <w:div w:id="1771006511">
      <w:bodyDiv w:val="1"/>
      <w:marLeft w:val="0"/>
      <w:marRight w:val="0"/>
      <w:marTop w:val="0"/>
      <w:marBottom w:val="0"/>
      <w:divBdr>
        <w:top w:val="none" w:sz="0" w:space="0" w:color="auto"/>
        <w:left w:val="none" w:sz="0" w:space="0" w:color="auto"/>
        <w:bottom w:val="none" w:sz="0" w:space="0" w:color="auto"/>
        <w:right w:val="none" w:sz="0" w:space="0" w:color="auto"/>
      </w:divBdr>
      <w:divsChild>
        <w:div w:id="71438594">
          <w:marLeft w:val="0"/>
          <w:marRight w:val="0"/>
          <w:marTop w:val="0"/>
          <w:marBottom w:val="0"/>
          <w:divBdr>
            <w:top w:val="none" w:sz="0" w:space="0" w:color="auto"/>
            <w:left w:val="none" w:sz="0" w:space="0" w:color="auto"/>
            <w:bottom w:val="none" w:sz="0" w:space="0" w:color="auto"/>
            <w:right w:val="none" w:sz="0" w:space="0" w:color="auto"/>
          </w:divBdr>
        </w:div>
      </w:divsChild>
    </w:div>
    <w:div w:id="1794598595">
      <w:bodyDiv w:val="1"/>
      <w:marLeft w:val="0"/>
      <w:marRight w:val="0"/>
      <w:marTop w:val="0"/>
      <w:marBottom w:val="0"/>
      <w:divBdr>
        <w:top w:val="none" w:sz="0" w:space="0" w:color="auto"/>
        <w:left w:val="none" w:sz="0" w:space="0" w:color="auto"/>
        <w:bottom w:val="none" w:sz="0" w:space="0" w:color="auto"/>
        <w:right w:val="none" w:sz="0" w:space="0" w:color="auto"/>
      </w:divBdr>
      <w:divsChild>
        <w:div w:id="499349699">
          <w:marLeft w:val="0"/>
          <w:marRight w:val="0"/>
          <w:marTop w:val="0"/>
          <w:marBottom w:val="0"/>
          <w:divBdr>
            <w:top w:val="none" w:sz="0" w:space="0" w:color="auto"/>
            <w:left w:val="none" w:sz="0" w:space="0" w:color="auto"/>
            <w:bottom w:val="none" w:sz="0" w:space="0" w:color="auto"/>
            <w:right w:val="none" w:sz="0" w:space="0" w:color="auto"/>
          </w:divBdr>
        </w:div>
      </w:divsChild>
    </w:div>
    <w:div w:id="1804732054">
      <w:bodyDiv w:val="1"/>
      <w:marLeft w:val="0"/>
      <w:marRight w:val="0"/>
      <w:marTop w:val="0"/>
      <w:marBottom w:val="0"/>
      <w:divBdr>
        <w:top w:val="none" w:sz="0" w:space="0" w:color="auto"/>
        <w:left w:val="none" w:sz="0" w:space="0" w:color="auto"/>
        <w:bottom w:val="none" w:sz="0" w:space="0" w:color="auto"/>
        <w:right w:val="none" w:sz="0" w:space="0" w:color="auto"/>
      </w:divBdr>
      <w:divsChild>
        <w:div w:id="530799115">
          <w:marLeft w:val="0"/>
          <w:marRight w:val="0"/>
          <w:marTop w:val="0"/>
          <w:marBottom w:val="0"/>
          <w:divBdr>
            <w:top w:val="none" w:sz="0" w:space="0" w:color="auto"/>
            <w:left w:val="none" w:sz="0" w:space="0" w:color="auto"/>
            <w:bottom w:val="none" w:sz="0" w:space="0" w:color="auto"/>
            <w:right w:val="none" w:sz="0" w:space="0" w:color="auto"/>
          </w:divBdr>
        </w:div>
      </w:divsChild>
    </w:div>
    <w:div w:id="1815098359">
      <w:bodyDiv w:val="1"/>
      <w:marLeft w:val="0"/>
      <w:marRight w:val="0"/>
      <w:marTop w:val="0"/>
      <w:marBottom w:val="0"/>
      <w:divBdr>
        <w:top w:val="none" w:sz="0" w:space="0" w:color="auto"/>
        <w:left w:val="none" w:sz="0" w:space="0" w:color="auto"/>
        <w:bottom w:val="none" w:sz="0" w:space="0" w:color="auto"/>
        <w:right w:val="none" w:sz="0" w:space="0" w:color="auto"/>
      </w:divBdr>
      <w:divsChild>
        <w:div w:id="1709333413">
          <w:marLeft w:val="0"/>
          <w:marRight w:val="0"/>
          <w:marTop w:val="0"/>
          <w:marBottom w:val="0"/>
          <w:divBdr>
            <w:top w:val="none" w:sz="0" w:space="0" w:color="auto"/>
            <w:left w:val="none" w:sz="0" w:space="0" w:color="auto"/>
            <w:bottom w:val="none" w:sz="0" w:space="0" w:color="auto"/>
            <w:right w:val="none" w:sz="0" w:space="0" w:color="auto"/>
          </w:divBdr>
        </w:div>
      </w:divsChild>
    </w:div>
    <w:div w:id="1832911280">
      <w:bodyDiv w:val="1"/>
      <w:marLeft w:val="0"/>
      <w:marRight w:val="0"/>
      <w:marTop w:val="0"/>
      <w:marBottom w:val="0"/>
      <w:divBdr>
        <w:top w:val="none" w:sz="0" w:space="0" w:color="auto"/>
        <w:left w:val="none" w:sz="0" w:space="0" w:color="auto"/>
        <w:bottom w:val="none" w:sz="0" w:space="0" w:color="auto"/>
        <w:right w:val="none" w:sz="0" w:space="0" w:color="auto"/>
      </w:divBdr>
      <w:divsChild>
        <w:div w:id="400564112">
          <w:marLeft w:val="0"/>
          <w:marRight w:val="0"/>
          <w:marTop w:val="0"/>
          <w:marBottom w:val="0"/>
          <w:divBdr>
            <w:top w:val="none" w:sz="0" w:space="0" w:color="auto"/>
            <w:left w:val="none" w:sz="0" w:space="0" w:color="auto"/>
            <w:bottom w:val="none" w:sz="0" w:space="0" w:color="auto"/>
            <w:right w:val="none" w:sz="0" w:space="0" w:color="auto"/>
          </w:divBdr>
        </w:div>
      </w:divsChild>
    </w:div>
    <w:div w:id="1837112078">
      <w:bodyDiv w:val="1"/>
      <w:marLeft w:val="0"/>
      <w:marRight w:val="0"/>
      <w:marTop w:val="0"/>
      <w:marBottom w:val="0"/>
      <w:divBdr>
        <w:top w:val="none" w:sz="0" w:space="0" w:color="auto"/>
        <w:left w:val="none" w:sz="0" w:space="0" w:color="auto"/>
        <w:bottom w:val="none" w:sz="0" w:space="0" w:color="auto"/>
        <w:right w:val="none" w:sz="0" w:space="0" w:color="auto"/>
      </w:divBdr>
    </w:div>
    <w:div w:id="1860699411">
      <w:bodyDiv w:val="1"/>
      <w:marLeft w:val="0"/>
      <w:marRight w:val="0"/>
      <w:marTop w:val="0"/>
      <w:marBottom w:val="0"/>
      <w:divBdr>
        <w:top w:val="none" w:sz="0" w:space="0" w:color="auto"/>
        <w:left w:val="none" w:sz="0" w:space="0" w:color="auto"/>
        <w:bottom w:val="none" w:sz="0" w:space="0" w:color="auto"/>
        <w:right w:val="none" w:sz="0" w:space="0" w:color="auto"/>
      </w:divBdr>
      <w:divsChild>
        <w:div w:id="1779061462">
          <w:marLeft w:val="0"/>
          <w:marRight w:val="0"/>
          <w:marTop w:val="0"/>
          <w:marBottom w:val="0"/>
          <w:divBdr>
            <w:top w:val="none" w:sz="0" w:space="0" w:color="auto"/>
            <w:left w:val="none" w:sz="0" w:space="0" w:color="auto"/>
            <w:bottom w:val="none" w:sz="0" w:space="0" w:color="auto"/>
            <w:right w:val="none" w:sz="0" w:space="0" w:color="auto"/>
          </w:divBdr>
        </w:div>
      </w:divsChild>
    </w:div>
    <w:div w:id="1863741922">
      <w:bodyDiv w:val="1"/>
      <w:marLeft w:val="0"/>
      <w:marRight w:val="0"/>
      <w:marTop w:val="0"/>
      <w:marBottom w:val="0"/>
      <w:divBdr>
        <w:top w:val="none" w:sz="0" w:space="0" w:color="auto"/>
        <w:left w:val="none" w:sz="0" w:space="0" w:color="auto"/>
        <w:bottom w:val="none" w:sz="0" w:space="0" w:color="auto"/>
        <w:right w:val="none" w:sz="0" w:space="0" w:color="auto"/>
      </w:divBdr>
      <w:divsChild>
        <w:div w:id="15542155">
          <w:marLeft w:val="0"/>
          <w:marRight w:val="0"/>
          <w:marTop w:val="0"/>
          <w:marBottom w:val="0"/>
          <w:divBdr>
            <w:top w:val="none" w:sz="0" w:space="0" w:color="auto"/>
            <w:left w:val="none" w:sz="0" w:space="0" w:color="auto"/>
            <w:bottom w:val="none" w:sz="0" w:space="0" w:color="auto"/>
            <w:right w:val="none" w:sz="0" w:space="0" w:color="auto"/>
          </w:divBdr>
        </w:div>
        <w:div w:id="30303392">
          <w:marLeft w:val="0"/>
          <w:marRight w:val="0"/>
          <w:marTop w:val="0"/>
          <w:marBottom w:val="0"/>
          <w:divBdr>
            <w:top w:val="none" w:sz="0" w:space="0" w:color="auto"/>
            <w:left w:val="none" w:sz="0" w:space="0" w:color="auto"/>
            <w:bottom w:val="none" w:sz="0" w:space="0" w:color="auto"/>
            <w:right w:val="none" w:sz="0" w:space="0" w:color="auto"/>
          </w:divBdr>
        </w:div>
        <w:div w:id="58944254">
          <w:marLeft w:val="0"/>
          <w:marRight w:val="0"/>
          <w:marTop w:val="0"/>
          <w:marBottom w:val="0"/>
          <w:divBdr>
            <w:top w:val="none" w:sz="0" w:space="0" w:color="auto"/>
            <w:left w:val="none" w:sz="0" w:space="0" w:color="auto"/>
            <w:bottom w:val="none" w:sz="0" w:space="0" w:color="auto"/>
            <w:right w:val="none" w:sz="0" w:space="0" w:color="auto"/>
          </w:divBdr>
        </w:div>
        <w:div w:id="67726690">
          <w:marLeft w:val="0"/>
          <w:marRight w:val="0"/>
          <w:marTop w:val="0"/>
          <w:marBottom w:val="0"/>
          <w:divBdr>
            <w:top w:val="none" w:sz="0" w:space="0" w:color="auto"/>
            <w:left w:val="none" w:sz="0" w:space="0" w:color="auto"/>
            <w:bottom w:val="none" w:sz="0" w:space="0" w:color="auto"/>
            <w:right w:val="none" w:sz="0" w:space="0" w:color="auto"/>
          </w:divBdr>
        </w:div>
        <w:div w:id="86655717">
          <w:marLeft w:val="0"/>
          <w:marRight w:val="0"/>
          <w:marTop w:val="0"/>
          <w:marBottom w:val="0"/>
          <w:divBdr>
            <w:top w:val="none" w:sz="0" w:space="0" w:color="auto"/>
            <w:left w:val="none" w:sz="0" w:space="0" w:color="auto"/>
            <w:bottom w:val="none" w:sz="0" w:space="0" w:color="auto"/>
            <w:right w:val="none" w:sz="0" w:space="0" w:color="auto"/>
          </w:divBdr>
        </w:div>
        <w:div w:id="100760394">
          <w:marLeft w:val="0"/>
          <w:marRight w:val="0"/>
          <w:marTop w:val="0"/>
          <w:marBottom w:val="0"/>
          <w:divBdr>
            <w:top w:val="none" w:sz="0" w:space="0" w:color="auto"/>
            <w:left w:val="none" w:sz="0" w:space="0" w:color="auto"/>
            <w:bottom w:val="none" w:sz="0" w:space="0" w:color="auto"/>
            <w:right w:val="none" w:sz="0" w:space="0" w:color="auto"/>
          </w:divBdr>
        </w:div>
        <w:div w:id="182020861">
          <w:marLeft w:val="0"/>
          <w:marRight w:val="0"/>
          <w:marTop w:val="0"/>
          <w:marBottom w:val="0"/>
          <w:divBdr>
            <w:top w:val="none" w:sz="0" w:space="0" w:color="auto"/>
            <w:left w:val="none" w:sz="0" w:space="0" w:color="auto"/>
            <w:bottom w:val="none" w:sz="0" w:space="0" w:color="auto"/>
            <w:right w:val="none" w:sz="0" w:space="0" w:color="auto"/>
          </w:divBdr>
        </w:div>
        <w:div w:id="235823381">
          <w:marLeft w:val="0"/>
          <w:marRight w:val="0"/>
          <w:marTop w:val="0"/>
          <w:marBottom w:val="0"/>
          <w:divBdr>
            <w:top w:val="none" w:sz="0" w:space="0" w:color="auto"/>
            <w:left w:val="none" w:sz="0" w:space="0" w:color="auto"/>
            <w:bottom w:val="none" w:sz="0" w:space="0" w:color="auto"/>
            <w:right w:val="none" w:sz="0" w:space="0" w:color="auto"/>
          </w:divBdr>
        </w:div>
        <w:div w:id="287324471">
          <w:marLeft w:val="0"/>
          <w:marRight w:val="0"/>
          <w:marTop w:val="0"/>
          <w:marBottom w:val="0"/>
          <w:divBdr>
            <w:top w:val="none" w:sz="0" w:space="0" w:color="auto"/>
            <w:left w:val="none" w:sz="0" w:space="0" w:color="auto"/>
            <w:bottom w:val="none" w:sz="0" w:space="0" w:color="auto"/>
            <w:right w:val="none" w:sz="0" w:space="0" w:color="auto"/>
          </w:divBdr>
        </w:div>
        <w:div w:id="290718230">
          <w:marLeft w:val="0"/>
          <w:marRight w:val="0"/>
          <w:marTop w:val="0"/>
          <w:marBottom w:val="0"/>
          <w:divBdr>
            <w:top w:val="none" w:sz="0" w:space="0" w:color="auto"/>
            <w:left w:val="none" w:sz="0" w:space="0" w:color="auto"/>
            <w:bottom w:val="none" w:sz="0" w:space="0" w:color="auto"/>
            <w:right w:val="none" w:sz="0" w:space="0" w:color="auto"/>
          </w:divBdr>
        </w:div>
        <w:div w:id="343825132">
          <w:marLeft w:val="0"/>
          <w:marRight w:val="0"/>
          <w:marTop w:val="0"/>
          <w:marBottom w:val="0"/>
          <w:divBdr>
            <w:top w:val="none" w:sz="0" w:space="0" w:color="auto"/>
            <w:left w:val="none" w:sz="0" w:space="0" w:color="auto"/>
            <w:bottom w:val="none" w:sz="0" w:space="0" w:color="auto"/>
            <w:right w:val="none" w:sz="0" w:space="0" w:color="auto"/>
          </w:divBdr>
        </w:div>
        <w:div w:id="394208600">
          <w:marLeft w:val="0"/>
          <w:marRight w:val="0"/>
          <w:marTop w:val="0"/>
          <w:marBottom w:val="0"/>
          <w:divBdr>
            <w:top w:val="none" w:sz="0" w:space="0" w:color="auto"/>
            <w:left w:val="none" w:sz="0" w:space="0" w:color="auto"/>
            <w:bottom w:val="none" w:sz="0" w:space="0" w:color="auto"/>
            <w:right w:val="none" w:sz="0" w:space="0" w:color="auto"/>
          </w:divBdr>
        </w:div>
        <w:div w:id="426466489">
          <w:marLeft w:val="0"/>
          <w:marRight w:val="0"/>
          <w:marTop w:val="0"/>
          <w:marBottom w:val="0"/>
          <w:divBdr>
            <w:top w:val="none" w:sz="0" w:space="0" w:color="auto"/>
            <w:left w:val="none" w:sz="0" w:space="0" w:color="auto"/>
            <w:bottom w:val="none" w:sz="0" w:space="0" w:color="auto"/>
            <w:right w:val="none" w:sz="0" w:space="0" w:color="auto"/>
          </w:divBdr>
        </w:div>
        <w:div w:id="448818436">
          <w:marLeft w:val="0"/>
          <w:marRight w:val="0"/>
          <w:marTop w:val="0"/>
          <w:marBottom w:val="0"/>
          <w:divBdr>
            <w:top w:val="none" w:sz="0" w:space="0" w:color="auto"/>
            <w:left w:val="none" w:sz="0" w:space="0" w:color="auto"/>
            <w:bottom w:val="none" w:sz="0" w:space="0" w:color="auto"/>
            <w:right w:val="none" w:sz="0" w:space="0" w:color="auto"/>
          </w:divBdr>
        </w:div>
        <w:div w:id="505441864">
          <w:marLeft w:val="0"/>
          <w:marRight w:val="0"/>
          <w:marTop w:val="0"/>
          <w:marBottom w:val="0"/>
          <w:divBdr>
            <w:top w:val="none" w:sz="0" w:space="0" w:color="auto"/>
            <w:left w:val="none" w:sz="0" w:space="0" w:color="auto"/>
            <w:bottom w:val="none" w:sz="0" w:space="0" w:color="auto"/>
            <w:right w:val="none" w:sz="0" w:space="0" w:color="auto"/>
          </w:divBdr>
        </w:div>
        <w:div w:id="508830566">
          <w:marLeft w:val="0"/>
          <w:marRight w:val="0"/>
          <w:marTop w:val="0"/>
          <w:marBottom w:val="0"/>
          <w:divBdr>
            <w:top w:val="none" w:sz="0" w:space="0" w:color="auto"/>
            <w:left w:val="none" w:sz="0" w:space="0" w:color="auto"/>
            <w:bottom w:val="none" w:sz="0" w:space="0" w:color="auto"/>
            <w:right w:val="none" w:sz="0" w:space="0" w:color="auto"/>
          </w:divBdr>
        </w:div>
        <w:div w:id="558171000">
          <w:marLeft w:val="0"/>
          <w:marRight w:val="0"/>
          <w:marTop w:val="0"/>
          <w:marBottom w:val="0"/>
          <w:divBdr>
            <w:top w:val="none" w:sz="0" w:space="0" w:color="auto"/>
            <w:left w:val="none" w:sz="0" w:space="0" w:color="auto"/>
            <w:bottom w:val="none" w:sz="0" w:space="0" w:color="auto"/>
            <w:right w:val="none" w:sz="0" w:space="0" w:color="auto"/>
          </w:divBdr>
        </w:div>
        <w:div w:id="619921821">
          <w:marLeft w:val="0"/>
          <w:marRight w:val="0"/>
          <w:marTop w:val="0"/>
          <w:marBottom w:val="0"/>
          <w:divBdr>
            <w:top w:val="none" w:sz="0" w:space="0" w:color="auto"/>
            <w:left w:val="none" w:sz="0" w:space="0" w:color="auto"/>
            <w:bottom w:val="none" w:sz="0" w:space="0" w:color="auto"/>
            <w:right w:val="none" w:sz="0" w:space="0" w:color="auto"/>
          </w:divBdr>
        </w:div>
        <w:div w:id="686757489">
          <w:marLeft w:val="0"/>
          <w:marRight w:val="0"/>
          <w:marTop w:val="0"/>
          <w:marBottom w:val="0"/>
          <w:divBdr>
            <w:top w:val="none" w:sz="0" w:space="0" w:color="auto"/>
            <w:left w:val="none" w:sz="0" w:space="0" w:color="auto"/>
            <w:bottom w:val="none" w:sz="0" w:space="0" w:color="auto"/>
            <w:right w:val="none" w:sz="0" w:space="0" w:color="auto"/>
          </w:divBdr>
        </w:div>
        <w:div w:id="701588979">
          <w:marLeft w:val="0"/>
          <w:marRight w:val="0"/>
          <w:marTop w:val="0"/>
          <w:marBottom w:val="0"/>
          <w:divBdr>
            <w:top w:val="none" w:sz="0" w:space="0" w:color="auto"/>
            <w:left w:val="none" w:sz="0" w:space="0" w:color="auto"/>
            <w:bottom w:val="none" w:sz="0" w:space="0" w:color="auto"/>
            <w:right w:val="none" w:sz="0" w:space="0" w:color="auto"/>
          </w:divBdr>
        </w:div>
        <w:div w:id="856578807">
          <w:marLeft w:val="0"/>
          <w:marRight w:val="0"/>
          <w:marTop w:val="0"/>
          <w:marBottom w:val="0"/>
          <w:divBdr>
            <w:top w:val="none" w:sz="0" w:space="0" w:color="auto"/>
            <w:left w:val="none" w:sz="0" w:space="0" w:color="auto"/>
            <w:bottom w:val="none" w:sz="0" w:space="0" w:color="auto"/>
            <w:right w:val="none" w:sz="0" w:space="0" w:color="auto"/>
          </w:divBdr>
        </w:div>
        <w:div w:id="871649459">
          <w:marLeft w:val="0"/>
          <w:marRight w:val="0"/>
          <w:marTop w:val="0"/>
          <w:marBottom w:val="0"/>
          <w:divBdr>
            <w:top w:val="none" w:sz="0" w:space="0" w:color="auto"/>
            <w:left w:val="none" w:sz="0" w:space="0" w:color="auto"/>
            <w:bottom w:val="none" w:sz="0" w:space="0" w:color="auto"/>
            <w:right w:val="none" w:sz="0" w:space="0" w:color="auto"/>
          </w:divBdr>
        </w:div>
        <w:div w:id="878542588">
          <w:marLeft w:val="0"/>
          <w:marRight w:val="0"/>
          <w:marTop w:val="0"/>
          <w:marBottom w:val="0"/>
          <w:divBdr>
            <w:top w:val="none" w:sz="0" w:space="0" w:color="auto"/>
            <w:left w:val="none" w:sz="0" w:space="0" w:color="auto"/>
            <w:bottom w:val="none" w:sz="0" w:space="0" w:color="auto"/>
            <w:right w:val="none" w:sz="0" w:space="0" w:color="auto"/>
          </w:divBdr>
        </w:div>
        <w:div w:id="898052783">
          <w:marLeft w:val="0"/>
          <w:marRight w:val="0"/>
          <w:marTop w:val="0"/>
          <w:marBottom w:val="0"/>
          <w:divBdr>
            <w:top w:val="none" w:sz="0" w:space="0" w:color="auto"/>
            <w:left w:val="none" w:sz="0" w:space="0" w:color="auto"/>
            <w:bottom w:val="none" w:sz="0" w:space="0" w:color="auto"/>
            <w:right w:val="none" w:sz="0" w:space="0" w:color="auto"/>
          </w:divBdr>
        </w:div>
        <w:div w:id="932856897">
          <w:marLeft w:val="0"/>
          <w:marRight w:val="0"/>
          <w:marTop w:val="0"/>
          <w:marBottom w:val="0"/>
          <w:divBdr>
            <w:top w:val="none" w:sz="0" w:space="0" w:color="auto"/>
            <w:left w:val="none" w:sz="0" w:space="0" w:color="auto"/>
            <w:bottom w:val="none" w:sz="0" w:space="0" w:color="auto"/>
            <w:right w:val="none" w:sz="0" w:space="0" w:color="auto"/>
          </w:divBdr>
        </w:div>
        <w:div w:id="955214211">
          <w:marLeft w:val="0"/>
          <w:marRight w:val="0"/>
          <w:marTop w:val="0"/>
          <w:marBottom w:val="0"/>
          <w:divBdr>
            <w:top w:val="none" w:sz="0" w:space="0" w:color="auto"/>
            <w:left w:val="none" w:sz="0" w:space="0" w:color="auto"/>
            <w:bottom w:val="none" w:sz="0" w:space="0" w:color="auto"/>
            <w:right w:val="none" w:sz="0" w:space="0" w:color="auto"/>
          </w:divBdr>
        </w:div>
        <w:div w:id="1014769665">
          <w:marLeft w:val="0"/>
          <w:marRight w:val="0"/>
          <w:marTop w:val="0"/>
          <w:marBottom w:val="0"/>
          <w:divBdr>
            <w:top w:val="none" w:sz="0" w:space="0" w:color="auto"/>
            <w:left w:val="none" w:sz="0" w:space="0" w:color="auto"/>
            <w:bottom w:val="none" w:sz="0" w:space="0" w:color="auto"/>
            <w:right w:val="none" w:sz="0" w:space="0" w:color="auto"/>
          </w:divBdr>
        </w:div>
        <w:div w:id="1125850913">
          <w:marLeft w:val="0"/>
          <w:marRight w:val="0"/>
          <w:marTop w:val="0"/>
          <w:marBottom w:val="0"/>
          <w:divBdr>
            <w:top w:val="none" w:sz="0" w:space="0" w:color="auto"/>
            <w:left w:val="none" w:sz="0" w:space="0" w:color="auto"/>
            <w:bottom w:val="none" w:sz="0" w:space="0" w:color="auto"/>
            <w:right w:val="none" w:sz="0" w:space="0" w:color="auto"/>
          </w:divBdr>
        </w:div>
        <w:div w:id="1160775111">
          <w:marLeft w:val="0"/>
          <w:marRight w:val="0"/>
          <w:marTop w:val="0"/>
          <w:marBottom w:val="0"/>
          <w:divBdr>
            <w:top w:val="none" w:sz="0" w:space="0" w:color="auto"/>
            <w:left w:val="none" w:sz="0" w:space="0" w:color="auto"/>
            <w:bottom w:val="none" w:sz="0" w:space="0" w:color="auto"/>
            <w:right w:val="none" w:sz="0" w:space="0" w:color="auto"/>
          </w:divBdr>
        </w:div>
        <w:div w:id="1170828393">
          <w:marLeft w:val="0"/>
          <w:marRight w:val="0"/>
          <w:marTop w:val="0"/>
          <w:marBottom w:val="0"/>
          <w:divBdr>
            <w:top w:val="none" w:sz="0" w:space="0" w:color="auto"/>
            <w:left w:val="none" w:sz="0" w:space="0" w:color="auto"/>
            <w:bottom w:val="none" w:sz="0" w:space="0" w:color="auto"/>
            <w:right w:val="none" w:sz="0" w:space="0" w:color="auto"/>
          </w:divBdr>
        </w:div>
        <w:div w:id="1270897121">
          <w:marLeft w:val="0"/>
          <w:marRight w:val="0"/>
          <w:marTop w:val="0"/>
          <w:marBottom w:val="0"/>
          <w:divBdr>
            <w:top w:val="none" w:sz="0" w:space="0" w:color="auto"/>
            <w:left w:val="none" w:sz="0" w:space="0" w:color="auto"/>
            <w:bottom w:val="none" w:sz="0" w:space="0" w:color="auto"/>
            <w:right w:val="none" w:sz="0" w:space="0" w:color="auto"/>
          </w:divBdr>
        </w:div>
        <w:div w:id="1320571958">
          <w:marLeft w:val="0"/>
          <w:marRight w:val="0"/>
          <w:marTop w:val="0"/>
          <w:marBottom w:val="0"/>
          <w:divBdr>
            <w:top w:val="none" w:sz="0" w:space="0" w:color="auto"/>
            <w:left w:val="none" w:sz="0" w:space="0" w:color="auto"/>
            <w:bottom w:val="none" w:sz="0" w:space="0" w:color="auto"/>
            <w:right w:val="none" w:sz="0" w:space="0" w:color="auto"/>
          </w:divBdr>
        </w:div>
        <w:div w:id="1335378249">
          <w:marLeft w:val="0"/>
          <w:marRight w:val="0"/>
          <w:marTop w:val="0"/>
          <w:marBottom w:val="0"/>
          <w:divBdr>
            <w:top w:val="none" w:sz="0" w:space="0" w:color="auto"/>
            <w:left w:val="none" w:sz="0" w:space="0" w:color="auto"/>
            <w:bottom w:val="none" w:sz="0" w:space="0" w:color="auto"/>
            <w:right w:val="none" w:sz="0" w:space="0" w:color="auto"/>
          </w:divBdr>
        </w:div>
        <w:div w:id="1361786918">
          <w:marLeft w:val="0"/>
          <w:marRight w:val="0"/>
          <w:marTop w:val="0"/>
          <w:marBottom w:val="0"/>
          <w:divBdr>
            <w:top w:val="none" w:sz="0" w:space="0" w:color="auto"/>
            <w:left w:val="none" w:sz="0" w:space="0" w:color="auto"/>
            <w:bottom w:val="none" w:sz="0" w:space="0" w:color="auto"/>
            <w:right w:val="none" w:sz="0" w:space="0" w:color="auto"/>
          </w:divBdr>
        </w:div>
        <w:div w:id="1362507816">
          <w:marLeft w:val="0"/>
          <w:marRight w:val="0"/>
          <w:marTop w:val="0"/>
          <w:marBottom w:val="0"/>
          <w:divBdr>
            <w:top w:val="none" w:sz="0" w:space="0" w:color="auto"/>
            <w:left w:val="none" w:sz="0" w:space="0" w:color="auto"/>
            <w:bottom w:val="none" w:sz="0" w:space="0" w:color="auto"/>
            <w:right w:val="none" w:sz="0" w:space="0" w:color="auto"/>
          </w:divBdr>
        </w:div>
        <w:div w:id="1406999640">
          <w:marLeft w:val="0"/>
          <w:marRight w:val="0"/>
          <w:marTop w:val="0"/>
          <w:marBottom w:val="0"/>
          <w:divBdr>
            <w:top w:val="none" w:sz="0" w:space="0" w:color="auto"/>
            <w:left w:val="none" w:sz="0" w:space="0" w:color="auto"/>
            <w:bottom w:val="none" w:sz="0" w:space="0" w:color="auto"/>
            <w:right w:val="none" w:sz="0" w:space="0" w:color="auto"/>
          </w:divBdr>
        </w:div>
        <w:div w:id="1452285423">
          <w:marLeft w:val="0"/>
          <w:marRight w:val="0"/>
          <w:marTop w:val="0"/>
          <w:marBottom w:val="0"/>
          <w:divBdr>
            <w:top w:val="none" w:sz="0" w:space="0" w:color="auto"/>
            <w:left w:val="none" w:sz="0" w:space="0" w:color="auto"/>
            <w:bottom w:val="none" w:sz="0" w:space="0" w:color="auto"/>
            <w:right w:val="none" w:sz="0" w:space="0" w:color="auto"/>
          </w:divBdr>
        </w:div>
        <w:div w:id="1693527489">
          <w:marLeft w:val="0"/>
          <w:marRight w:val="0"/>
          <w:marTop w:val="0"/>
          <w:marBottom w:val="0"/>
          <w:divBdr>
            <w:top w:val="none" w:sz="0" w:space="0" w:color="auto"/>
            <w:left w:val="none" w:sz="0" w:space="0" w:color="auto"/>
            <w:bottom w:val="none" w:sz="0" w:space="0" w:color="auto"/>
            <w:right w:val="none" w:sz="0" w:space="0" w:color="auto"/>
          </w:divBdr>
        </w:div>
        <w:div w:id="1751199926">
          <w:marLeft w:val="0"/>
          <w:marRight w:val="0"/>
          <w:marTop w:val="0"/>
          <w:marBottom w:val="0"/>
          <w:divBdr>
            <w:top w:val="none" w:sz="0" w:space="0" w:color="auto"/>
            <w:left w:val="none" w:sz="0" w:space="0" w:color="auto"/>
            <w:bottom w:val="none" w:sz="0" w:space="0" w:color="auto"/>
            <w:right w:val="none" w:sz="0" w:space="0" w:color="auto"/>
          </w:divBdr>
        </w:div>
        <w:div w:id="1941714095">
          <w:marLeft w:val="0"/>
          <w:marRight w:val="0"/>
          <w:marTop w:val="0"/>
          <w:marBottom w:val="0"/>
          <w:divBdr>
            <w:top w:val="none" w:sz="0" w:space="0" w:color="auto"/>
            <w:left w:val="none" w:sz="0" w:space="0" w:color="auto"/>
            <w:bottom w:val="none" w:sz="0" w:space="0" w:color="auto"/>
            <w:right w:val="none" w:sz="0" w:space="0" w:color="auto"/>
          </w:divBdr>
        </w:div>
        <w:div w:id="2036416510">
          <w:marLeft w:val="0"/>
          <w:marRight w:val="0"/>
          <w:marTop w:val="0"/>
          <w:marBottom w:val="0"/>
          <w:divBdr>
            <w:top w:val="none" w:sz="0" w:space="0" w:color="auto"/>
            <w:left w:val="none" w:sz="0" w:space="0" w:color="auto"/>
            <w:bottom w:val="none" w:sz="0" w:space="0" w:color="auto"/>
            <w:right w:val="none" w:sz="0" w:space="0" w:color="auto"/>
          </w:divBdr>
        </w:div>
        <w:div w:id="2106919731">
          <w:marLeft w:val="0"/>
          <w:marRight w:val="0"/>
          <w:marTop w:val="0"/>
          <w:marBottom w:val="0"/>
          <w:divBdr>
            <w:top w:val="none" w:sz="0" w:space="0" w:color="auto"/>
            <w:left w:val="none" w:sz="0" w:space="0" w:color="auto"/>
            <w:bottom w:val="none" w:sz="0" w:space="0" w:color="auto"/>
            <w:right w:val="none" w:sz="0" w:space="0" w:color="auto"/>
          </w:divBdr>
        </w:div>
      </w:divsChild>
    </w:div>
    <w:div w:id="1874928080">
      <w:bodyDiv w:val="1"/>
      <w:marLeft w:val="0"/>
      <w:marRight w:val="0"/>
      <w:marTop w:val="0"/>
      <w:marBottom w:val="0"/>
      <w:divBdr>
        <w:top w:val="none" w:sz="0" w:space="0" w:color="auto"/>
        <w:left w:val="none" w:sz="0" w:space="0" w:color="auto"/>
        <w:bottom w:val="none" w:sz="0" w:space="0" w:color="auto"/>
        <w:right w:val="none" w:sz="0" w:space="0" w:color="auto"/>
      </w:divBdr>
    </w:div>
    <w:div w:id="1881893408">
      <w:bodyDiv w:val="1"/>
      <w:marLeft w:val="0"/>
      <w:marRight w:val="0"/>
      <w:marTop w:val="0"/>
      <w:marBottom w:val="0"/>
      <w:divBdr>
        <w:top w:val="none" w:sz="0" w:space="0" w:color="auto"/>
        <w:left w:val="none" w:sz="0" w:space="0" w:color="auto"/>
        <w:bottom w:val="none" w:sz="0" w:space="0" w:color="auto"/>
        <w:right w:val="none" w:sz="0" w:space="0" w:color="auto"/>
      </w:divBdr>
      <w:divsChild>
        <w:div w:id="72317289">
          <w:marLeft w:val="0"/>
          <w:marRight w:val="0"/>
          <w:marTop w:val="0"/>
          <w:marBottom w:val="0"/>
          <w:divBdr>
            <w:top w:val="none" w:sz="0" w:space="0" w:color="auto"/>
            <w:left w:val="none" w:sz="0" w:space="0" w:color="auto"/>
            <w:bottom w:val="none" w:sz="0" w:space="0" w:color="auto"/>
            <w:right w:val="none" w:sz="0" w:space="0" w:color="auto"/>
          </w:divBdr>
        </w:div>
      </w:divsChild>
    </w:div>
    <w:div w:id="1895458518">
      <w:bodyDiv w:val="1"/>
      <w:marLeft w:val="0"/>
      <w:marRight w:val="0"/>
      <w:marTop w:val="0"/>
      <w:marBottom w:val="0"/>
      <w:divBdr>
        <w:top w:val="none" w:sz="0" w:space="0" w:color="auto"/>
        <w:left w:val="none" w:sz="0" w:space="0" w:color="auto"/>
        <w:bottom w:val="none" w:sz="0" w:space="0" w:color="auto"/>
        <w:right w:val="none" w:sz="0" w:space="0" w:color="auto"/>
      </w:divBdr>
      <w:divsChild>
        <w:div w:id="955253169">
          <w:marLeft w:val="0"/>
          <w:marRight w:val="0"/>
          <w:marTop w:val="0"/>
          <w:marBottom w:val="0"/>
          <w:divBdr>
            <w:top w:val="none" w:sz="0" w:space="0" w:color="auto"/>
            <w:left w:val="none" w:sz="0" w:space="0" w:color="auto"/>
            <w:bottom w:val="none" w:sz="0" w:space="0" w:color="auto"/>
            <w:right w:val="none" w:sz="0" w:space="0" w:color="auto"/>
          </w:divBdr>
        </w:div>
      </w:divsChild>
    </w:div>
    <w:div w:id="1953783076">
      <w:bodyDiv w:val="1"/>
      <w:marLeft w:val="0"/>
      <w:marRight w:val="0"/>
      <w:marTop w:val="0"/>
      <w:marBottom w:val="0"/>
      <w:divBdr>
        <w:top w:val="none" w:sz="0" w:space="0" w:color="auto"/>
        <w:left w:val="none" w:sz="0" w:space="0" w:color="auto"/>
        <w:bottom w:val="none" w:sz="0" w:space="0" w:color="auto"/>
        <w:right w:val="none" w:sz="0" w:space="0" w:color="auto"/>
      </w:divBdr>
    </w:div>
    <w:div w:id="1968464774">
      <w:bodyDiv w:val="1"/>
      <w:marLeft w:val="0"/>
      <w:marRight w:val="0"/>
      <w:marTop w:val="0"/>
      <w:marBottom w:val="0"/>
      <w:divBdr>
        <w:top w:val="none" w:sz="0" w:space="0" w:color="auto"/>
        <w:left w:val="none" w:sz="0" w:space="0" w:color="auto"/>
        <w:bottom w:val="none" w:sz="0" w:space="0" w:color="auto"/>
        <w:right w:val="none" w:sz="0" w:space="0" w:color="auto"/>
      </w:divBdr>
    </w:div>
    <w:div w:id="2003508718">
      <w:bodyDiv w:val="1"/>
      <w:marLeft w:val="0"/>
      <w:marRight w:val="0"/>
      <w:marTop w:val="0"/>
      <w:marBottom w:val="0"/>
      <w:divBdr>
        <w:top w:val="none" w:sz="0" w:space="0" w:color="auto"/>
        <w:left w:val="none" w:sz="0" w:space="0" w:color="auto"/>
        <w:bottom w:val="none" w:sz="0" w:space="0" w:color="auto"/>
        <w:right w:val="none" w:sz="0" w:space="0" w:color="auto"/>
      </w:divBdr>
      <w:divsChild>
        <w:div w:id="988630521">
          <w:marLeft w:val="0"/>
          <w:marRight w:val="0"/>
          <w:marTop w:val="0"/>
          <w:marBottom w:val="0"/>
          <w:divBdr>
            <w:top w:val="none" w:sz="0" w:space="0" w:color="auto"/>
            <w:left w:val="none" w:sz="0" w:space="0" w:color="auto"/>
            <w:bottom w:val="none" w:sz="0" w:space="0" w:color="auto"/>
            <w:right w:val="none" w:sz="0" w:space="0" w:color="auto"/>
          </w:divBdr>
        </w:div>
      </w:divsChild>
    </w:div>
    <w:div w:id="2010137654">
      <w:bodyDiv w:val="1"/>
      <w:marLeft w:val="0"/>
      <w:marRight w:val="0"/>
      <w:marTop w:val="0"/>
      <w:marBottom w:val="0"/>
      <w:divBdr>
        <w:top w:val="none" w:sz="0" w:space="0" w:color="auto"/>
        <w:left w:val="none" w:sz="0" w:space="0" w:color="auto"/>
        <w:bottom w:val="none" w:sz="0" w:space="0" w:color="auto"/>
        <w:right w:val="none" w:sz="0" w:space="0" w:color="auto"/>
      </w:divBdr>
      <w:divsChild>
        <w:div w:id="1823347620">
          <w:marLeft w:val="0"/>
          <w:marRight w:val="0"/>
          <w:marTop w:val="0"/>
          <w:marBottom w:val="0"/>
          <w:divBdr>
            <w:top w:val="none" w:sz="0" w:space="0" w:color="auto"/>
            <w:left w:val="none" w:sz="0" w:space="0" w:color="auto"/>
            <w:bottom w:val="none" w:sz="0" w:space="0" w:color="auto"/>
            <w:right w:val="none" w:sz="0" w:space="0" w:color="auto"/>
          </w:divBdr>
        </w:div>
      </w:divsChild>
    </w:div>
    <w:div w:id="2039578442">
      <w:bodyDiv w:val="1"/>
      <w:marLeft w:val="0"/>
      <w:marRight w:val="0"/>
      <w:marTop w:val="0"/>
      <w:marBottom w:val="0"/>
      <w:divBdr>
        <w:top w:val="none" w:sz="0" w:space="0" w:color="auto"/>
        <w:left w:val="none" w:sz="0" w:space="0" w:color="auto"/>
        <w:bottom w:val="none" w:sz="0" w:space="0" w:color="auto"/>
        <w:right w:val="none" w:sz="0" w:space="0" w:color="auto"/>
      </w:divBdr>
    </w:div>
    <w:div w:id="2044941547">
      <w:bodyDiv w:val="1"/>
      <w:marLeft w:val="0"/>
      <w:marRight w:val="0"/>
      <w:marTop w:val="0"/>
      <w:marBottom w:val="0"/>
      <w:divBdr>
        <w:top w:val="none" w:sz="0" w:space="0" w:color="auto"/>
        <w:left w:val="none" w:sz="0" w:space="0" w:color="auto"/>
        <w:bottom w:val="none" w:sz="0" w:space="0" w:color="auto"/>
        <w:right w:val="none" w:sz="0" w:space="0" w:color="auto"/>
      </w:divBdr>
    </w:div>
    <w:div w:id="2045447941">
      <w:bodyDiv w:val="1"/>
      <w:marLeft w:val="0"/>
      <w:marRight w:val="0"/>
      <w:marTop w:val="0"/>
      <w:marBottom w:val="0"/>
      <w:divBdr>
        <w:top w:val="none" w:sz="0" w:space="0" w:color="auto"/>
        <w:left w:val="none" w:sz="0" w:space="0" w:color="auto"/>
        <w:bottom w:val="none" w:sz="0" w:space="0" w:color="auto"/>
        <w:right w:val="none" w:sz="0" w:space="0" w:color="auto"/>
      </w:divBdr>
      <w:divsChild>
        <w:div w:id="751708179">
          <w:marLeft w:val="0"/>
          <w:marRight w:val="0"/>
          <w:marTop w:val="0"/>
          <w:marBottom w:val="0"/>
          <w:divBdr>
            <w:top w:val="none" w:sz="0" w:space="0" w:color="auto"/>
            <w:left w:val="none" w:sz="0" w:space="0" w:color="auto"/>
            <w:bottom w:val="none" w:sz="0" w:space="0" w:color="auto"/>
            <w:right w:val="none" w:sz="0" w:space="0" w:color="auto"/>
          </w:divBdr>
          <w:divsChild>
            <w:div w:id="1609316444">
              <w:marLeft w:val="0"/>
              <w:marRight w:val="0"/>
              <w:marTop w:val="0"/>
              <w:marBottom w:val="0"/>
              <w:divBdr>
                <w:top w:val="none" w:sz="0" w:space="0" w:color="auto"/>
                <w:left w:val="none" w:sz="0" w:space="0" w:color="auto"/>
                <w:bottom w:val="none" w:sz="0" w:space="0" w:color="auto"/>
                <w:right w:val="none" w:sz="0" w:space="0" w:color="auto"/>
              </w:divBdr>
              <w:divsChild>
                <w:div w:id="437063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809799">
          <w:marLeft w:val="0"/>
          <w:marRight w:val="0"/>
          <w:marTop w:val="0"/>
          <w:marBottom w:val="0"/>
          <w:divBdr>
            <w:top w:val="none" w:sz="0" w:space="0" w:color="auto"/>
            <w:left w:val="none" w:sz="0" w:space="0" w:color="auto"/>
            <w:bottom w:val="none" w:sz="0" w:space="0" w:color="auto"/>
            <w:right w:val="none" w:sz="0" w:space="0" w:color="auto"/>
          </w:divBdr>
          <w:divsChild>
            <w:div w:id="62465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213797">
      <w:bodyDiv w:val="1"/>
      <w:marLeft w:val="0"/>
      <w:marRight w:val="0"/>
      <w:marTop w:val="0"/>
      <w:marBottom w:val="0"/>
      <w:divBdr>
        <w:top w:val="none" w:sz="0" w:space="0" w:color="auto"/>
        <w:left w:val="none" w:sz="0" w:space="0" w:color="auto"/>
        <w:bottom w:val="none" w:sz="0" w:space="0" w:color="auto"/>
        <w:right w:val="none" w:sz="0" w:space="0" w:color="auto"/>
      </w:divBdr>
    </w:div>
    <w:div w:id="2069526027">
      <w:bodyDiv w:val="1"/>
      <w:marLeft w:val="0"/>
      <w:marRight w:val="0"/>
      <w:marTop w:val="0"/>
      <w:marBottom w:val="0"/>
      <w:divBdr>
        <w:top w:val="none" w:sz="0" w:space="0" w:color="auto"/>
        <w:left w:val="none" w:sz="0" w:space="0" w:color="auto"/>
        <w:bottom w:val="none" w:sz="0" w:space="0" w:color="auto"/>
        <w:right w:val="none" w:sz="0" w:space="0" w:color="auto"/>
      </w:divBdr>
      <w:divsChild>
        <w:div w:id="535822591">
          <w:marLeft w:val="0"/>
          <w:marRight w:val="0"/>
          <w:marTop w:val="0"/>
          <w:marBottom w:val="0"/>
          <w:divBdr>
            <w:top w:val="none" w:sz="0" w:space="0" w:color="auto"/>
            <w:left w:val="none" w:sz="0" w:space="0" w:color="auto"/>
            <w:bottom w:val="none" w:sz="0" w:space="0" w:color="auto"/>
            <w:right w:val="none" w:sz="0" w:space="0" w:color="auto"/>
          </w:divBdr>
        </w:div>
      </w:divsChild>
    </w:div>
    <w:div w:id="2086604226">
      <w:bodyDiv w:val="1"/>
      <w:marLeft w:val="0"/>
      <w:marRight w:val="0"/>
      <w:marTop w:val="0"/>
      <w:marBottom w:val="0"/>
      <w:divBdr>
        <w:top w:val="none" w:sz="0" w:space="0" w:color="auto"/>
        <w:left w:val="none" w:sz="0" w:space="0" w:color="auto"/>
        <w:bottom w:val="none" w:sz="0" w:space="0" w:color="auto"/>
        <w:right w:val="none" w:sz="0" w:space="0" w:color="auto"/>
      </w:divBdr>
      <w:divsChild>
        <w:div w:id="219563883">
          <w:marLeft w:val="0"/>
          <w:marRight w:val="0"/>
          <w:marTop w:val="0"/>
          <w:marBottom w:val="0"/>
          <w:divBdr>
            <w:top w:val="none" w:sz="0" w:space="0" w:color="auto"/>
            <w:left w:val="none" w:sz="0" w:space="0" w:color="auto"/>
            <w:bottom w:val="none" w:sz="0" w:space="0" w:color="auto"/>
            <w:right w:val="none" w:sz="0" w:space="0" w:color="auto"/>
          </w:divBdr>
        </w:div>
      </w:divsChild>
    </w:div>
    <w:div w:id="2111006141">
      <w:bodyDiv w:val="1"/>
      <w:marLeft w:val="0"/>
      <w:marRight w:val="0"/>
      <w:marTop w:val="0"/>
      <w:marBottom w:val="0"/>
      <w:divBdr>
        <w:top w:val="none" w:sz="0" w:space="0" w:color="auto"/>
        <w:left w:val="none" w:sz="0" w:space="0" w:color="auto"/>
        <w:bottom w:val="none" w:sz="0" w:space="0" w:color="auto"/>
        <w:right w:val="none" w:sz="0" w:space="0" w:color="auto"/>
      </w:divBdr>
      <w:divsChild>
        <w:div w:id="7529758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copus.com/authid/detail.uri?origin=resultslist&amp;authorId=57200068774&amp;zone=" TargetMode="External"/><Relationship Id="rId18" Type="http://schemas.openxmlformats.org/officeDocument/2006/relationships/hyperlink" Target="https://www.scopus.com/authid/detail.uri?origin=resultslist&amp;authorId=56127707100&amp;zone=" TargetMode="External"/><Relationship Id="rId26" Type="http://schemas.openxmlformats.org/officeDocument/2006/relationships/hyperlink" Target="https://www.scopus.com/record/display.uri?eid=2-s2.0-85049236960&amp;origin=resultslist&amp;sort=plf-f&amp;src=s&amp;st1=Zhet*+State+Univ*+or+ZhSU&amp;nlo=&amp;nlr=&amp;nls=&amp;sid=38be749afd8949ce7b0a75bc46fcd97a&amp;sot=b&amp;sdt=cl&amp;cluster=scopubyr%2c%222018%22%2ct%2c%222017%22%2ct&amp;sl=32&amp;s=AFFIL%28Zhet*+State+Univ*+or+ZhSU%29&amp;relpos=5&amp;citeCnt=0&amp;searchTerm=" TargetMode="External"/><Relationship Id="rId39" Type="http://schemas.openxmlformats.org/officeDocument/2006/relationships/hyperlink" Target="https://www.scopus.com/authid/detail.uri?origin=resultslist&amp;authorId=57203152035&amp;zone=" TargetMode="External"/><Relationship Id="rId21" Type="http://schemas.openxmlformats.org/officeDocument/2006/relationships/hyperlink" Target="https://www.scopus.com/authid/detail.uri?origin=resultslist&amp;authorId=6504145326&amp;zone=" TargetMode="External"/><Relationship Id="rId34" Type="http://schemas.openxmlformats.org/officeDocument/2006/relationships/hyperlink" Target="https://www.scopus.com/record/display.uri?eid=2-s2.0-85050724999&amp;origin=resultslist&amp;sort=plf-f&amp;src=s&amp;st1=Zhet*+State+Univ*+or+ZhSU&amp;nlo=&amp;nlr=&amp;nls=&amp;sid=38be749afd8949ce7b0a75bc46fcd97a&amp;sot=b&amp;sdt=cl&amp;cluster=scopubyr%2c%222018%22%2ct%2c%222017%22%2ct&amp;sl=32&amp;s=AFFIL%28Zhet*+State+Univ*+or+ZhSU%29&amp;relpos=11&amp;citeCnt=0&amp;searchTerm=" TargetMode="External"/><Relationship Id="rId42" Type="http://schemas.openxmlformats.org/officeDocument/2006/relationships/hyperlink" Target="https://www.scopus.com/record/display.uri?eid=2-s2.0-85050775934&amp;origin=resultslist&amp;sort=plf-f&amp;src=s&amp;st1=Zhet*+State+Univ*+or+ZhSU&amp;nlo=&amp;nlr=&amp;nls=&amp;sid=38be749afd8949ce7b0a75bc46fcd97a&amp;sot=b&amp;sdt=cl&amp;cluster=scopubyr%2c%222018%22%2ct%2c%222017%22%2ct&amp;sl=32&amp;s=AFFIL%28Zhet*+State+Univ*+or+ZhSU%29&amp;relpos=15&amp;citeCnt=0&amp;searchTerm=" TargetMode="External"/><Relationship Id="rId47" Type="http://schemas.openxmlformats.org/officeDocument/2006/relationships/hyperlink" Target="https://www.scopus.com/record/display.uri?eid=2-s2.0-85050923185&amp;origin=resultslist&amp;sort=plf-f&amp;src=s&amp;st1=Zhet*+State+Univ*+or+ZhSU&amp;nlo=&amp;nlr=&amp;nls=&amp;sid=38be749afd8949ce7b0a75bc46fcd97a&amp;sot=b&amp;sdt=cl&amp;cluster=scopubyr%2c%222018%22%2ct%2c%222017%22%2ct&amp;sl=32&amp;s=AFFIL%28Zhet*+State+Univ*+or+ZhSU%29&amp;relpos=16&amp;citeCnt=0&amp;searchTerm=" TargetMode="External"/><Relationship Id="rId50" Type="http://schemas.openxmlformats.org/officeDocument/2006/relationships/hyperlink" Target="https://www.scopus.com/authid/detail.uri?origin=resultslist&amp;authorId=57203155243&amp;zone=" TargetMode="External"/><Relationship Id="rId55" Type="http://schemas.openxmlformats.org/officeDocument/2006/relationships/hyperlink" Target="https://www.scopus.com/record/display.uri?eid=2-s2.0-85049259417&amp;origin=resultslist&amp;sort=plf-f&amp;src=s&amp;st1=Zhet*+State+Univ*+or+ZhSU&amp;nlo=&amp;nlr=&amp;nls=&amp;sid=38be749afd8949ce7b0a75bc46fcd97a&amp;sot=b&amp;sdt=cl&amp;cluster=scopubyr%2c%222018%22%2ct%2c%222017%22%2ct&amp;sl=32&amp;s=AFFIL%28Zhet*+State+Univ*+or+ZhSU%29&amp;relpos=18&amp;citeCnt=0&amp;searchTerm=" TargetMode="External"/><Relationship Id="rId63" Type="http://schemas.openxmlformats.org/officeDocument/2006/relationships/hyperlink" Target="https://www.scopus.com/authid/detail.uri?authorId=57208235482&amp;amp;eid=2-s2.0-85064194342" TargetMode="External"/><Relationship Id="rId68" Type="http://schemas.openxmlformats.org/officeDocument/2006/relationships/hyperlink" Target="https://www.scopus.com/authid/detail.uri?authorId=57204980113&amp;amp;eid=2-s2.0-85058237593" TargetMode="External"/><Relationship Id="rId7" Type="http://schemas.openxmlformats.org/officeDocument/2006/relationships/hyperlink" Target="https://www.scopus.com/authid/detail.uri?origin=resultslist&amp;authorId=55639717300&amp;zone=" TargetMode="Externa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scopus.com/authid/detail.uri?origin=resultslist&amp;authorId=57203157281&amp;zone=" TargetMode="External"/><Relationship Id="rId29" Type="http://schemas.openxmlformats.org/officeDocument/2006/relationships/hyperlink" Target="https://www.scopus.com/sourceid/11200153556?origin=recordpag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copus.com/authid/detail.uri?origin=resultslist&amp;authorId=57190747573&amp;zone=" TargetMode="External"/><Relationship Id="rId24" Type="http://schemas.openxmlformats.org/officeDocument/2006/relationships/hyperlink" Target="https://www.scopus.com/authid/detail.uri?origin=resultslist&amp;authorId=57202754976&amp;zone=" TargetMode="External"/><Relationship Id="rId32" Type="http://schemas.openxmlformats.org/officeDocument/2006/relationships/hyperlink" Target="https://www.scopus.com/authid/detail.uri?origin=resultslist&amp;authorId=57203154541&amp;zone=" TargetMode="External"/><Relationship Id="rId37" Type="http://schemas.openxmlformats.org/officeDocument/2006/relationships/hyperlink" Target="https://www.scopus.com/authid/detail.uri?origin=resultslist&amp;authorId=57203156612&amp;zone=" TargetMode="External"/><Relationship Id="rId40" Type="http://schemas.openxmlformats.org/officeDocument/2006/relationships/hyperlink" Target="https://www.scopus.com/authid/detail.uri?origin=resultslist&amp;authorId=57203160262&amp;zone=" TargetMode="External"/><Relationship Id="rId45" Type="http://schemas.openxmlformats.org/officeDocument/2006/relationships/hyperlink" Target="https://www.scopus.com/authid/detail.uri?origin=resultslist&amp;authorId=57203207760&amp;zone=" TargetMode="External"/><Relationship Id="rId53" Type="http://schemas.openxmlformats.org/officeDocument/2006/relationships/hyperlink" Target="https://www.scopus.com/record/display.uri?eid=2-s2.0-85050723336&amp;origin=resultslist&amp;sort=plf-f&amp;src=s&amp;st1=Zhet*+State+Univ*+or+ZhSU&amp;nlo=&amp;nlr=&amp;nls=&amp;sid=38be749afd8949ce7b0a75bc46fcd97a&amp;sot=b&amp;sdt=cl&amp;cluster=scopubyr%2c%222018%22%2ct%2c%222017%22%2ct&amp;sl=32&amp;s=AFFIL%28Zhet*+State+Univ*+or+ZhSU%29&amp;relpos=17&amp;citeCnt=0&amp;searchTerm=" TargetMode="External"/><Relationship Id="rId58" Type="http://schemas.openxmlformats.org/officeDocument/2006/relationships/hyperlink" Target="https://www.scopus.com/sourceid/13900154722?origin=resultslist" TargetMode="External"/><Relationship Id="rId66" Type="http://schemas.openxmlformats.org/officeDocument/2006/relationships/hyperlink" Target="https://www.scopus.com/authid/detail.uri?authorId=57204979377&amp;amp;eid=2-s2.0-85058237593" TargetMode="External"/><Relationship Id="rId5" Type="http://schemas.openxmlformats.org/officeDocument/2006/relationships/settings" Target="settings.xml"/><Relationship Id="rId15" Type="http://schemas.openxmlformats.org/officeDocument/2006/relationships/hyperlink" Target="https://www.scopus.com/sourceid/13900154722?origin=resultslist" TargetMode="External"/><Relationship Id="rId23" Type="http://schemas.openxmlformats.org/officeDocument/2006/relationships/hyperlink" Target="https://www.scopus.com/authid/detail.uri?origin=resultslist&amp;authorId=57202755399&amp;zone=" TargetMode="External"/><Relationship Id="rId28" Type="http://schemas.openxmlformats.org/officeDocument/2006/relationships/hyperlink" Target="https://www.scopus.com/record/display.uri?eid=2-s2.0-85050755455&amp;origin=resultslist&amp;sort=plf-f&amp;src=s&amp;st1=Zhet*+State+Univ*+or+ZhSU&amp;nlo=&amp;nlr=&amp;nls=&amp;sid=38be749afd8949ce7b0a75bc46fcd97a&amp;sot=b&amp;sdt=cl&amp;cluster=scopubyr%2c%222018%22%2ct%2c%222017%22%2ct&amp;sl=32&amp;s=AFFIL%28Zhet*+State+Univ*+or+ZhSU%29&amp;relpos=6&amp;citeCnt=0&amp;searchTerm=" TargetMode="External"/><Relationship Id="rId36" Type="http://schemas.openxmlformats.org/officeDocument/2006/relationships/hyperlink" Target="https://www.scopus.com/authid/detail.uri?origin=resultslist&amp;authorId=57203155678&amp;zone=" TargetMode="External"/><Relationship Id="rId49" Type="http://schemas.openxmlformats.org/officeDocument/2006/relationships/hyperlink" Target="https://www.scopus.com/authid/detail.uri?origin=resultslist&amp;authorId=57203162033&amp;zone=" TargetMode="External"/><Relationship Id="rId57" Type="http://schemas.openxmlformats.org/officeDocument/2006/relationships/hyperlink" Target="https://www.scopus.com/sourceid/11200153556?origin=resultslist" TargetMode="External"/><Relationship Id="rId61" Type="http://schemas.openxmlformats.org/officeDocument/2006/relationships/hyperlink" Target="https://www.scopus.com/authid/detail.uri?authorId=57189520349&amp;amp;eid=2-s2.0-85064194342" TargetMode="External"/><Relationship Id="rId10" Type="http://schemas.openxmlformats.org/officeDocument/2006/relationships/hyperlink" Target="https://www.scopus.com/authid/detail.uri?origin=resultslist&amp;authorId=57203396676&amp;zone=" TargetMode="External"/><Relationship Id="rId19" Type="http://schemas.openxmlformats.org/officeDocument/2006/relationships/hyperlink" Target="https://www.scopus.com/record/display.uri?eid=2-s2.0-85050772135&amp;origin=resultslist&amp;sort=plf-f&amp;src=s&amp;st1=Zhet*+State+Univ*+or+ZhSU&amp;nlo=&amp;nlr=&amp;nls=&amp;sid=38be749afd8949ce7b0a75bc46fcd97a&amp;sot=b&amp;sdt=cl&amp;cluster=scopubyr%2c%222018%22%2ct%2c%222017%22%2ct&amp;sl=32&amp;s=AFFIL%28Zhet*+State+Univ*+or+ZhSU%29&amp;relpos=4&amp;citeCnt=0&amp;searchTerm=" TargetMode="External"/><Relationship Id="rId31" Type="http://schemas.openxmlformats.org/officeDocument/2006/relationships/hyperlink" Target="https://www.scopus.com/authid/detail.uri?origin=resultslist&amp;authorId=57203152540&amp;zone=" TargetMode="External"/><Relationship Id="rId44" Type="http://schemas.openxmlformats.org/officeDocument/2006/relationships/hyperlink" Target="https://www.scopus.com/authid/detail.uri?origin=resultslist&amp;authorId=57203207644&amp;zone=" TargetMode="External"/><Relationship Id="rId52" Type="http://schemas.openxmlformats.org/officeDocument/2006/relationships/hyperlink" Target="https://www.scopus.com/authid/detail.uri?origin=resultslist&amp;authorId=57201344505&amp;zone=" TargetMode="External"/><Relationship Id="rId60" Type="http://schemas.openxmlformats.org/officeDocument/2006/relationships/hyperlink" Target="https://www.scopus.com/authid/detail.uri?authorId=57208248061&amp;amp;eid=2-s2.0-85064194342" TargetMode="External"/><Relationship Id="rId65" Type="http://schemas.openxmlformats.org/officeDocument/2006/relationships/hyperlink" Target="https://www.scopus.com/authid/detail.uri?authorId=57204978251&amp;amp;eid=2-s2.0-85058237593" TargetMode="External"/><Relationship Id="rId4" Type="http://schemas.microsoft.com/office/2007/relationships/stylesWithEffects" Target="stylesWithEffects.xml"/><Relationship Id="rId9" Type="http://schemas.openxmlformats.org/officeDocument/2006/relationships/hyperlink" Target="https://www.scopus.com/authid/detail.uri?origin=resultslist&amp;authorId=57203387474&amp;zone=" TargetMode="External"/><Relationship Id="rId14" Type="http://schemas.openxmlformats.org/officeDocument/2006/relationships/hyperlink" Target="https://www.scopus.com/record/display.uri?eid=2-s2.0-85050958423&amp;origin=resultslist&amp;sort=plf-f&amp;src=s&amp;st1=Zhet*+State+Univ*+or+ZhSU&amp;nlo=&amp;nlr=&amp;nls=&amp;sid=38be749afd8949ce7b0a75bc46fcd97a&amp;sot=b&amp;sdt=cl&amp;cluster=scopubyr%2c%222018%22%2ct%2c%222017%22%2ct&amp;sl=32&amp;s=AFFIL%28Zhet*+State+Univ*+or+ZhSU%29&amp;relpos=1&amp;citeCnt=13&amp;searchTerm=" TargetMode="External"/><Relationship Id="rId22" Type="http://schemas.openxmlformats.org/officeDocument/2006/relationships/hyperlink" Target="https://www.scopus.com/authid/detail.uri?origin=resultslist&amp;authorId=57202758734&amp;zone=" TargetMode="External"/><Relationship Id="rId27" Type="http://schemas.openxmlformats.org/officeDocument/2006/relationships/hyperlink" Target="https://www.scopus.com/sourceid/12378?origin=resultslist" TargetMode="External"/><Relationship Id="rId30" Type="http://schemas.openxmlformats.org/officeDocument/2006/relationships/hyperlink" Target="https://www.scopus.com/record/display.uri?eid=2-s2.0-85051069870&amp;origin=resultslist&amp;sort=plf-f&amp;src=s&amp;st1=Zhet*+State+Univ*+or+ZhSU&amp;nlo=&amp;nlr=&amp;nls=&amp;sid=38be749afd8949ce7b0a75bc46fcd97a&amp;sot=b&amp;sdt=cl&amp;cluster=scopubyr%2c%222018%22%2ct%2c%222017%22%2ct&amp;sl=32&amp;s=AFFIL%28Zhet*+State+Univ*+or+ZhSU%29&amp;relpos=9&amp;citeCnt=0&amp;searchTerm=" TargetMode="External"/><Relationship Id="rId35" Type="http://schemas.openxmlformats.org/officeDocument/2006/relationships/hyperlink" Target="https://www.scopus.com/authid/detail.uri?origin=resultslist&amp;authorId=57202405953&amp;zone=" TargetMode="External"/><Relationship Id="rId43" Type="http://schemas.openxmlformats.org/officeDocument/2006/relationships/hyperlink" Target="https://www.scopus.com/authid/detail.uri?origin=resultslist&amp;authorId=57203208822&amp;zone=" TargetMode="External"/><Relationship Id="rId48" Type="http://schemas.openxmlformats.org/officeDocument/2006/relationships/hyperlink" Target="https://www.scopus.com/authid/detail.uri?origin=resultslist&amp;authorId=57203158533&amp;zone=" TargetMode="External"/><Relationship Id="rId56" Type="http://schemas.openxmlformats.org/officeDocument/2006/relationships/hyperlink" Target="https://www.scopus.com/sourceid/21100239256?origin=recordpage" TargetMode="External"/><Relationship Id="rId64" Type="http://schemas.openxmlformats.org/officeDocument/2006/relationships/hyperlink" Target="https://www.scopus.com/authid/detail.uri?authorId=57203207760&amp;amp;eid=2-s2.0-85058237593" TargetMode="External"/><Relationship Id="rId69" Type="http://schemas.openxmlformats.org/officeDocument/2006/relationships/hyperlink" Target="https://www.scopus.com/sourceid/11200153556?origin=recordpage" TargetMode="External"/><Relationship Id="rId8" Type="http://schemas.openxmlformats.org/officeDocument/2006/relationships/hyperlink" Target="https://www.scopus.com/authid/detail.uri?origin=resultslist&amp;authorId=57203388059&amp;zone=" TargetMode="External"/><Relationship Id="rId51" Type="http://schemas.openxmlformats.org/officeDocument/2006/relationships/hyperlink" Target="https://www.scopus.com/authid/detail.uri?origin=resultslist&amp;authorId=57203153720&amp;zone=" TargetMode="External"/><Relationship Id="rId3" Type="http://schemas.openxmlformats.org/officeDocument/2006/relationships/styles" Target="styles.xml"/><Relationship Id="rId12" Type="http://schemas.openxmlformats.org/officeDocument/2006/relationships/hyperlink" Target="https://www.scopus.com/record/display.uri?eid=2-s2.0-85051563638&amp;origin=resultslist&amp;sort=plf-f&amp;src=s&amp;st1=Zhet*+State+Univ*+or+ZhSU&amp;nlo=&amp;nlr=&amp;nls=&amp;sid=38be749afd8949ce7b0a75bc46fcd97a&amp;sot=b&amp;sdt=cl&amp;cluster=scopubyr%2c%222018%22%2ct%2c%222017%22%2ct&amp;sl=32&amp;s=AFFIL%28Zhet*+State+Univ*+or+ZhSU%29&amp;relpos=0&amp;citeCnt=0&amp;searchTerm=" TargetMode="External"/><Relationship Id="rId17" Type="http://schemas.openxmlformats.org/officeDocument/2006/relationships/hyperlink" Target="https://www.scopus.com/authid/detail.uri?origin=resultslist&amp;authorId=57203154541&amp;zone=" TargetMode="External"/><Relationship Id="rId25" Type="http://schemas.openxmlformats.org/officeDocument/2006/relationships/hyperlink" Target="https://www.scopus.com/authid/detail.uri?origin=resultslist&amp;authorId=57202755932&amp;zone=" TargetMode="External"/><Relationship Id="rId33" Type="http://schemas.openxmlformats.org/officeDocument/2006/relationships/hyperlink" Target="https://www.scopus.com/authid/detail.uri?origin=resultslist&amp;authorId=57203159723&amp;zone=" TargetMode="External"/><Relationship Id="rId38" Type="http://schemas.openxmlformats.org/officeDocument/2006/relationships/hyperlink" Target="https://www.scopus.com/record/display.uri?eid=2-s2.0-85050750193&amp;origin=resultslist&amp;sort=plf-f&amp;src=s&amp;st1=Zhet*+State+Univ*+or+ZhSU&amp;nlo=&amp;nlr=&amp;nls=&amp;sid=38be749afd8949ce7b0a75bc46fcd97a&amp;sot=b&amp;sdt=cl&amp;cluster=scopubyr%2c%222018%22%2ct%2c%222017%22%2ct&amp;sl=32&amp;s=AFFIL%28Zhet*+State+Univ*+or+ZhSU%29&amp;relpos=12&amp;citeCnt=0&amp;searchTerm=" TargetMode="External"/><Relationship Id="rId46" Type="http://schemas.openxmlformats.org/officeDocument/2006/relationships/hyperlink" Target="https://www.scopus.com/authid/detail.uri?origin=resultslist&amp;authorId=57203203200&amp;zone=" TargetMode="External"/><Relationship Id="rId59" Type="http://schemas.openxmlformats.org/officeDocument/2006/relationships/hyperlink" Target="https://www.scopus.com/authid/detail.uri?authorId=57191260707&amp;amp;eid=2-s2.0-85064194342" TargetMode="External"/><Relationship Id="rId67" Type="http://schemas.openxmlformats.org/officeDocument/2006/relationships/hyperlink" Target="https://www.scopus.com/authid/detail.uri?authorId=57204979083&amp;amp;eid=2-s2.0-85058237593" TargetMode="External"/><Relationship Id="rId20" Type="http://schemas.openxmlformats.org/officeDocument/2006/relationships/hyperlink" Target="https://www.scopus.com/sourceid/11200153556?origin=recordpage" TargetMode="External"/><Relationship Id="rId41" Type="http://schemas.openxmlformats.org/officeDocument/2006/relationships/hyperlink" Target="https://www.scopus.com/authid/detail.uri?origin=resultslist&amp;authorId=57196424136&amp;zone=" TargetMode="External"/><Relationship Id="rId54" Type="http://schemas.openxmlformats.org/officeDocument/2006/relationships/hyperlink" Target="https://www.scopus.com/sourceid/11200153556?origin=recordpage" TargetMode="External"/><Relationship Id="rId62" Type="http://schemas.openxmlformats.org/officeDocument/2006/relationships/hyperlink" Target="https://www.scopus.com/authid/detail.uri?authorId=57208244865&amp;amp;eid=2-s2.0-85064194342"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5AC1C3-5796-4143-9C36-F978704951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6346</Words>
  <Characters>36178</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42440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gk309</cp:lastModifiedBy>
  <cp:revision>2</cp:revision>
  <cp:lastPrinted>2018-08-28T06:59:00Z</cp:lastPrinted>
  <dcterms:created xsi:type="dcterms:W3CDTF">2020-02-17T09:40:00Z</dcterms:created>
  <dcterms:modified xsi:type="dcterms:W3CDTF">2020-02-17T09:40:00Z</dcterms:modified>
</cp:coreProperties>
</file>