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701"/>
      </w:tblGrid>
      <w:tr w:rsidR="00035804" w:rsidRPr="00407B73" w14:paraId="31DF557B" w14:textId="77777777" w:rsidTr="00E32FEE">
        <w:trPr>
          <w:trHeight w:val="2045"/>
        </w:trPr>
        <w:tc>
          <w:tcPr>
            <w:tcW w:w="1701" w:type="dxa"/>
            <w:vAlign w:val="center"/>
            <w:hideMark/>
          </w:tcPr>
          <w:p w14:paraId="31DF557A" w14:textId="3DC1FE80" w:rsidR="00035804" w:rsidRPr="00407B73" w:rsidRDefault="00035804" w:rsidP="002D7F91">
            <w:pPr>
              <w:jc w:val="right"/>
              <w:rPr>
                <w:sz w:val="24"/>
                <w:szCs w:val="24"/>
                <w:lang w:val="kk-KZ"/>
              </w:rPr>
            </w:pPr>
          </w:p>
        </w:tc>
      </w:tr>
    </w:tbl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96"/>
      </w:tblGrid>
      <w:tr w:rsidR="005F61DC" w:rsidRPr="00407B73" w14:paraId="31DF55BB" w14:textId="77777777" w:rsidTr="00846EE1">
        <w:trPr>
          <w:trHeight w:val="1566"/>
        </w:trPr>
        <w:tc>
          <w:tcPr>
            <w:tcW w:w="1896" w:type="dxa"/>
            <w:vAlign w:val="center"/>
            <w:hideMark/>
          </w:tcPr>
          <w:p w14:paraId="31DF55BA" w14:textId="77777777" w:rsidR="005F61DC" w:rsidRPr="00407B73" w:rsidRDefault="005F61D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07B73">
              <w:rPr>
                <w:noProof/>
                <w:sz w:val="24"/>
                <w:szCs w:val="24"/>
              </w:rPr>
              <w:drawing>
                <wp:inline distT="0" distB="0" distL="0" distR="0" wp14:anchorId="31DF5639" wp14:editId="31DF563A">
                  <wp:extent cx="1066800" cy="1123950"/>
                  <wp:effectExtent l="0" t="0" r="0" b="0"/>
                  <wp:docPr id="4" name="Рисунок 4" descr="Kl_bfmp6Ml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Kl_bfmp6Ml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DF55BC" w14:textId="77777777" w:rsidR="005F61DC" w:rsidRPr="00407B73" w:rsidRDefault="005F61DC" w:rsidP="005F61DC">
      <w:pPr>
        <w:jc w:val="center"/>
        <w:rPr>
          <w:b/>
          <w:sz w:val="24"/>
          <w:szCs w:val="24"/>
        </w:rPr>
      </w:pPr>
      <w:r w:rsidRPr="00407B73">
        <w:rPr>
          <w:b/>
          <w:sz w:val="24"/>
          <w:szCs w:val="24"/>
        </w:rPr>
        <w:t xml:space="preserve">         </w:t>
      </w:r>
    </w:p>
    <w:p w14:paraId="31DF55BD" w14:textId="77777777" w:rsidR="005F61DC" w:rsidRPr="00407B73" w:rsidRDefault="005F61DC" w:rsidP="005F61DC">
      <w:pPr>
        <w:jc w:val="center"/>
        <w:rPr>
          <w:b/>
          <w:sz w:val="24"/>
          <w:szCs w:val="24"/>
        </w:rPr>
      </w:pPr>
    </w:p>
    <w:p w14:paraId="31DF55BE" w14:textId="77777777" w:rsidR="005F61DC" w:rsidRPr="00407B73" w:rsidRDefault="005F61DC" w:rsidP="005F61DC">
      <w:pPr>
        <w:jc w:val="center"/>
        <w:rPr>
          <w:b/>
          <w:sz w:val="24"/>
          <w:szCs w:val="24"/>
          <w:lang w:val="kk-KZ"/>
        </w:rPr>
      </w:pPr>
      <w:r w:rsidRPr="00407B73">
        <w:rPr>
          <w:b/>
          <w:sz w:val="24"/>
          <w:szCs w:val="24"/>
          <w:lang w:val="kk-KZ"/>
        </w:rPr>
        <w:t xml:space="preserve">                        </w:t>
      </w:r>
    </w:p>
    <w:p w14:paraId="31DF55BF" w14:textId="77777777" w:rsidR="005F61DC" w:rsidRPr="00407B73" w:rsidRDefault="005F61DC" w:rsidP="005F61DC">
      <w:pPr>
        <w:jc w:val="center"/>
        <w:rPr>
          <w:b/>
          <w:sz w:val="24"/>
          <w:szCs w:val="24"/>
          <w:lang w:val="kk-KZ"/>
        </w:rPr>
      </w:pPr>
    </w:p>
    <w:p w14:paraId="31DF55C0" w14:textId="77777777" w:rsidR="005F61DC" w:rsidRPr="00407B73" w:rsidRDefault="005F61DC" w:rsidP="005F61DC">
      <w:pPr>
        <w:jc w:val="center"/>
        <w:rPr>
          <w:b/>
          <w:sz w:val="24"/>
          <w:szCs w:val="24"/>
          <w:lang w:val="en-US"/>
        </w:rPr>
      </w:pPr>
      <w:r w:rsidRPr="00407B73">
        <w:rPr>
          <w:b/>
          <w:sz w:val="24"/>
          <w:szCs w:val="24"/>
          <w:lang w:val="kk-KZ"/>
        </w:rPr>
        <w:t xml:space="preserve">  </w:t>
      </w:r>
      <w:r w:rsidRPr="00407B73">
        <w:rPr>
          <w:b/>
          <w:sz w:val="24"/>
          <w:szCs w:val="24"/>
          <w:lang w:val="en-US"/>
        </w:rPr>
        <w:t>CV</w:t>
      </w:r>
    </w:p>
    <w:p w14:paraId="31DF55C1" w14:textId="77777777" w:rsidR="005F61DC" w:rsidRPr="00407B73" w:rsidRDefault="005F61DC" w:rsidP="005F61DC">
      <w:pPr>
        <w:jc w:val="center"/>
        <w:rPr>
          <w:b/>
          <w:sz w:val="24"/>
          <w:szCs w:val="24"/>
          <w:lang w:val="en-US"/>
        </w:rPr>
      </w:pPr>
    </w:p>
    <w:p w14:paraId="31DF55C2" w14:textId="025200FE" w:rsidR="005F61DC" w:rsidRPr="00407B73" w:rsidRDefault="00407B73" w:rsidP="005F61DC">
      <w:pPr>
        <w:jc w:val="center"/>
        <w:rPr>
          <w:b/>
          <w:sz w:val="24"/>
          <w:szCs w:val="24"/>
          <w:lang w:val="kk-KZ"/>
        </w:rPr>
      </w:pPr>
      <w:r w:rsidRPr="00407B73">
        <w:rPr>
          <w:b/>
          <w:sz w:val="24"/>
          <w:szCs w:val="24"/>
          <w:lang w:val="kk-KZ"/>
        </w:rPr>
        <w:t xml:space="preserve">       </w:t>
      </w:r>
      <w:r w:rsidR="005F61DC" w:rsidRPr="00407B73">
        <w:rPr>
          <w:b/>
          <w:sz w:val="24"/>
          <w:szCs w:val="24"/>
        </w:rPr>
        <w:t>MALIKOVA</w:t>
      </w:r>
      <w:r w:rsidRPr="00407B73">
        <w:rPr>
          <w:b/>
          <w:sz w:val="24"/>
          <w:szCs w:val="24"/>
          <w:lang w:val="kk-KZ"/>
        </w:rPr>
        <w:t xml:space="preserve"> </w:t>
      </w:r>
      <w:r w:rsidRPr="00407B73">
        <w:rPr>
          <w:b/>
          <w:sz w:val="24"/>
          <w:szCs w:val="24"/>
        </w:rPr>
        <w:t>DINARA</w:t>
      </w:r>
    </w:p>
    <w:p w14:paraId="31DF55C3" w14:textId="77777777" w:rsidR="005F61DC" w:rsidRPr="00407B73" w:rsidRDefault="005F61DC" w:rsidP="005F61DC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5F61DC" w:rsidRPr="00407B73" w14:paraId="31DF55C6" w14:textId="77777777" w:rsidTr="005F61DC">
        <w:trPr>
          <w:trHeight w:val="350"/>
        </w:trPr>
        <w:tc>
          <w:tcPr>
            <w:tcW w:w="3419" w:type="dxa"/>
            <w:hideMark/>
          </w:tcPr>
          <w:p w14:paraId="31DF55C4" w14:textId="77777777" w:rsidR="005F61DC" w:rsidRPr="00407B73" w:rsidRDefault="005F61DC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31DF55C5" w14:textId="77777777" w:rsidR="005F61DC" w:rsidRPr="00407B73" w:rsidRDefault="008F6D35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</w:rPr>
              <w:t>1</w:t>
            </w:r>
            <w:r w:rsidRPr="00407B73">
              <w:rPr>
                <w:bCs/>
                <w:sz w:val="24"/>
                <w:szCs w:val="24"/>
                <w:lang w:val="en-US"/>
              </w:rPr>
              <w:t>1</w:t>
            </w:r>
            <w:r w:rsidR="005F61DC" w:rsidRPr="00407B73">
              <w:rPr>
                <w:bCs/>
                <w:sz w:val="24"/>
                <w:szCs w:val="24"/>
                <w:vertAlign w:val="superscript"/>
              </w:rPr>
              <w:t xml:space="preserve">th 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April </w:t>
            </w:r>
            <w:r w:rsidRPr="00407B73">
              <w:rPr>
                <w:bCs/>
                <w:sz w:val="24"/>
                <w:szCs w:val="24"/>
                <w:lang w:val="kk-KZ"/>
              </w:rPr>
              <w:t>2000</w:t>
            </w:r>
          </w:p>
        </w:tc>
      </w:tr>
      <w:tr w:rsidR="005F61DC" w:rsidRPr="00407B73" w14:paraId="31DF55C9" w14:textId="77777777" w:rsidTr="005F61DC">
        <w:trPr>
          <w:trHeight w:val="299"/>
        </w:trPr>
        <w:tc>
          <w:tcPr>
            <w:tcW w:w="3419" w:type="dxa"/>
            <w:hideMark/>
          </w:tcPr>
          <w:p w14:paraId="31DF55C7" w14:textId="77777777" w:rsidR="005F61DC" w:rsidRPr="00407B73" w:rsidRDefault="005F61DC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  <w:hideMark/>
          </w:tcPr>
          <w:p w14:paraId="31DF55C8" w14:textId="77777777" w:rsidR="005F61DC" w:rsidRPr="00407B73" w:rsidRDefault="008F6D35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</w:rPr>
              <w:t>Tatar</w:t>
            </w:r>
          </w:p>
        </w:tc>
      </w:tr>
      <w:tr w:rsidR="005F61DC" w:rsidRPr="00407B73" w14:paraId="31DF55CE" w14:textId="77777777" w:rsidTr="005F61DC">
        <w:trPr>
          <w:trHeight w:val="373"/>
        </w:trPr>
        <w:tc>
          <w:tcPr>
            <w:tcW w:w="3419" w:type="dxa"/>
            <w:hideMark/>
          </w:tcPr>
          <w:p w14:paraId="31DF55CA" w14:textId="77777777" w:rsidR="005F61DC" w:rsidRPr="00407B73" w:rsidRDefault="005F61DC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31DF55CB" w14:textId="77777777" w:rsidR="005F61DC" w:rsidRPr="00407B73" w:rsidRDefault="005F61DC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31DF55CC" w14:textId="77777777" w:rsidR="00C457E6" w:rsidRPr="00407B73" w:rsidRDefault="008F6D35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en-US"/>
              </w:rPr>
              <w:t>62</w:t>
            </w:r>
            <w:r w:rsidRPr="00407B7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407B73">
              <w:rPr>
                <w:bCs/>
                <w:sz w:val="24"/>
                <w:szCs w:val="24"/>
                <w:lang w:val="en-US"/>
              </w:rPr>
              <w:t>Aksu</w:t>
            </w:r>
            <w:r w:rsidRPr="00407B73">
              <w:rPr>
                <w:bCs/>
                <w:sz w:val="24"/>
                <w:szCs w:val="24"/>
                <w:lang w:val="kk-KZ"/>
              </w:rPr>
              <w:t>,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C457E6" w:rsidRPr="00407B73">
              <w:rPr>
                <w:bCs/>
                <w:sz w:val="24"/>
                <w:szCs w:val="24"/>
                <w:lang w:val="en-US"/>
              </w:rPr>
              <w:t>Taldykorgan</w:t>
            </w:r>
            <w:r w:rsidRPr="00407B73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407B73">
              <w:rPr>
                <w:bCs/>
                <w:sz w:val="24"/>
                <w:szCs w:val="24"/>
                <w:lang w:val="en-US"/>
              </w:rPr>
              <w:t>Almaty region</w:t>
            </w:r>
          </w:p>
          <w:p w14:paraId="31DF55CD" w14:textId="1A5E941A" w:rsidR="005F61DC" w:rsidRPr="00407B73" w:rsidRDefault="005F61DC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C457E6" w:rsidRPr="00407B73">
              <w:rPr>
                <w:bCs/>
                <w:sz w:val="24"/>
                <w:szCs w:val="24"/>
                <w:lang w:val="en-US"/>
              </w:rPr>
              <w:t>+7700</w:t>
            </w:r>
            <w:r w:rsidR="00C457E6" w:rsidRPr="00407B73">
              <w:rPr>
                <w:bCs/>
                <w:sz w:val="24"/>
                <w:szCs w:val="24"/>
                <w:lang w:val="kk-KZ"/>
              </w:rPr>
              <w:t>6382025</w:t>
            </w:r>
            <w:r w:rsidR="00C457E6" w:rsidRPr="00407B73">
              <w:rPr>
                <w:bCs/>
                <w:sz w:val="24"/>
                <w:szCs w:val="24"/>
                <w:lang w:val="en-US"/>
              </w:rPr>
              <w:br/>
            </w:r>
            <w:hyperlink r:id="rId6" w:history="1">
              <w:r w:rsidR="00407B73" w:rsidRPr="00407B73">
                <w:rPr>
                  <w:rStyle w:val="a6"/>
                  <w:bCs/>
                  <w:sz w:val="24"/>
                  <w:szCs w:val="24"/>
                  <w:lang w:val="en-US"/>
                </w:rPr>
                <w:t>ddmalikova@mil.ru</w:t>
              </w:r>
            </w:hyperlink>
            <w:r w:rsidR="00407B73" w:rsidRPr="00407B73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5F61DC" w:rsidRPr="00407B73" w14:paraId="31DF55D1" w14:textId="77777777" w:rsidTr="005F61DC">
        <w:trPr>
          <w:trHeight w:val="266"/>
        </w:trPr>
        <w:tc>
          <w:tcPr>
            <w:tcW w:w="3419" w:type="dxa"/>
            <w:hideMark/>
          </w:tcPr>
          <w:p w14:paraId="31DF55CF" w14:textId="77777777" w:rsidR="005F61DC" w:rsidRPr="00407B73" w:rsidRDefault="005F61DC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31DF55D0" w14:textId="77777777" w:rsidR="005F61DC" w:rsidRPr="00407B73" w:rsidRDefault="00C457E6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color w:val="262626"/>
                <w:sz w:val="24"/>
                <w:szCs w:val="24"/>
                <w:shd w:val="clear" w:color="auto" w:fill="FFFFFF"/>
              </w:rPr>
              <w:t>Single</w:t>
            </w:r>
          </w:p>
        </w:tc>
      </w:tr>
      <w:tr w:rsidR="005F61DC" w:rsidRPr="00407B73" w14:paraId="31DF55D3" w14:textId="77777777" w:rsidTr="005F61DC">
        <w:trPr>
          <w:trHeight w:val="213"/>
        </w:trPr>
        <w:tc>
          <w:tcPr>
            <w:tcW w:w="9571" w:type="dxa"/>
            <w:gridSpan w:val="2"/>
            <w:hideMark/>
          </w:tcPr>
          <w:p w14:paraId="31DF55D2" w14:textId="77777777" w:rsidR="005F61DC" w:rsidRPr="00407B73" w:rsidRDefault="005F6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F61DC" w:rsidRPr="00407B73" w14:paraId="31DF55D5" w14:textId="77777777" w:rsidTr="005F61DC">
        <w:trPr>
          <w:trHeight w:val="162"/>
        </w:trPr>
        <w:tc>
          <w:tcPr>
            <w:tcW w:w="9571" w:type="dxa"/>
            <w:gridSpan w:val="2"/>
            <w:hideMark/>
          </w:tcPr>
          <w:p w14:paraId="31DF55D4" w14:textId="77777777" w:rsidR="005F61DC" w:rsidRPr="00407B73" w:rsidRDefault="005F61DC">
            <w:pPr>
              <w:rPr>
                <w:sz w:val="24"/>
                <w:szCs w:val="24"/>
                <w:lang w:val="en-US"/>
              </w:rPr>
            </w:pPr>
            <w:r w:rsidRPr="00407B73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5F61DC" w:rsidRPr="00407B73" w14:paraId="31DF55D7" w14:textId="77777777" w:rsidTr="005F61DC">
        <w:trPr>
          <w:trHeight w:val="265"/>
        </w:trPr>
        <w:tc>
          <w:tcPr>
            <w:tcW w:w="9571" w:type="dxa"/>
            <w:gridSpan w:val="2"/>
            <w:hideMark/>
          </w:tcPr>
          <w:p w14:paraId="31DF55D6" w14:textId="77777777" w:rsidR="005F61DC" w:rsidRPr="00407B73" w:rsidRDefault="005F6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F61DC" w:rsidRPr="00407B73" w14:paraId="31DF55DC" w14:textId="77777777" w:rsidTr="005F61DC">
        <w:trPr>
          <w:trHeight w:val="356"/>
        </w:trPr>
        <w:tc>
          <w:tcPr>
            <w:tcW w:w="3419" w:type="dxa"/>
            <w:hideMark/>
          </w:tcPr>
          <w:p w14:paraId="31DF55D8" w14:textId="77777777" w:rsidR="005F61DC" w:rsidRPr="00407B73" w:rsidRDefault="005F61D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07B7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31DF55D9" w14:textId="77777777" w:rsidR="005F61DC" w:rsidRPr="00407B73" w:rsidRDefault="005F61D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07B73">
              <w:rPr>
                <w:i/>
                <w:sz w:val="24"/>
                <w:szCs w:val="24"/>
                <w:lang w:val="en-US"/>
              </w:rPr>
              <w:t>NJSC</w:t>
            </w:r>
            <w:r w:rsidRPr="00407B73">
              <w:rPr>
                <w:i/>
                <w:sz w:val="24"/>
                <w:szCs w:val="24"/>
                <w:lang w:val="en-US" w:eastAsia="x-none"/>
              </w:rPr>
              <w:t xml:space="preserve"> " Zhetysu University named after I. Zhansugurov”</w:t>
            </w:r>
          </w:p>
          <w:p w14:paraId="31DF55DA" w14:textId="77777777" w:rsidR="005F61DC" w:rsidRPr="00407B73" w:rsidRDefault="005F61D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07B7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31DF55DB" w14:textId="77777777" w:rsidR="005F61DC" w:rsidRPr="00407B73" w:rsidRDefault="005F61D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07B73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5F61DC" w:rsidRPr="00407B73" w14:paraId="31DF55DF" w14:textId="77777777" w:rsidTr="005F61DC">
        <w:trPr>
          <w:trHeight w:val="761"/>
        </w:trPr>
        <w:tc>
          <w:tcPr>
            <w:tcW w:w="9571" w:type="dxa"/>
            <w:gridSpan w:val="2"/>
            <w:hideMark/>
          </w:tcPr>
          <w:p w14:paraId="31DF55DD" w14:textId="77777777" w:rsidR="005F61DC" w:rsidRPr="00407B73" w:rsidRDefault="005F6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1DF55DE" w14:textId="77777777" w:rsidR="005F61DC" w:rsidRPr="00407B73" w:rsidRDefault="005F61DC">
            <w:pPr>
              <w:rPr>
                <w:sz w:val="24"/>
                <w:szCs w:val="24"/>
                <w:lang w:val="kk-KZ"/>
              </w:rPr>
            </w:pPr>
            <w:r w:rsidRPr="00407B7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F61DC" w:rsidRPr="00407B73" w14:paraId="31DF55E2" w14:textId="77777777" w:rsidTr="005F61DC">
        <w:trPr>
          <w:trHeight w:val="289"/>
        </w:trPr>
        <w:tc>
          <w:tcPr>
            <w:tcW w:w="3419" w:type="dxa"/>
            <w:hideMark/>
          </w:tcPr>
          <w:p w14:paraId="31DF55E0" w14:textId="77777777" w:rsidR="005F61DC" w:rsidRPr="00407B73" w:rsidRDefault="005F61DC" w:rsidP="008E5B2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  <w:lang w:val="kk-KZ"/>
              </w:rPr>
              <w:t>2020</w:t>
            </w:r>
            <w:r w:rsidRPr="00407B73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407B73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31DF55E1" w14:textId="77777777" w:rsidR="005F61DC" w:rsidRPr="00407B73" w:rsidRDefault="005F61DC" w:rsidP="008E5B2F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  <w:lang w:val="en-US"/>
              </w:rPr>
              <w:t>Secondary School No. 25, Taldykurgan, Almaty region</w:t>
            </w:r>
            <w:r w:rsidRPr="00407B73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5F61DC" w:rsidRPr="00407B73" w14:paraId="31DF55E4" w14:textId="77777777" w:rsidTr="005F61DC">
        <w:trPr>
          <w:trHeight w:val="380"/>
        </w:trPr>
        <w:tc>
          <w:tcPr>
            <w:tcW w:w="9571" w:type="dxa"/>
            <w:gridSpan w:val="2"/>
            <w:hideMark/>
          </w:tcPr>
          <w:p w14:paraId="31DF55E3" w14:textId="77777777" w:rsidR="005F61DC" w:rsidRPr="00407B73" w:rsidRDefault="005F61DC">
            <w:pPr>
              <w:jc w:val="center"/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F61DC" w:rsidRPr="00407B73" w14:paraId="31DF55E7" w14:textId="77777777" w:rsidTr="005F61DC">
        <w:trPr>
          <w:trHeight w:val="258"/>
        </w:trPr>
        <w:tc>
          <w:tcPr>
            <w:tcW w:w="3419" w:type="dxa"/>
            <w:hideMark/>
          </w:tcPr>
          <w:p w14:paraId="31DF55E5" w14:textId="77777777" w:rsidR="005F61DC" w:rsidRPr="00407B73" w:rsidRDefault="005F61DC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  <w:hideMark/>
          </w:tcPr>
          <w:p w14:paraId="31DF55E6" w14:textId="77777777" w:rsidR="005F61DC" w:rsidRPr="00407B73" w:rsidRDefault="005F61DC" w:rsidP="005F61D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07B73">
              <w:rPr>
                <w:bCs/>
                <w:sz w:val="24"/>
                <w:szCs w:val="24"/>
                <w:lang w:val="en-US"/>
              </w:rPr>
              <w:t>Computer literacy (PC, M</w:t>
            </w:r>
            <w:r w:rsidRPr="00407B73">
              <w:rPr>
                <w:bCs/>
                <w:sz w:val="24"/>
                <w:szCs w:val="24"/>
                <w:lang w:val="kk-KZ"/>
              </w:rPr>
              <w:t>icrosoft Word, Microsoft Excel, Microsoft Power Point,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Adobe PhotoShop, Kahoot</w:t>
            </w:r>
            <w:r w:rsidRPr="00407B73">
              <w:rPr>
                <w:bCs/>
                <w:sz w:val="24"/>
                <w:szCs w:val="24"/>
                <w:lang w:val="kk-KZ"/>
              </w:rPr>
              <w:t>)</w:t>
            </w:r>
          </w:p>
        </w:tc>
      </w:tr>
      <w:tr w:rsidR="005F61DC" w:rsidRPr="00407B73" w14:paraId="31DF55EA" w14:textId="77777777" w:rsidTr="005F61DC">
        <w:trPr>
          <w:trHeight w:val="503"/>
        </w:trPr>
        <w:tc>
          <w:tcPr>
            <w:tcW w:w="3419" w:type="dxa"/>
            <w:hideMark/>
          </w:tcPr>
          <w:p w14:paraId="31DF55E8" w14:textId="77777777" w:rsidR="005F61DC" w:rsidRPr="00407B73" w:rsidRDefault="005F61DC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</w:tcPr>
          <w:p w14:paraId="31DF55E9" w14:textId="77777777" w:rsidR="005F61DC" w:rsidRPr="00407B73" w:rsidRDefault="005F61DC" w:rsidP="00C457E6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Mindfulness; desire to work; diligence;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07B73">
              <w:rPr>
                <w:bCs/>
                <w:sz w:val="24"/>
                <w:szCs w:val="24"/>
                <w:lang w:val="kk-KZ"/>
              </w:rPr>
              <w:t>sociability;</w:t>
            </w:r>
            <w:r w:rsidR="00C457E6" w:rsidRPr="00407B7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07B73">
              <w:rPr>
                <w:bCs/>
                <w:sz w:val="24"/>
                <w:szCs w:val="24"/>
                <w:lang w:val="kk-KZ"/>
              </w:rPr>
              <w:t>creativity;</w:t>
            </w:r>
          </w:p>
        </w:tc>
      </w:tr>
      <w:tr w:rsidR="005F61DC" w:rsidRPr="00407B73" w14:paraId="31DF55EE" w14:textId="77777777" w:rsidTr="005F61DC">
        <w:trPr>
          <w:trHeight w:val="555"/>
        </w:trPr>
        <w:tc>
          <w:tcPr>
            <w:tcW w:w="3419" w:type="dxa"/>
            <w:hideMark/>
          </w:tcPr>
          <w:p w14:paraId="31DF55EB" w14:textId="77777777" w:rsidR="005F61DC" w:rsidRPr="00407B73" w:rsidRDefault="005F61DC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31DF55EC" w14:textId="77777777" w:rsidR="005F61DC" w:rsidRPr="00407B73" w:rsidRDefault="005F61DC" w:rsidP="005F61D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07B73">
              <w:rPr>
                <w:bCs/>
                <w:sz w:val="24"/>
                <w:szCs w:val="24"/>
                <w:lang w:val="en-US"/>
              </w:rPr>
              <w:t>Fluent (Kazakh, Russian)</w:t>
            </w:r>
          </w:p>
          <w:p w14:paraId="31DF55ED" w14:textId="77777777" w:rsidR="005F61DC" w:rsidRPr="00407B73" w:rsidRDefault="005F61DC" w:rsidP="005F61D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07B73">
              <w:rPr>
                <w:bCs/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5F61DC" w:rsidRPr="00407B73" w14:paraId="31DF55F1" w14:textId="77777777" w:rsidTr="005F61DC">
        <w:trPr>
          <w:trHeight w:val="555"/>
        </w:trPr>
        <w:tc>
          <w:tcPr>
            <w:tcW w:w="3419" w:type="dxa"/>
            <w:hideMark/>
          </w:tcPr>
          <w:p w14:paraId="31DF55EF" w14:textId="77777777" w:rsidR="005F61DC" w:rsidRPr="00407B73" w:rsidRDefault="005F61DC">
            <w:pPr>
              <w:rPr>
                <w:b/>
                <w:sz w:val="24"/>
                <w:szCs w:val="24"/>
                <w:lang w:val="en-US"/>
              </w:rPr>
            </w:pPr>
            <w:r w:rsidRPr="00407B7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31DF55F0" w14:textId="77777777" w:rsidR="005F61DC" w:rsidRPr="00407B73" w:rsidRDefault="005F61DC" w:rsidP="005F61D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07B73">
              <w:rPr>
                <w:bCs/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31DF55F2" w14:textId="77777777" w:rsidR="005F61DC" w:rsidRPr="00407B73" w:rsidRDefault="005F61DC">
      <w:pPr>
        <w:rPr>
          <w:sz w:val="24"/>
          <w:szCs w:val="24"/>
          <w:lang w:val="en-US"/>
        </w:rPr>
      </w:pPr>
    </w:p>
    <w:p w14:paraId="31DF55F3" w14:textId="77777777" w:rsidR="00E32FEE" w:rsidRPr="00407B73" w:rsidRDefault="00E32FEE">
      <w:pPr>
        <w:rPr>
          <w:sz w:val="24"/>
          <w:szCs w:val="24"/>
          <w:lang w:val="kk-KZ"/>
        </w:rPr>
      </w:pPr>
    </w:p>
    <w:p w14:paraId="31DF55F4" w14:textId="77777777" w:rsidR="00E32FEE" w:rsidRPr="00407B73" w:rsidRDefault="00E32FEE">
      <w:pPr>
        <w:rPr>
          <w:sz w:val="24"/>
          <w:szCs w:val="24"/>
          <w:lang w:val="en-US"/>
        </w:rPr>
      </w:pPr>
    </w:p>
    <w:p w14:paraId="31DF55F5" w14:textId="77777777" w:rsidR="008F6D35" w:rsidRPr="00407B73" w:rsidRDefault="008F6D35">
      <w:pPr>
        <w:rPr>
          <w:sz w:val="24"/>
          <w:szCs w:val="24"/>
          <w:lang w:val="en-US"/>
        </w:rPr>
      </w:pPr>
    </w:p>
    <w:p w14:paraId="31DF55F6" w14:textId="77777777" w:rsidR="008F6D35" w:rsidRPr="00407B73" w:rsidRDefault="008F6D35">
      <w:pPr>
        <w:rPr>
          <w:sz w:val="24"/>
          <w:szCs w:val="24"/>
          <w:lang w:val="en-US"/>
        </w:rPr>
      </w:pPr>
    </w:p>
    <w:p w14:paraId="31DF55F7" w14:textId="77777777" w:rsidR="008F6D35" w:rsidRPr="00407B73" w:rsidRDefault="008F6D35">
      <w:pPr>
        <w:rPr>
          <w:sz w:val="24"/>
          <w:szCs w:val="24"/>
          <w:lang w:val="en-US"/>
        </w:rPr>
      </w:pPr>
    </w:p>
    <w:p w14:paraId="31DF55F8" w14:textId="77777777" w:rsidR="008F6D35" w:rsidRPr="00407B73" w:rsidRDefault="008F6D35">
      <w:pPr>
        <w:rPr>
          <w:sz w:val="24"/>
          <w:szCs w:val="24"/>
          <w:lang w:val="en-US"/>
        </w:rPr>
      </w:pPr>
    </w:p>
    <w:p w14:paraId="31DF55F9" w14:textId="77777777" w:rsidR="008F6D35" w:rsidRPr="00407B73" w:rsidRDefault="008F6D35">
      <w:pPr>
        <w:rPr>
          <w:sz w:val="24"/>
          <w:szCs w:val="24"/>
          <w:lang w:val="en-US"/>
        </w:rPr>
      </w:pPr>
    </w:p>
    <w:p w14:paraId="31DF55FA" w14:textId="77777777" w:rsidR="008F6D35" w:rsidRPr="00407B73" w:rsidRDefault="008F6D35">
      <w:pPr>
        <w:rPr>
          <w:sz w:val="24"/>
          <w:szCs w:val="24"/>
          <w:lang w:val="en-US"/>
        </w:rPr>
      </w:pPr>
    </w:p>
    <w:p w14:paraId="31DF55FB" w14:textId="77777777" w:rsidR="008F6D35" w:rsidRPr="00407B73" w:rsidRDefault="008F6D35">
      <w:pPr>
        <w:rPr>
          <w:sz w:val="24"/>
          <w:szCs w:val="24"/>
          <w:lang w:val="en-US"/>
        </w:rPr>
      </w:pPr>
    </w:p>
    <w:p w14:paraId="31DF55FC" w14:textId="77777777" w:rsidR="008F6D35" w:rsidRPr="00407B73" w:rsidRDefault="008F6D35">
      <w:pPr>
        <w:rPr>
          <w:sz w:val="24"/>
          <w:szCs w:val="24"/>
          <w:lang w:val="en-US"/>
        </w:rPr>
      </w:pPr>
    </w:p>
    <w:p w14:paraId="31DF55FD" w14:textId="77777777" w:rsidR="008F6D35" w:rsidRPr="00407B73" w:rsidRDefault="008F6D35">
      <w:pPr>
        <w:rPr>
          <w:sz w:val="24"/>
          <w:szCs w:val="24"/>
          <w:lang w:val="en-US"/>
        </w:rPr>
      </w:pPr>
    </w:p>
    <w:tbl>
      <w:tblPr>
        <w:tblpPr w:leftFromText="180" w:rightFromText="180" w:bottomFromText="200" w:vertAnchor="text" w:horzAnchor="margin" w:tblpXSpec="right" w:tblpY="-217"/>
        <w:tblW w:w="0" w:type="auto"/>
        <w:tblLook w:val="04A0" w:firstRow="1" w:lastRow="0" w:firstColumn="1" w:lastColumn="0" w:noHBand="0" w:noVBand="1"/>
      </w:tblPr>
      <w:tblGrid>
        <w:gridCol w:w="1900"/>
      </w:tblGrid>
      <w:tr w:rsidR="00E32FEE" w:rsidRPr="00407B73" w14:paraId="31DF55FF" w14:textId="77777777" w:rsidTr="00E32FEE">
        <w:trPr>
          <w:trHeight w:val="2045"/>
        </w:trPr>
        <w:tc>
          <w:tcPr>
            <w:tcW w:w="1900" w:type="dxa"/>
            <w:vAlign w:val="center"/>
            <w:hideMark/>
          </w:tcPr>
          <w:p w14:paraId="31DF55FE" w14:textId="564D4C51" w:rsidR="00E32FEE" w:rsidRPr="00407B73" w:rsidRDefault="00E32FEE">
            <w:pPr>
              <w:spacing w:line="276" w:lineRule="auto"/>
              <w:jc w:val="right"/>
              <w:rPr>
                <w:sz w:val="24"/>
                <w:szCs w:val="24"/>
                <w:lang w:val="kk-KZ" w:eastAsia="en-US"/>
              </w:rPr>
            </w:pPr>
          </w:p>
        </w:tc>
      </w:tr>
    </w:tbl>
    <w:p w14:paraId="31DF5636" w14:textId="77777777" w:rsidR="00E32FEE" w:rsidRPr="00407B73" w:rsidRDefault="00E32FEE" w:rsidP="00846EE1">
      <w:pPr>
        <w:rPr>
          <w:sz w:val="24"/>
          <w:szCs w:val="24"/>
        </w:rPr>
      </w:pPr>
      <w:bookmarkStart w:id="0" w:name="_GoBack"/>
      <w:bookmarkEnd w:id="0"/>
    </w:p>
    <w:sectPr w:rsidR="00E32FEE" w:rsidRPr="00407B73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17"/>
    <w:rsid w:val="00034066"/>
    <w:rsid w:val="00035804"/>
    <w:rsid w:val="00097410"/>
    <w:rsid w:val="001D3EE4"/>
    <w:rsid w:val="00223A77"/>
    <w:rsid w:val="00271955"/>
    <w:rsid w:val="002A1A33"/>
    <w:rsid w:val="002D7F91"/>
    <w:rsid w:val="00357913"/>
    <w:rsid w:val="003744C3"/>
    <w:rsid w:val="003B7DE0"/>
    <w:rsid w:val="00407B73"/>
    <w:rsid w:val="0043764D"/>
    <w:rsid w:val="00553CE0"/>
    <w:rsid w:val="005A55D4"/>
    <w:rsid w:val="005F61DC"/>
    <w:rsid w:val="00723CB6"/>
    <w:rsid w:val="00846EE1"/>
    <w:rsid w:val="00892CDF"/>
    <w:rsid w:val="008F6D35"/>
    <w:rsid w:val="009A4B4C"/>
    <w:rsid w:val="009C04CD"/>
    <w:rsid w:val="00BB586D"/>
    <w:rsid w:val="00C457E6"/>
    <w:rsid w:val="00CF2799"/>
    <w:rsid w:val="00E32FEE"/>
    <w:rsid w:val="00EB0229"/>
    <w:rsid w:val="00EE1155"/>
    <w:rsid w:val="00F21F3D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5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07B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7B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07B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7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dmalikova@m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2021-03-18T06:40:00Z</dcterms:created>
  <dcterms:modified xsi:type="dcterms:W3CDTF">2021-03-29T13:00:00Z</dcterms:modified>
</cp:coreProperties>
</file>