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A74" w:rsidRDefault="00CF7A74" w:rsidP="00604B6E">
      <w:pPr>
        <w:jc w:val="right"/>
        <w:rPr>
          <w:rFonts w:cs="Arial"/>
          <w:b/>
          <w:i/>
          <w:sz w:val="24"/>
        </w:rPr>
      </w:pPr>
    </w:p>
    <w:p w:rsidR="00604B6E" w:rsidRDefault="00546CB1" w:rsidP="00604B6E">
      <w:pPr>
        <w:jc w:val="right"/>
        <w:rPr>
          <w:rFonts w:cs="Arial"/>
          <w:b/>
          <w:i/>
          <w:sz w:val="24"/>
        </w:rPr>
      </w:pPr>
      <w:r>
        <w:rPr>
          <w:noProof/>
        </w:rPr>
        <w:drawing>
          <wp:inline distT="0" distB="0" distL="0" distR="0" wp14:anchorId="50702AA4" wp14:editId="7A20C465">
            <wp:extent cx="1065897" cy="1413862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66392" cy="14145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4B6E" w:rsidRDefault="00604B6E" w:rsidP="00604B6E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604B6E" w:rsidTr="00604B6E">
        <w:trPr>
          <w:trHeight w:val="1566"/>
        </w:trPr>
        <w:tc>
          <w:tcPr>
            <w:tcW w:w="1774" w:type="dxa"/>
            <w:vAlign w:val="center"/>
            <w:hideMark/>
          </w:tcPr>
          <w:p w:rsidR="00604B6E" w:rsidRDefault="00604B6E">
            <w:pPr>
              <w:spacing w:line="276" w:lineRule="auto"/>
              <w:ind w:left="142"/>
              <w:rPr>
                <w:szCs w:val="28"/>
                <w:lang w:val="en-US" w:eastAsia="en-US"/>
              </w:rPr>
            </w:pPr>
          </w:p>
        </w:tc>
      </w:tr>
    </w:tbl>
    <w:p w:rsidR="00604B6E" w:rsidRDefault="00604B6E" w:rsidP="00604B6E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604B6E" w:rsidRDefault="00604B6E" w:rsidP="00604B6E">
      <w:pPr>
        <w:jc w:val="center"/>
        <w:rPr>
          <w:b/>
          <w:sz w:val="24"/>
          <w:szCs w:val="24"/>
        </w:rPr>
      </w:pPr>
    </w:p>
    <w:p w:rsidR="00604B6E" w:rsidRDefault="00604B6E" w:rsidP="00604B6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604B6E" w:rsidRDefault="00604B6E" w:rsidP="00604B6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ФИО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kk-KZ"/>
        </w:rPr>
        <w:t>Көбегенов Әлішер Маратұлы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3"/>
        <w:gridCol w:w="4727"/>
      </w:tblGrid>
      <w:tr w:rsidR="00604B6E" w:rsidTr="00604B6E">
        <w:trPr>
          <w:trHeight w:val="350"/>
        </w:trPr>
        <w:tc>
          <w:tcPr>
            <w:tcW w:w="3531" w:type="dxa"/>
            <w:hideMark/>
          </w:tcPr>
          <w:p w:rsidR="00604B6E" w:rsidRDefault="00604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  <w:hideMark/>
          </w:tcPr>
          <w:p w:rsidR="00604B6E" w:rsidRPr="00604B6E" w:rsidRDefault="00604B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06</w:t>
            </w:r>
            <w:r>
              <w:rPr>
                <w:b/>
                <w:sz w:val="24"/>
                <w:szCs w:val="24"/>
                <w:lang w:val="en-US"/>
              </w:rPr>
              <w:t>.11.1999</w:t>
            </w:r>
            <w:r>
              <w:rPr>
                <w:b/>
                <w:sz w:val="24"/>
                <w:szCs w:val="24"/>
              </w:rPr>
              <w:t>г.</w:t>
            </w:r>
          </w:p>
        </w:tc>
      </w:tr>
      <w:tr w:rsidR="00604B6E" w:rsidTr="00604B6E">
        <w:trPr>
          <w:trHeight w:val="299"/>
        </w:trPr>
        <w:tc>
          <w:tcPr>
            <w:tcW w:w="3531" w:type="dxa"/>
            <w:hideMark/>
          </w:tcPr>
          <w:p w:rsidR="00604B6E" w:rsidRDefault="00604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  <w:hideMark/>
          </w:tcPr>
          <w:p w:rsidR="00604B6E" w:rsidRPr="00CF7A74" w:rsidRDefault="005423C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604B6E" w:rsidTr="00604B6E">
        <w:trPr>
          <w:trHeight w:val="373"/>
        </w:trPr>
        <w:tc>
          <w:tcPr>
            <w:tcW w:w="3531" w:type="dxa"/>
            <w:hideMark/>
          </w:tcPr>
          <w:p w:rsidR="00604B6E" w:rsidRDefault="00604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  <w:hideMark/>
          </w:tcPr>
          <w:p w:rsidR="00604B6E" w:rsidRDefault="005423C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Желток</w:t>
            </w:r>
            <w:r w:rsidR="00604B6E">
              <w:rPr>
                <w:b/>
                <w:sz w:val="24"/>
                <w:szCs w:val="24"/>
                <w:lang w:val="kk-KZ"/>
              </w:rPr>
              <w:t>сан 76</w:t>
            </w:r>
            <w:r w:rsidR="00604B6E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="00604B6E">
              <w:rPr>
                <w:b/>
                <w:sz w:val="24"/>
                <w:szCs w:val="24"/>
              </w:rPr>
              <w:t>Станционый</w:t>
            </w:r>
            <w:proofErr w:type="spellEnd"/>
            <w:r w:rsidR="00604B6E">
              <w:rPr>
                <w:b/>
                <w:sz w:val="24"/>
                <w:szCs w:val="24"/>
              </w:rPr>
              <w:t>), +77</w:t>
            </w:r>
            <w:r w:rsidR="00604B6E">
              <w:rPr>
                <w:b/>
                <w:sz w:val="24"/>
                <w:szCs w:val="24"/>
                <w:lang w:val="kk-KZ"/>
              </w:rPr>
              <w:t xml:space="preserve">474039776, </w:t>
            </w:r>
            <w:r w:rsidR="00CF7A74">
              <w:rPr>
                <w:b/>
                <w:sz w:val="24"/>
                <w:szCs w:val="24"/>
                <w:lang w:val="en-US"/>
              </w:rPr>
              <w:fldChar w:fldCharType="begin"/>
            </w:r>
            <w:r w:rsidR="00CF7A74" w:rsidRPr="00CF7A74">
              <w:rPr>
                <w:b/>
                <w:sz w:val="24"/>
                <w:szCs w:val="24"/>
              </w:rPr>
              <w:instrText xml:space="preserve"> </w:instrText>
            </w:r>
            <w:r w:rsidR="00CF7A74">
              <w:rPr>
                <w:b/>
                <w:sz w:val="24"/>
                <w:szCs w:val="24"/>
                <w:lang w:val="en-US"/>
              </w:rPr>
              <w:instrText>HYPERLINK</w:instrText>
            </w:r>
            <w:r w:rsidR="00CF7A74" w:rsidRPr="00CF7A74">
              <w:rPr>
                <w:b/>
                <w:sz w:val="24"/>
                <w:szCs w:val="24"/>
              </w:rPr>
              <w:instrText xml:space="preserve"> "</w:instrText>
            </w:r>
            <w:r w:rsidR="00CF7A74">
              <w:rPr>
                <w:b/>
                <w:sz w:val="24"/>
                <w:szCs w:val="24"/>
                <w:lang w:val="en-US"/>
              </w:rPr>
              <w:instrText>mailto</w:instrText>
            </w:r>
            <w:r w:rsidR="00CF7A74" w:rsidRPr="00CF7A74">
              <w:rPr>
                <w:b/>
                <w:sz w:val="24"/>
                <w:szCs w:val="24"/>
              </w:rPr>
              <w:instrText>:</w:instrText>
            </w:r>
            <w:r w:rsidR="00CF7A74">
              <w:rPr>
                <w:b/>
                <w:sz w:val="24"/>
                <w:szCs w:val="24"/>
                <w:lang w:val="en-US"/>
              </w:rPr>
              <w:instrText>kobegenov</w:instrText>
            </w:r>
            <w:r w:rsidR="00CF7A74" w:rsidRPr="00604B6E">
              <w:rPr>
                <w:b/>
                <w:sz w:val="24"/>
                <w:szCs w:val="24"/>
              </w:rPr>
              <w:instrText>1999@</w:instrText>
            </w:r>
            <w:r w:rsidR="00CF7A74">
              <w:rPr>
                <w:b/>
                <w:sz w:val="24"/>
                <w:szCs w:val="24"/>
                <w:lang w:val="en-US"/>
              </w:rPr>
              <w:instrText>mail</w:instrText>
            </w:r>
            <w:r w:rsidR="00CF7A74" w:rsidRPr="00604B6E">
              <w:rPr>
                <w:b/>
                <w:sz w:val="24"/>
                <w:szCs w:val="24"/>
              </w:rPr>
              <w:instrText>.</w:instrText>
            </w:r>
            <w:r w:rsidR="00CF7A74">
              <w:rPr>
                <w:b/>
                <w:sz w:val="24"/>
                <w:szCs w:val="24"/>
                <w:lang w:val="en-US"/>
              </w:rPr>
              <w:instrText>ru</w:instrText>
            </w:r>
            <w:r w:rsidR="00CF7A74" w:rsidRPr="00CF7A74">
              <w:rPr>
                <w:b/>
                <w:sz w:val="24"/>
                <w:szCs w:val="24"/>
              </w:rPr>
              <w:instrText xml:space="preserve">" </w:instrText>
            </w:r>
            <w:r w:rsidR="00CF7A74">
              <w:rPr>
                <w:b/>
                <w:sz w:val="24"/>
                <w:szCs w:val="24"/>
                <w:lang w:val="en-US"/>
              </w:rPr>
              <w:fldChar w:fldCharType="separate"/>
            </w:r>
            <w:r w:rsidR="00CF7A74" w:rsidRPr="00392EDD">
              <w:rPr>
                <w:rStyle w:val="a6"/>
                <w:b/>
                <w:sz w:val="24"/>
                <w:szCs w:val="24"/>
                <w:lang w:val="en-US"/>
              </w:rPr>
              <w:t>kobegenov</w:t>
            </w:r>
            <w:r w:rsidR="00CF7A74" w:rsidRPr="00392EDD">
              <w:rPr>
                <w:rStyle w:val="a6"/>
                <w:b/>
                <w:sz w:val="24"/>
                <w:szCs w:val="24"/>
              </w:rPr>
              <w:t>1999@</w:t>
            </w:r>
            <w:r w:rsidR="00CF7A74" w:rsidRPr="00392EDD">
              <w:rPr>
                <w:rStyle w:val="a6"/>
                <w:b/>
                <w:sz w:val="24"/>
                <w:szCs w:val="24"/>
                <w:lang w:val="en-US"/>
              </w:rPr>
              <w:t>mail</w:t>
            </w:r>
            <w:r w:rsidR="00CF7A74" w:rsidRPr="00392EDD">
              <w:rPr>
                <w:rStyle w:val="a6"/>
                <w:b/>
                <w:sz w:val="24"/>
                <w:szCs w:val="24"/>
              </w:rPr>
              <w:t>.</w:t>
            </w:r>
            <w:proofErr w:type="spellStart"/>
            <w:r w:rsidR="00CF7A74" w:rsidRPr="00392EDD">
              <w:rPr>
                <w:rStyle w:val="a6"/>
                <w:b/>
                <w:sz w:val="24"/>
                <w:szCs w:val="24"/>
                <w:lang w:val="en-US"/>
              </w:rPr>
              <w:t>ru</w:t>
            </w:r>
            <w:proofErr w:type="spellEnd"/>
            <w:r w:rsidR="00CF7A74">
              <w:rPr>
                <w:b/>
                <w:sz w:val="24"/>
                <w:szCs w:val="24"/>
                <w:lang w:val="en-US"/>
              </w:rPr>
              <w:fldChar w:fldCharType="end"/>
            </w:r>
          </w:p>
          <w:p w:rsidR="005423C4" w:rsidRPr="005423C4" w:rsidRDefault="005423C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604B6E" w:rsidTr="00604B6E">
        <w:trPr>
          <w:trHeight w:val="266"/>
        </w:trPr>
        <w:tc>
          <w:tcPr>
            <w:tcW w:w="3531" w:type="dxa"/>
            <w:hideMark/>
          </w:tcPr>
          <w:p w:rsidR="00604B6E" w:rsidRDefault="00604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  <w:hideMark/>
          </w:tcPr>
          <w:p w:rsidR="00604B6E" w:rsidRPr="00604B6E" w:rsidRDefault="00604B6E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604B6E" w:rsidTr="00604B6E">
        <w:trPr>
          <w:trHeight w:val="213"/>
        </w:trPr>
        <w:tc>
          <w:tcPr>
            <w:tcW w:w="9889" w:type="dxa"/>
            <w:gridSpan w:val="2"/>
            <w:hideMark/>
          </w:tcPr>
          <w:p w:rsidR="00604B6E" w:rsidRDefault="00604B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604B6E" w:rsidTr="00604B6E">
        <w:trPr>
          <w:trHeight w:val="162"/>
        </w:trPr>
        <w:tc>
          <w:tcPr>
            <w:tcW w:w="9889" w:type="dxa"/>
            <w:gridSpan w:val="2"/>
            <w:hideMark/>
          </w:tcPr>
          <w:p w:rsidR="00604B6E" w:rsidRDefault="00604B6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           Найти  работу по профессии </w:t>
            </w:r>
          </w:p>
        </w:tc>
      </w:tr>
      <w:tr w:rsidR="00604B6E" w:rsidTr="00604B6E">
        <w:trPr>
          <w:trHeight w:val="265"/>
        </w:trPr>
        <w:tc>
          <w:tcPr>
            <w:tcW w:w="9889" w:type="dxa"/>
            <w:gridSpan w:val="2"/>
            <w:hideMark/>
          </w:tcPr>
          <w:p w:rsidR="00604B6E" w:rsidRDefault="00604B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604B6E" w:rsidTr="00604B6E">
        <w:trPr>
          <w:trHeight w:val="356"/>
        </w:trPr>
        <w:tc>
          <w:tcPr>
            <w:tcW w:w="3531" w:type="dxa"/>
            <w:hideMark/>
          </w:tcPr>
          <w:p w:rsidR="00604B6E" w:rsidRDefault="00604B6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2017-2021г.г.</w:t>
            </w:r>
          </w:p>
        </w:tc>
        <w:tc>
          <w:tcPr>
            <w:tcW w:w="6358" w:type="dxa"/>
            <w:hideMark/>
          </w:tcPr>
          <w:p w:rsidR="00604B6E" w:rsidRDefault="00604B6E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ЖГУ им.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И.Жансугурова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>, Информационные системы</w:t>
            </w:r>
          </w:p>
        </w:tc>
      </w:tr>
      <w:tr w:rsidR="00604B6E" w:rsidTr="00604B6E">
        <w:trPr>
          <w:trHeight w:val="761"/>
        </w:trPr>
        <w:tc>
          <w:tcPr>
            <w:tcW w:w="9889" w:type="dxa"/>
            <w:gridSpan w:val="2"/>
          </w:tcPr>
          <w:p w:rsidR="00604B6E" w:rsidRDefault="00604B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604B6E" w:rsidRDefault="00604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недели                    </w:t>
            </w:r>
            <w:proofErr w:type="gramStart"/>
            <w:r>
              <w:rPr>
                <w:sz w:val="24"/>
                <w:szCs w:val="24"/>
              </w:rPr>
              <w:t>-О</w:t>
            </w:r>
            <w:proofErr w:type="gramEnd"/>
            <w:r>
              <w:rPr>
                <w:sz w:val="24"/>
                <w:szCs w:val="24"/>
              </w:rPr>
              <w:t xml:space="preserve">бластное территориальное управление лесного и охотничьего хозяйства Казахстан, </w:t>
            </w:r>
            <w:proofErr w:type="spellStart"/>
            <w:r>
              <w:rPr>
                <w:sz w:val="24"/>
                <w:szCs w:val="24"/>
              </w:rPr>
              <w:t>Алматинская</w:t>
            </w:r>
            <w:proofErr w:type="spellEnd"/>
            <w:r>
              <w:rPr>
                <w:sz w:val="24"/>
                <w:szCs w:val="24"/>
              </w:rPr>
              <w:t xml:space="preserve"> область, </w:t>
            </w:r>
            <w:proofErr w:type="spellStart"/>
            <w:r>
              <w:rPr>
                <w:sz w:val="24"/>
                <w:szCs w:val="24"/>
              </w:rPr>
              <w:t>Талдыкорган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604B6E" w:rsidRDefault="00604B6E">
            <w:pPr>
              <w:rPr>
                <w:sz w:val="24"/>
                <w:szCs w:val="24"/>
              </w:rPr>
            </w:pPr>
          </w:p>
          <w:p w:rsidR="00604B6E" w:rsidRDefault="00604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месяц                    </w:t>
            </w:r>
            <w:proofErr w:type="gramStart"/>
            <w:r>
              <w:rPr>
                <w:sz w:val="24"/>
                <w:szCs w:val="24"/>
              </w:rPr>
              <w:t>-</w:t>
            </w:r>
            <w:proofErr w:type="spellStart"/>
            <w:r>
              <w:rPr>
                <w:sz w:val="24"/>
                <w:szCs w:val="24"/>
              </w:rPr>
              <w:t>Ж</w:t>
            </w:r>
            <w:proofErr w:type="gramEnd"/>
            <w:r>
              <w:rPr>
                <w:sz w:val="24"/>
                <w:szCs w:val="24"/>
              </w:rPr>
              <w:t>етысуский</w:t>
            </w:r>
            <w:proofErr w:type="spellEnd"/>
            <w:r>
              <w:rPr>
                <w:sz w:val="24"/>
                <w:szCs w:val="24"/>
              </w:rPr>
              <w:t xml:space="preserve"> Государственный Университет им. </w:t>
            </w:r>
            <w:proofErr w:type="spellStart"/>
            <w:r>
              <w:rPr>
                <w:sz w:val="24"/>
                <w:szCs w:val="24"/>
              </w:rPr>
              <w:t>ИльясаЖансугурова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604B6E" w:rsidRDefault="00604B6E">
            <w:pPr>
              <w:rPr>
                <w:sz w:val="24"/>
                <w:szCs w:val="24"/>
              </w:rPr>
            </w:pPr>
          </w:p>
        </w:tc>
      </w:tr>
      <w:tr w:rsidR="00604B6E" w:rsidTr="00604B6E">
        <w:trPr>
          <w:trHeight w:val="289"/>
        </w:trPr>
        <w:tc>
          <w:tcPr>
            <w:tcW w:w="3531" w:type="dxa"/>
          </w:tcPr>
          <w:p w:rsidR="00604B6E" w:rsidRDefault="00604B6E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604B6E" w:rsidRDefault="00604B6E">
            <w:pPr>
              <w:rPr>
                <w:b/>
                <w:i/>
                <w:sz w:val="24"/>
                <w:szCs w:val="24"/>
              </w:rPr>
            </w:pPr>
          </w:p>
        </w:tc>
      </w:tr>
      <w:tr w:rsidR="00604B6E" w:rsidTr="00604B6E">
        <w:trPr>
          <w:trHeight w:val="380"/>
        </w:trPr>
        <w:tc>
          <w:tcPr>
            <w:tcW w:w="9889" w:type="dxa"/>
            <w:gridSpan w:val="2"/>
            <w:hideMark/>
          </w:tcPr>
          <w:p w:rsidR="00604B6E" w:rsidRDefault="00604B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604B6E" w:rsidTr="00604B6E">
        <w:trPr>
          <w:trHeight w:val="258"/>
        </w:trPr>
        <w:tc>
          <w:tcPr>
            <w:tcW w:w="3531" w:type="dxa"/>
            <w:hideMark/>
          </w:tcPr>
          <w:p w:rsidR="00604B6E" w:rsidRDefault="00604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  <w:hideMark/>
          </w:tcPr>
          <w:p w:rsidR="00604B6E" w:rsidRDefault="00604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Владение компьютером – прикладные программы </w:t>
            </w:r>
            <w:r>
              <w:rPr>
                <w:b/>
                <w:sz w:val="24"/>
                <w:szCs w:val="24"/>
                <w:lang w:val="en-US"/>
              </w:rPr>
              <w:t>MS</w:t>
            </w:r>
            <w:r w:rsidRPr="00604B6E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>
              <w:rPr>
                <w:b/>
                <w:sz w:val="24"/>
                <w:szCs w:val="24"/>
              </w:rPr>
              <w:t>, электронная почта, интернет</w:t>
            </w:r>
          </w:p>
        </w:tc>
      </w:tr>
      <w:tr w:rsidR="00604B6E" w:rsidTr="00604B6E">
        <w:trPr>
          <w:trHeight w:val="503"/>
        </w:trPr>
        <w:tc>
          <w:tcPr>
            <w:tcW w:w="3531" w:type="dxa"/>
            <w:hideMark/>
          </w:tcPr>
          <w:p w:rsidR="00604B6E" w:rsidRDefault="00604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  <w:hideMark/>
          </w:tcPr>
          <w:p w:rsidR="00604B6E" w:rsidRDefault="00604B6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Работа с документами</w:t>
            </w:r>
            <w:proofErr w:type="gramStart"/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>л</w:t>
            </w:r>
            <w:proofErr w:type="gramEnd"/>
            <w:r>
              <w:rPr>
                <w:b/>
                <w:sz w:val="24"/>
                <w:szCs w:val="24"/>
                <w:lang w:val="kk-KZ"/>
              </w:rPr>
              <w:t>идерские качества</w:t>
            </w:r>
          </w:p>
        </w:tc>
      </w:tr>
      <w:tr w:rsidR="00604B6E" w:rsidTr="00604B6E">
        <w:trPr>
          <w:trHeight w:val="555"/>
        </w:trPr>
        <w:tc>
          <w:tcPr>
            <w:tcW w:w="3531" w:type="dxa"/>
            <w:hideMark/>
          </w:tcPr>
          <w:p w:rsidR="00604B6E" w:rsidRDefault="00604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  <w:hideMark/>
          </w:tcPr>
          <w:p w:rsidR="00604B6E" w:rsidRDefault="00604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Казахский родной</w:t>
            </w:r>
            <w:r>
              <w:rPr>
                <w:b/>
                <w:sz w:val="24"/>
                <w:szCs w:val="24"/>
              </w:rPr>
              <w:t xml:space="preserve">, русский свободно, английский разговорный </w:t>
            </w:r>
          </w:p>
        </w:tc>
      </w:tr>
      <w:tr w:rsidR="00604B6E" w:rsidTr="00604B6E">
        <w:trPr>
          <w:trHeight w:val="323"/>
        </w:trPr>
        <w:tc>
          <w:tcPr>
            <w:tcW w:w="3531" w:type="dxa"/>
            <w:hideMark/>
          </w:tcPr>
          <w:p w:rsidR="00604B6E" w:rsidRDefault="00604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  <w:hideMark/>
          </w:tcPr>
          <w:p w:rsidR="00604B6E" w:rsidRDefault="00604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Ответственность, аккуратность </w:t>
            </w:r>
          </w:p>
        </w:tc>
      </w:tr>
    </w:tbl>
    <w:p w:rsidR="008B1C63" w:rsidRDefault="008B1C63"/>
    <w:p w:rsidR="00CF7A74" w:rsidRDefault="00CF7A74"/>
    <w:p w:rsidR="00CF7A74" w:rsidRDefault="00CF7A74"/>
    <w:p w:rsidR="00CF7A74" w:rsidRDefault="00CF7A74"/>
    <w:p w:rsidR="00CF7A74" w:rsidRDefault="00CF7A74"/>
    <w:p w:rsidR="00CF7A74" w:rsidRDefault="00CF7A74"/>
    <w:p w:rsidR="00CF7A74" w:rsidRDefault="00CF7A74"/>
    <w:p w:rsidR="00CF7A74" w:rsidRDefault="00CF7A74"/>
    <w:p w:rsidR="00CF7A74" w:rsidRDefault="00CF7A74"/>
    <w:p w:rsidR="005423C4" w:rsidRDefault="005423C4" w:rsidP="005423C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5423C4" w:rsidRDefault="005423C4" w:rsidP="00564729">
      <w:pPr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bottomFromText="20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5423C4" w:rsidTr="005423C4">
        <w:trPr>
          <w:trHeight w:val="1566"/>
        </w:trPr>
        <w:tc>
          <w:tcPr>
            <w:tcW w:w="1774" w:type="dxa"/>
            <w:vAlign w:val="center"/>
            <w:hideMark/>
          </w:tcPr>
          <w:p w:rsidR="005423C4" w:rsidRDefault="005423C4">
            <w:pPr>
              <w:spacing w:line="276" w:lineRule="auto"/>
              <w:ind w:left="142"/>
              <w:jc w:val="center"/>
              <w:rPr>
                <w:szCs w:val="28"/>
                <w:lang w:val="kk-KZ" w:eastAsia="en-US"/>
              </w:rPr>
            </w:pPr>
          </w:p>
        </w:tc>
      </w:tr>
    </w:tbl>
    <w:p w:rsidR="005423C4" w:rsidRPr="00564729" w:rsidRDefault="005423C4" w:rsidP="00564729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sectPr w:rsidR="005423C4" w:rsidRPr="005647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B6E"/>
    <w:rsid w:val="001F7EE7"/>
    <w:rsid w:val="005423C4"/>
    <w:rsid w:val="00546CB1"/>
    <w:rsid w:val="00564729"/>
    <w:rsid w:val="00604B6E"/>
    <w:rsid w:val="008B1C63"/>
    <w:rsid w:val="00CF7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B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4B6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04B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3">
    <w:name w:val="Table Grid"/>
    <w:basedOn w:val="a1"/>
    <w:uiPriority w:val="59"/>
    <w:rsid w:val="00604B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04B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4B6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F7A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B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4B6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04B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3">
    <w:name w:val="Table Grid"/>
    <w:basedOn w:val="a1"/>
    <w:uiPriority w:val="59"/>
    <w:rsid w:val="00604B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04B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4B6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F7A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8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admin</cp:lastModifiedBy>
  <cp:revision>5</cp:revision>
  <dcterms:created xsi:type="dcterms:W3CDTF">2020-09-29T07:14:00Z</dcterms:created>
  <dcterms:modified xsi:type="dcterms:W3CDTF">2021-03-29T16:51:00Z</dcterms:modified>
</cp:coreProperties>
</file>