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3A4217" w:rsidRDefault="000370A7" w:rsidP="001E3001">
      <w:pPr>
        <w:rPr>
          <w:rFonts w:cs="Arial"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9763DF" w:rsidP="00F92A4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23950" cy="1498560"/>
                  <wp:effectExtent l="19050" t="0" r="0" b="0"/>
                  <wp:docPr id="1" name="Рисунок 0" descr="99c05b10-4e33-42af-addb-8d950e3cf85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c05b10-4e33-42af-addb-8d950e3cf85f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534" cy="15020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70A7" w:rsidRDefault="000370A7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0370A7" w:rsidRPr="00C37EE6" w:rsidRDefault="000370A7" w:rsidP="000370A7">
      <w:pPr>
        <w:rPr>
          <w:b/>
          <w:sz w:val="24"/>
          <w:szCs w:val="24"/>
          <w:lang w:val="kk-KZ"/>
        </w:rPr>
      </w:pPr>
      <w:r w:rsidRPr="001971F9">
        <w:rPr>
          <w:b/>
          <w:sz w:val="24"/>
          <w:szCs w:val="24"/>
        </w:rPr>
        <w:t>Аты-Жөні</w:t>
      </w:r>
      <w:r>
        <w:rPr>
          <w:b/>
          <w:sz w:val="24"/>
          <w:szCs w:val="24"/>
        </w:rPr>
        <w:t xml:space="preserve">: </w:t>
      </w:r>
      <w:r w:rsidR="009763DF" w:rsidRPr="009763DF">
        <w:rPr>
          <w:sz w:val="24"/>
          <w:szCs w:val="24"/>
          <w:lang w:val="kk-KZ"/>
        </w:rPr>
        <w:t>Нурбулатов Мади Ныгметулы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7"/>
        <w:gridCol w:w="6144"/>
      </w:tblGrid>
      <w:tr w:rsidR="009763DF" w:rsidRPr="00DE0164" w:rsidTr="009763DF">
        <w:trPr>
          <w:trHeight w:val="350"/>
        </w:trPr>
        <w:tc>
          <w:tcPr>
            <w:tcW w:w="3427" w:type="dxa"/>
          </w:tcPr>
          <w:p w:rsidR="009763DF" w:rsidRPr="00DE0164" w:rsidRDefault="009763DF" w:rsidP="00F92A44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Туылған күні:</w:t>
            </w:r>
          </w:p>
        </w:tc>
        <w:tc>
          <w:tcPr>
            <w:tcW w:w="6144" w:type="dxa"/>
          </w:tcPr>
          <w:p w:rsidR="009763DF" w:rsidRPr="009763DF" w:rsidRDefault="009763DF" w:rsidP="007612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04.06.2000</w:t>
            </w:r>
          </w:p>
        </w:tc>
      </w:tr>
      <w:tr w:rsidR="009763DF" w:rsidRPr="00DE0164" w:rsidTr="009763DF">
        <w:trPr>
          <w:trHeight w:val="299"/>
        </w:trPr>
        <w:tc>
          <w:tcPr>
            <w:tcW w:w="3427" w:type="dxa"/>
          </w:tcPr>
          <w:p w:rsidR="009763DF" w:rsidRPr="00DE0164" w:rsidRDefault="009763DF" w:rsidP="00F92A44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Ұлты:</w:t>
            </w:r>
          </w:p>
        </w:tc>
        <w:tc>
          <w:tcPr>
            <w:tcW w:w="6144" w:type="dxa"/>
          </w:tcPr>
          <w:p w:rsidR="009763DF" w:rsidRPr="0025758D" w:rsidRDefault="009763DF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9763DF" w:rsidRPr="00B06925" w:rsidTr="009763DF">
        <w:trPr>
          <w:trHeight w:val="373"/>
        </w:trPr>
        <w:tc>
          <w:tcPr>
            <w:tcW w:w="3427" w:type="dxa"/>
          </w:tcPr>
          <w:p w:rsidR="009763DF" w:rsidRPr="00DE0164" w:rsidRDefault="009763DF" w:rsidP="00F92A4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r w:rsidRPr="001971F9">
              <w:rPr>
                <w:b/>
                <w:sz w:val="24"/>
                <w:szCs w:val="24"/>
              </w:rPr>
              <w:t>айланыс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телефондары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gramStart"/>
            <w:r>
              <w:rPr>
                <w:b/>
                <w:sz w:val="24"/>
                <w:szCs w:val="24"/>
              </w:rPr>
              <w:t>е</w:t>
            </w:r>
            <w:proofErr w:type="gramEnd"/>
            <w:r w:rsidRPr="001971F9">
              <w:rPr>
                <w:b/>
                <w:sz w:val="24"/>
                <w:szCs w:val="24"/>
              </w:rPr>
              <w:t>-</w:t>
            </w:r>
            <w:proofErr w:type="spellStart"/>
            <w:r w:rsidRPr="001971F9">
              <w:rPr>
                <w:b/>
                <w:sz w:val="24"/>
                <w:szCs w:val="24"/>
              </w:rPr>
              <w:t>mail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44" w:type="dxa"/>
          </w:tcPr>
          <w:p w:rsidR="009763DF" w:rsidRDefault="009763DF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9763DF">
              <w:rPr>
                <w:sz w:val="24"/>
                <w:szCs w:val="24"/>
                <w:lang w:val="kk-KZ"/>
              </w:rPr>
              <w:t>Алматы облысы Алаколь ауданы Ушарал каласы 8 март кошесы 47 уй</w:t>
            </w:r>
          </w:p>
          <w:p w:rsidR="009763DF" w:rsidRDefault="009763DF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9763DF">
              <w:rPr>
                <w:sz w:val="24"/>
                <w:szCs w:val="24"/>
                <w:lang w:val="kk-KZ"/>
              </w:rPr>
              <w:t>87774919688</w:t>
            </w:r>
          </w:p>
          <w:p w:rsidR="009763DF" w:rsidRPr="007A7A99" w:rsidRDefault="009763DF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763DF">
              <w:rPr>
                <w:sz w:val="24"/>
                <w:szCs w:val="24"/>
                <w:lang w:val="kk-KZ"/>
              </w:rPr>
              <w:t>madi.nurbolatov@bk.ru</w:t>
            </w:r>
          </w:p>
        </w:tc>
      </w:tr>
      <w:tr w:rsidR="009763DF" w:rsidRPr="00B06925" w:rsidTr="009763DF">
        <w:trPr>
          <w:trHeight w:val="266"/>
        </w:trPr>
        <w:tc>
          <w:tcPr>
            <w:tcW w:w="3427" w:type="dxa"/>
          </w:tcPr>
          <w:p w:rsidR="009763DF" w:rsidRPr="00B06925" w:rsidRDefault="009763DF" w:rsidP="00F92A44">
            <w:pPr>
              <w:rPr>
                <w:b/>
                <w:sz w:val="24"/>
                <w:szCs w:val="24"/>
                <w:lang w:val="kk-KZ"/>
              </w:rPr>
            </w:pPr>
            <w:r w:rsidRPr="00B06925">
              <w:rPr>
                <w:b/>
                <w:sz w:val="24"/>
                <w:szCs w:val="24"/>
                <w:lang w:val="kk-KZ"/>
              </w:rPr>
              <w:t>Отбасылық жағдайы:</w:t>
            </w:r>
          </w:p>
        </w:tc>
        <w:tc>
          <w:tcPr>
            <w:tcW w:w="6144" w:type="dxa"/>
          </w:tcPr>
          <w:p w:rsidR="009763DF" w:rsidRDefault="009763DF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Бойдақ</w:t>
            </w:r>
          </w:p>
          <w:p w:rsidR="009763DF" w:rsidRPr="0025758D" w:rsidRDefault="009763DF" w:rsidP="00F92A44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9763DF" w:rsidRPr="00B06925" w:rsidTr="009763DF">
        <w:trPr>
          <w:trHeight w:val="213"/>
        </w:trPr>
        <w:tc>
          <w:tcPr>
            <w:tcW w:w="9571" w:type="dxa"/>
            <w:gridSpan w:val="2"/>
          </w:tcPr>
          <w:p w:rsidR="009763DF" w:rsidRPr="001971F9" w:rsidRDefault="009763DF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МАҚСАТЫ;</w:t>
            </w:r>
          </w:p>
        </w:tc>
      </w:tr>
      <w:tr w:rsidR="009763DF" w:rsidRPr="00C95E6B" w:rsidTr="009763DF">
        <w:trPr>
          <w:trHeight w:val="162"/>
        </w:trPr>
        <w:tc>
          <w:tcPr>
            <w:tcW w:w="9571" w:type="dxa"/>
            <w:gridSpan w:val="2"/>
          </w:tcPr>
          <w:p w:rsidR="009763DF" w:rsidRDefault="009763DF" w:rsidP="00F92A44">
            <w:pPr>
              <w:rPr>
                <w:bCs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 xml:space="preserve">Осы жылы ЖОО </w:t>
            </w:r>
            <w:r w:rsidRPr="00B06925">
              <w:rPr>
                <w:bCs/>
                <w:sz w:val="24"/>
                <w:szCs w:val="24"/>
                <w:lang w:val="kk-KZ"/>
              </w:rPr>
              <w:t>«</w:t>
            </w: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  <w:r w:rsidRPr="00B06925">
              <w:rPr>
                <w:bCs/>
                <w:sz w:val="24"/>
                <w:szCs w:val="24"/>
                <w:lang w:val="kk-KZ"/>
              </w:rPr>
              <w:t>»</w:t>
            </w:r>
            <w:r w:rsidRPr="0025758D">
              <w:rPr>
                <w:bCs/>
                <w:sz w:val="24"/>
                <w:szCs w:val="24"/>
                <w:lang w:val="kk-KZ"/>
              </w:rPr>
              <w:t xml:space="preserve"> мамандығы бойынша бітірем. Қазірге өз мамандығым бойынша жұмыс іздеудемін. Алған білімімді іс жүзінде қолдана алатын және өз әлеуетімді жүзеге асыратын жұмыс ұсыныстарын қарастырудамын.</w:t>
            </w:r>
          </w:p>
          <w:p w:rsidR="009763DF" w:rsidRPr="0025758D" w:rsidRDefault="009763DF" w:rsidP="00F92A44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9763DF" w:rsidRPr="00DE0164" w:rsidTr="009763DF">
        <w:trPr>
          <w:trHeight w:val="265"/>
        </w:trPr>
        <w:tc>
          <w:tcPr>
            <w:tcW w:w="9571" w:type="dxa"/>
            <w:gridSpan w:val="2"/>
          </w:tcPr>
          <w:p w:rsidR="009763DF" w:rsidRPr="00DE0164" w:rsidRDefault="009763DF" w:rsidP="00F92A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</w:t>
            </w:r>
            <w:r>
              <w:rPr>
                <w:b/>
                <w:sz w:val="24"/>
                <w:szCs w:val="24"/>
                <w:lang w:val="kk-KZ"/>
              </w:rPr>
              <w:t>ІЛІМІ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9763DF" w:rsidRPr="00C95E6B" w:rsidTr="009763DF">
        <w:trPr>
          <w:trHeight w:val="356"/>
        </w:trPr>
        <w:tc>
          <w:tcPr>
            <w:tcW w:w="3427" w:type="dxa"/>
          </w:tcPr>
          <w:p w:rsidR="009763DF" w:rsidRPr="005F4A69" w:rsidRDefault="009763DF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2016-2021</w:t>
            </w:r>
            <w:r>
              <w:rPr>
                <w:i/>
                <w:sz w:val="24"/>
                <w:szCs w:val="24"/>
                <w:lang w:val="kk-KZ"/>
              </w:rPr>
              <w:t xml:space="preserve">                      -</w:t>
            </w:r>
          </w:p>
        </w:tc>
        <w:tc>
          <w:tcPr>
            <w:tcW w:w="6144" w:type="dxa"/>
          </w:tcPr>
          <w:p w:rsidR="009763DF" w:rsidRPr="0025758D" w:rsidRDefault="009763DF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ІлиясЖ</w:t>
            </w:r>
            <w:r w:rsidRPr="009763DF">
              <w:rPr>
                <w:sz w:val="24"/>
                <w:szCs w:val="24"/>
                <w:lang w:val="kk-KZ"/>
              </w:rPr>
              <w:t xml:space="preserve">ансүгіров 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9763DF" w:rsidRPr="00DE421D" w:rsidRDefault="009763DF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</w:p>
        </w:tc>
      </w:tr>
      <w:tr w:rsidR="009763DF" w:rsidRPr="00C95E6B" w:rsidTr="009763DF">
        <w:trPr>
          <w:trHeight w:val="761"/>
        </w:trPr>
        <w:tc>
          <w:tcPr>
            <w:tcW w:w="9571" w:type="dxa"/>
            <w:gridSpan w:val="2"/>
          </w:tcPr>
          <w:p w:rsidR="009763DF" w:rsidRDefault="009763DF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9763DF" w:rsidRPr="005F42CE" w:rsidRDefault="009763DF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42CE">
              <w:rPr>
                <w:b/>
                <w:sz w:val="24"/>
                <w:szCs w:val="24"/>
                <w:lang w:val="kk-KZ"/>
              </w:rPr>
              <w:t>Ж</w:t>
            </w:r>
            <w:r>
              <w:rPr>
                <w:b/>
                <w:sz w:val="24"/>
                <w:szCs w:val="24"/>
                <w:lang w:val="kk-KZ"/>
              </w:rPr>
              <w:t>ҰМЫС</w:t>
            </w:r>
            <w:r w:rsidRPr="005F42CE">
              <w:rPr>
                <w:b/>
                <w:sz w:val="24"/>
                <w:szCs w:val="24"/>
                <w:lang w:val="kk-KZ"/>
              </w:rPr>
              <w:t xml:space="preserve"> ТӘЖІРИБЕСІ:</w:t>
            </w:r>
          </w:p>
          <w:p w:rsidR="009763DF" w:rsidRPr="005F42CE" w:rsidRDefault="009763DF" w:rsidP="00F92A44">
            <w:pPr>
              <w:rPr>
                <w:sz w:val="24"/>
                <w:szCs w:val="24"/>
                <w:lang w:val="kk-KZ"/>
              </w:rPr>
            </w:pPr>
            <w:r w:rsidRPr="005F42CE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9763DF" w:rsidRPr="00DE0164" w:rsidTr="009763DF">
        <w:trPr>
          <w:trHeight w:val="289"/>
        </w:trPr>
        <w:tc>
          <w:tcPr>
            <w:tcW w:w="3427" w:type="dxa"/>
          </w:tcPr>
          <w:p w:rsidR="009763DF" w:rsidRPr="005F4A69" w:rsidRDefault="009763DF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апта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 xml:space="preserve">                           -</w:t>
            </w:r>
          </w:p>
          <w:p w:rsidR="009763DF" w:rsidRDefault="009763DF" w:rsidP="00F92A44">
            <w:pPr>
              <w:rPr>
                <w:i/>
                <w:sz w:val="24"/>
                <w:szCs w:val="24"/>
              </w:rPr>
            </w:pPr>
          </w:p>
          <w:p w:rsidR="009763DF" w:rsidRDefault="009763DF" w:rsidP="00F92A44">
            <w:pPr>
              <w:rPr>
                <w:i/>
                <w:sz w:val="24"/>
                <w:szCs w:val="24"/>
              </w:rPr>
            </w:pPr>
          </w:p>
          <w:p w:rsidR="009763DF" w:rsidRPr="00DE421D" w:rsidRDefault="009763DF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ай                               -</w:t>
            </w:r>
          </w:p>
        </w:tc>
        <w:tc>
          <w:tcPr>
            <w:tcW w:w="6144" w:type="dxa"/>
          </w:tcPr>
          <w:p w:rsidR="009763DF" w:rsidRPr="0025758D" w:rsidRDefault="009763DF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Облыстық орман және аңшылық шаруашылығы аумақтық басқармасы Қазақстан, Алматы облысы, Талдықорған.</w:t>
            </w:r>
          </w:p>
          <w:p w:rsidR="009763DF" w:rsidRPr="0025758D" w:rsidRDefault="009763DF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ІлиясЖ</w:t>
            </w:r>
            <w:r w:rsidRPr="0025758D">
              <w:rPr>
                <w:sz w:val="24"/>
                <w:szCs w:val="24"/>
              </w:rPr>
              <w:t xml:space="preserve">ансүгіров 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9763DF" w:rsidRPr="0025758D" w:rsidRDefault="009763DF" w:rsidP="00F92A44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9763DF" w:rsidRPr="00DE0164" w:rsidTr="009763DF">
        <w:trPr>
          <w:trHeight w:val="380"/>
        </w:trPr>
        <w:tc>
          <w:tcPr>
            <w:tcW w:w="9571" w:type="dxa"/>
            <w:gridSpan w:val="2"/>
          </w:tcPr>
          <w:p w:rsidR="009763DF" w:rsidRDefault="009763DF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9763DF" w:rsidRPr="00DE0164" w:rsidRDefault="009763DF" w:rsidP="00F92A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АҚПАРАТТАР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9763DF" w:rsidRPr="0025758D" w:rsidTr="009763DF">
        <w:trPr>
          <w:trHeight w:val="258"/>
        </w:trPr>
        <w:tc>
          <w:tcPr>
            <w:tcW w:w="3427" w:type="dxa"/>
          </w:tcPr>
          <w:p w:rsidR="009763DF" w:rsidRPr="001971F9" w:rsidRDefault="009763DF" w:rsidP="00F92A4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Техникалық дағдылар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44" w:type="dxa"/>
          </w:tcPr>
          <w:p w:rsidR="009763DF" w:rsidRPr="003023B2" w:rsidRDefault="009763DF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әуесқой аудармамен шұғылдандым, компьютерді жақсы білем, пернетақтада тез терем</w:t>
            </w:r>
          </w:p>
        </w:tc>
      </w:tr>
      <w:tr w:rsidR="009763DF" w:rsidRPr="00C95E6B" w:rsidTr="009763DF">
        <w:trPr>
          <w:trHeight w:val="503"/>
        </w:trPr>
        <w:tc>
          <w:tcPr>
            <w:tcW w:w="3427" w:type="dxa"/>
          </w:tcPr>
          <w:p w:rsidR="009763DF" w:rsidRPr="001971F9" w:rsidRDefault="009763DF" w:rsidP="00F92A44">
            <w:pPr>
              <w:rPr>
                <w:b/>
                <w:sz w:val="24"/>
                <w:szCs w:val="24"/>
                <w:lang w:val="kk-KZ"/>
              </w:rPr>
            </w:pPr>
            <w:r w:rsidRPr="001971F9">
              <w:rPr>
                <w:b/>
                <w:sz w:val="24"/>
                <w:szCs w:val="24"/>
              </w:rPr>
              <w:t>Кәсіби дағдылар, құзыреттіліктер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44" w:type="dxa"/>
          </w:tcPr>
          <w:p w:rsidR="009763DF" w:rsidRPr="0025758D" w:rsidRDefault="009763DF" w:rsidP="00F92A44">
            <w:pPr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Тәртіпті, жұмысқа дайын, жанжалсыз, берілген тапсырмаларды адал орындайтын, жаңа ақпараттық жүйелерге оңай бейімделетін, ұқыпты</w:t>
            </w:r>
          </w:p>
        </w:tc>
      </w:tr>
      <w:tr w:rsidR="009763DF" w:rsidRPr="00C95E6B" w:rsidTr="009763DF">
        <w:trPr>
          <w:trHeight w:val="555"/>
        </w:trPr>
        <w:tc>
          <w:tcPr>
            <w:tcW w:w="3427" w:type="dxa"/>
          </w:tcPr>
          <w:p w:rsidR="009763DF" w:rsidRPr="00DE0164" w:rsidRDefault="009763DF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Тілдерді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меңгеруі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44" w:type="dxa"/>
          </w:tcPr>
          <w:p w:rsidR="009763DF" w:rsidRPr="003023B2" w:rsidRDefault="009763DF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Қазақ тілі – ана тілі</w:t>
            </w:r>
          </w:p>
          <w:p w:rsidR="009763DF" w:rsidRPr="003023B2" w:rsidRDefault="009763DF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9763DF" w:rsidRPr="003023B2" w:rsidRDefault="009763DF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Ағылшын тілі – орта білім</w:t>
            </w:r>
          </w:p>
          <w:p w:rsidR="009763DF" w:rsidRPr="003023B2" w:rsidRDefault="009763DF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Түрік тілі – орта білім</w:t>
            </w:r>
          </w:p>
        </w:tc>
      </w:tr>
      <w:tr w:rsidR="009763DF" w:rsidRPr="00C95E6B" w:rsidTr="009763DF">
        <w:trPr>
          <w:trHeight w:val="323"/>
        </w:trPr>
        <w:tc>
          <w:tcPr>
            <w:tcW w:w="3427" w:type="dxa"/>
          </w:tcPr>
          <w:p w:rsidR="009763DF" w:rsidRPr="001971F9" w:rsidRDefault="009763DF" w:rsidP="00F92A4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қасиеттері;</w:t>
            </w:r>
          </w:p>
        </w:tc>
        <w:tc>
          <w:tcPr>
            <w:tcW w:w="6144" w:type="dxa"/>
          </w:tcPr>
          <w:p w:rsidR="009763DF" w:rsidRPr="003023B2" w:rsidRDefault="009763DF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жаңа ақпаратты тез үйренемін, қойған мақсатыма жетуге тырысамын, топта жақсы жұмыс жасаймын</w:t>
            </w:r>
          </w:p>
        </w:tc>
      </w:tr>
    </w:tbl>
    <w:p w:rsidR="000370A7" w:rsidRPr="003023B2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  <w:bookmarkStart w:id="0" w:name="_GoBack"/>
      <w:bookmarkEnd w:id="0"/>
    </w:p>
    <w:p w:rsidR="000370A7" w:rsidRPr="003A4217" w:rsidRDefault="000370A7" w:rsidP="001E3001">
      <w:pPr>
        <w:rPr>
          <w:rFonts w:cs="Arial"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70A7" w:rsidRPr="00C95E6B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C95E6B" w:rsidRDefault="000370A7" w:rsidP="00F92A44">
            <w:pPr>
              <w:ind w:left="142"/>
              <w:jc w:val="center"/>
              <w:rPr>
                <w:szCs w:val="28"/>
                <w:lang w:val="kk-KZ"/>
              </w:rPr>
            </w:pPr>
          </w:p>
        </w:tc>
      </w:tr>
    </w:tbl>
    <w:p w:rsidR="000370A7" w:rsidRPr="00C95E6B" w:rsidRDefault="000370A7" w:rsidP="00C95E6B">
      <w:pPr>
        <w:rPr>
          <w:b/>
          <w:szCs w:val="28"/>
          <w:lang w:val="kk-KZ"/>
        </w:rPr>
      </w:pPr>
    </w:p>
    <w:sectPr w:rsidR="000370A7" w:rsidRPr="00C95E6B" w:rsidSect="00C55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370A7"/>
    <w:rsid w:val="001B57F5"/>
    <w:rsid w:val="001E3001"/>
    <w:rsid w:val="003A4217"/>
    <w:rsid w:val="00417D4B"/>
    <w:rsid w:val="004264DE"/>
    <w:rsid w:val="005F4A69"/>
    <w:rsid w:val="007A7A99"/>
    <w:rsid w:val="009763DF"/>
    <w:rsid w:val="00B06925"/>
    <w:rsid w:val="00B943E7"/>
    <w:rsid w:val="00B94A08"/>
    <w:rsid w:val="00BB586D"/>
    <w:rsid w:val="00C37EE6"/>
    <w:rsid w:val="00C553A8"/>
    <w:rsid w:val="00C95E6B"/>
    <w:rsid w:val="00DE421D"/>
    <w:rsid w:val="00DE7243"/>
    <w:rsid w:val="00E93E9E"/>
    <w:rsid w:val="00EB63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6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4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6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4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6</cp:revision>
  <dcterms:created xsi:type="dcterms:W3CDTF">2020-09-25T16:06:00Z</dcterms:created>
  <dcterms:modified xsi:type="dcterms:W3CDTF">2021-03-29T17:15:00Z</dcterms:modified>
</cp:coreProperties>
</file>