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E97866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07494" cy="1509622"/>
            <wp:effectExtent l="19050" t="0" r="2156" b="0"/>
            <wp:docPr id="1" name="Рисунок 1" descr="D:\Documents and Settings\Пользователь\Рабочий стол\куратор\2020-2021\Резюме БДҚ\Жанта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Жантасов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000" t="4043" r="9343" b="7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94" cy="1509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97866" w:rsidP="00A13797">
      <w:pPr>
        <w:jc w:val="center"/>
        <w:rPr>
          <w:b/>
          <w:sz w:val="24"/>
          <w:szCs w:val="24"/>
        </w:rPr>
      </w:pPr>
      <w:r w:rsidRPr="00E97866">
        <w:rPr>
          <w:b/>
          <w:sz w:val="24"/>
          <w:szCs w:val="24"/>
        </w:rPr>
        <w:t>ЖАНТАСОВ ЕЛНУР НУРЛАНОВИЧ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245F57" w:rsidP="00A13797">
            <w:pPr>
              <w:rPr>
                <w:sz w:val="24"/>
                <w:szCs w:val="24"/>
              </w:rPr>
            </w:pPr>
            <w:r w:rsidRPr="00245F57">
              <w:rPr>
                <w:sz w:val="24"/>
                <w:szCs w:val="24"/>
              </w:rPr>
              <w:t>07.02.2000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E97866">
              <w:rPr>
                <w:sz w:val="24"/>
                <w:szCs w:val="24"/>
                <w:lang w:val="kk-KZ"/>
              </w:rPr>
              <w:t>Ескелдинский</w:t>
            </w:r>
            <w:r w:rsidR="00245F57">
              <w:rPr>
                <w:sz w:val="24"/>
                <w:szCs w:val="24"/>
                <w:lang w:val="kk-KZ"/>
              </w:rPr>
              <w:t xml:space="preserve"> </w:t>
            </w:r>
            <w:r w:rsidRPr="00A13797">
              <w:rPr>
                <w:sz w:val="24"/>
                <w:szCs w:val="24"/>
                <w:lang w:val="kk-KZ"/>
              </w:rPr>
              <w:t>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r w:rsidR="00E97866">
              <w:rPr>
                <w:sz w:val="24"/>
                <w:szCs w:val="24"/>
                <w:lang w:val="kk-KZ"/>
              </w:rPr>
              <w:t>А</w:t>
            </w:r>
            <w:proofErr w:type="gramEnd"/>
            <w:r w:rsidR="00E97866">
              <w:rPr>
                <w:sz w:val="24"/>
                <w:szCs w:val="24"/>
                <w:lang w:val="kk-KZ"/>
              </w:rPr>
              <w:t>кынсара</w:t>
            </w:r>
            <w:r w:rsidR="00E97866">
              <w:t xml:space="preserve"> </w:t>
            </w:r>
            <w:r w:rsidR="00E97866">
              <w:rPr>
                <w:lang w:val="kk-KZ"/>
              </w:rPr>
              <w:t>ул.</w:t>
            </w:r>
            <w:r w:rsidR="00E97866" w:rsidRPr="00E97866">
              <w:rPr>
                <w:sz w:val="24"/>
                <w:szCs w:val="24"/>
                <w:lang w:val="kk-KZ"/>
              </w:rPr>
              <w:t>Аба</w:t>
            </w:r>
            <w:r w:rsidR="00E97866">
              <w:rPr>
                <w:sz w:val="24"/>
                <w:szCs w:val="24"/>
                <w:lang w:val="kk-KZ"/>
              </w:rPr>
              <w:t>я</w:t>
            </w:r>
            <w:r w:rsidR="00E97866" w:rsidRPr="00E97866">
              <w:rPr>
                <w:sz w:val="24"/>
                <w:szCs w:val="24"/>
                <w:lang w:val="kk-KZ"/>
              </w:rPr>
              <w:t>, №24 үй</w:t>
            </w:r>
          </w:p>
          <w:p w:rsidR="00245F57" w:rsidRPr="00A13797" w:rsidRDefault="00E97866" w:rsidP="00245F57">
            <w:pPr>
              <w:rPr>
                <w:sz w:val="24"/>
                <w:szCs w:val="24"/>
              </w:rPr>
            </w:pPr>
            <w:r w:rsidRPr="00E97866">
              <w:rPr>
                <w:sz w:val="24"/>
                <w:szCs w:val="24"/>
              </w:rPr>
              <w:t>8 776 295 55 05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E97866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Делать шаги для достижения целей в карьерном росте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807AA1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1A2A32" w:rsidRDefault="00245F57" w:rsidP="00F070DC">
            <w:pPr>
              <w:rPr>
                <w:b/>
                <w:sz w:val="22"/>
                <w:szCs w:val="24"/>
              </w:rPr>
            </w:pPr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владение ПК, знание 1С,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Word</w:t>
            </w:r>
            <w:proofErr w:type="spellEnd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Exce</w:t>
            </w:r>
            <w:proofErr w:type="spellEnd"/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E97866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1A2A32" w:rsidRPr="00E97866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E97866">
              <w:rPr>
                <w:color w:val="333333"/>
                <w:sz w:val="24"/>
                <w:szCs w:val="24"/>
                <w:shd w:val="clear" w:color="auto" w:fill="FFFFFF"/>
              </w:rPr>
              <w:t>Высокая работоспособность и профессионализм</w:t>
            </w:r>
          </w:p>
          <w:p w:rsidR="00E97866" w:rsidRPr="00E97866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E97866">
              <w:rPr>
                <w:color w:val="333333"/>
                <w:sz w:val="24"/>
                <w:szCs w:val="24"/>
                <w:shd w:val="clear" w:color="auto" w:fill="FFFFFF"/>
              </w:rPr>
              <w:t>Умение согласованно работать в коллективе</w:t>
            </w:r>
          </w:p>
          <w:p w:rsidR="00E97866" w:rsidRPr="00E97866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E97866">
              <w:rPr>
                <w:color w:val="333333"/>
                <w:sz w:val="24"/>
                <w:szCs w:val="24"/>
                <w:shd w:val="clear" w:color="auto" w:fill="FFFFFF"/>
              </w:rPr>
              <w:t>Умение сконцентрироваться на поставленной задаче для достижения</w:t>
            </w:r>
          </w:p>
          <w:p w:rsidR="00E97866" w:rsidRPr="00E97866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>
              <w:t> Английский</w:t>
            </w:r>
            <w:r>
              <w:rPr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E97866" w:rsidRDefault="00E97866" w:rsidP="001A2A32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E97866">
              <w:rPr>
                <w:color w:val="333333"/>
                <w:sz w:val="24"/>
                <w:szCs w:val="24"/>
                <w:shd w:val="clear" w:color="auto" w:fill="FFFFFF"/>
              </w:rPr>
              <w:t>Решительный</w:t>
            </w:r>
            <w:proofErr w:type="gramEnd"/>
            <w:r w:rsidRPr="00E97866">
              <w:rPr>
                <w:color w:val="333333"/>
                <w:sz w:val="24"/>
                <w:szCs w:val="24"/>
                <w:shd w:val="clear" w:color="auto" w:fill="FFFFFF"/>
              </w:rPr>
              <w:t>, Твёрдый, Трудолюбивый, Уверенный в себе, Умный, Сообразительный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2E2BC1"/>
    <w:rsid w:val="007C7756"/>
    <w:rsid w:val="00807AA1"/>
    <w:rsid w:val="008A4B44"/>
    <w:rsid w:val="00A13797"/>
    <w:rsid w:val="00A30CE4"/>
    <w:rsid w:val="00AA046A"/>
    <w:rsid w:val="00BB586D"/>
    <w:rsid w:val="00E97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6</cp:revision>
  <dcterms:created xsi:type="dcterms:W3CDTF">2020-09-18T05:12:00Z</dcterms:created>
  <dcterms:modified xsi:type="dcterms:W3CDTF">2020-10-13T05:54:00Z</dcterms:modified>
</cp:coreProperties>
</file>