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D4" w:rsidRPr="00AD2EF6" w:rsidRDefault="008911D4" w:rsidP="008911D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8911D4" w:rsidRPr="00AD2EF6" w:rsidRDefault="008911D4" w:rsidP="008911D4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Cs/>
          <w:noProof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1BFC94F1" wp14:editId="43EAAB48">
            <wp:extent cx="1105231" cy="161146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94" cy="161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Рахым Сейдулла Сейлжанұлы</w:t>
      </w: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07.08.1999</w:t>
      </w: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Талдықорған қаласы, 5 мкр үй 9A, 39 кв</w:t>
      </w: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87</w:t>
      </w:r>
      <w:r w:rsidRPr="00AD2EF6">
        <w:rPr>
          <w:rFonts w:ascii="Times New Roman" w:hAnsi="Times New Roman" w:cs="Times New Roman"/>
          <w:sz w:val="28"/>
          <w:szCs w:val="28"/>
        </w:rPr>
        <w:t>021952252</w:t>
      </w: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Pr="00AD2EF6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seidulla.99@mail.ru</w:t>
        </w:r>
      </w:hyperlink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Өз мамандығымның шебері болу</w:t>
      </w: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Pr="008911D4">
        <w:rPr>
          <w:rFonts w:ascii="Times New Roman" w:hAnsi="Times New Roman" w:cs="Times New Roman"/>
          <w:sz w:val="28"/>
          <w:szCs w:val="28"/>
          <w:lang w:val="kk-KZ"/>
        </w:rPr>
        <w:t xml:space="preserve"> 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еркін</w:t>
      </w:r>
    </w:p>
    <w:p w:rsidR="008911D4" w:rsidRPr="00AD2EF6" w:rsidRDefault="008911D4" w:rsidP="008911D4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Excel, Adobe компьютерлік бағдарламаларының озық қолданушысы.</w:t>
      </w:r>
    </w:p>
    <w:p w:rsidR="008911D4" w:rsidRPr="00AD2EF6" w:rsidRDefault="008911D4" w:rsidP="008911D4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Жауапты, ұқыптылық, әдептілік,ұйымдастырушылық.</w:t>
      </w: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8911D4" w:rsidRDefault="008911D4" w:rsidP="008911D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r w:rsidRPr="008911D4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bookmarkEnd w:id="0"/>
    <w:p w:rsidR="008911D4" w:rsidRPr="00AD2EF6" w:rsidRDefault="008911D4" w:rsidP="008911D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Cs/>
          <w:noProof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1CB9B8CF" wp14:editId="1BF393E6">
            <wp:extent cx="1105231" cy="1611465"/>
            <wp:effectExtent l="0" t="0" r="0" b="825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94" cy="161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Рахым Сейдулла Сейлжанұлы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07.08.1999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г.Талдыкорган, мкр. 5, д. 9А, 39 кв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</w:t>
      </w:r>
      <w:r w:rsidRPr="00AD2EF6">
        <w:rPr>
          <w:rFonts w:ascii="Times New Roman" w:hAnsi="Times New Roman" w:cs="Times New Roman"/>
          <w:sz w:val="28"/>
          <w:szCs w:val="28"/>
        </w:rPr>
        <w:t>021952252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e-</w:t>
      </w:r>
      <w:proofErr w:type="spellStart"/>
      <w:r w:rsidRPr="00AD2EF6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AD2EF6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seidulla.99@mail.ru</w:t>
        </w:r>
      </w:hyperlink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8911D4" w:rsidRPr="00AD2EF6" w:rsidRDefault="008911D4" w:rsidP="008911D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Личные качества  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Ответственная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, аккуратная, тактическая, организационная.</w:t>
      </w: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911D4" w:rsidRPr="00AD2EF6" w:rsidRDefault="008911D4" w:rsidP="008911D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77763" w:rsidRPr="008911D4" w:rsidRDefault="00477763">
      <w:pPr>
        <w:rPr>
          <w:lang w:val="kk-KZ"/>
        </w:rPr>
      </w:pPr>
    </w:p>
    <w:sectPr w:rsidR="00477763" w:rsidRPr="00891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58C"/>
    <w:rsid w:val="00477763"/>
    <w:rsid w:val="008911D4"/>
    <w:rsid w:val="0091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1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1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idulla.99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idulla.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2020-10-01T01:26:00Z</dcterms:created>
  <dcterms:modified xsi:type="dcterms:W3CDTF">2020-10-01T01:26:00Z</dcterms:modified>
</cp:coreProperties>
</file>