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ED0183" w:rsidRDefault="00034066" w:rsidP="00034066">
      <w:pPr>
        <w:jc w:val="right"/>
        <w:rPr>
          <w:rFonts w:cs="Arial"/>
          <w:b/>
          <w:sz w:val="24"/>
        </w:rPr>
      </w:pPr>
    </w:p>
    <w:p w:rsidR="00034066" w:rsidRPr="00ED0183" w:rsidRDefault="006A6BA9" w:rsidP="00034066">
      <w:pPr>
        <w:jc w:val="right"/>
        <w:rPr>
          <w:rFonts w:cs="Arial"/>
          <w:b/>
          <w:sz w:val="24"/>
        </w:rPr>
      </w:pPr>
      <w:r w:rsidRPr="00ED0183">
        <w:rPr>
          <w:rFonts w:cs="Arial"/>
          <w:b/>
          <w:noProof/>
          <w:sz w:val="24"/>
        </w:rPr>
        <w:drawing>
          <wp:inline distT="0" distB="0" distL="0" distR="0" wp14:anchorId="08551492">
            <wp:extent cx="1226185" cy="1524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4066" w:rsidRPr="00ED0183" w:rsidRDefault="00FA3AB1" w:rsidP="00FA3AB1">
      <w:pPr>
        <w:jc w:val="center"/>
        <w:rPr>
          <w:b/>
          <w:szCs w:val="28"/>
        </w:rPr>
      </w:pPr>
      <w:r>
        <w:rPr>
          <w:b/>
          <w:szCs w:val="28"/>
        </w:rPr>
        <w:t xml:space="preserve">        </w:t>
      </w:r>
    </w:p>
    <w:p w:rsidR="00034066" w:rsidRPr="00ED0183" w:rsidRDefault="00034066" w:rsidP="00034066">
      <w:pPr>
        <w:jc w:val="center"/>
        <w:rPr>
          <w:b/>
          <w:sz w:val="24"/>
          <w:szCs w:val="24"/>
        </w:rPr>
      </w:pPr>
    </w:p>
    <w:p w:rsidR="00034066" w:rsidRPr="00ED0183" w:rsidRDefault="00034066" w:rsidP="00034066">
      <w:pPr>
        <w:jc w:val="center"/>
        <w:rPr>
          <w:b/>
          <w:sz w:val="24"/>
          <w:szCs w:val="24"/>
        </w:rPr>
      </w:pPr>
      <w:r w:rsidRPr="00ED0183">
        <w:rPr>
          <w:b/>
          <w:sz w:val="24"/>
          <w:szCs w:val="24"/>
        </w:rPr>
        <w:t>РЕЗЮМЕ</w:t>
      </w:r>
    </w:p>
    <w:p w:rsidR="00034066" w:rsidRPr="00ED0183" w:rsidRDefault="00034066" w:rsidP="00034066">
      <w:pPr>
        <w:jc w:val="center"/>
        <w:rPr>
          <w:b/>
          <w:sz w:val="24"/>
          <w:szCs w:val="24"/>
        </w:rPr>
      </w:pPr>
    </w:p>
    <w:p w:rsidR="00034066" w:rsidRPr="00ED0183" w:rsidRDefault="00ED0183" w:rsidP="00034066">
      <w:pPr>
        <w:ind w:left="2835"/>
        <w:rPr>
          <w:b/>
          <w:sz w:val="24"/>
          <w:szCs w:val="24"/>
        </w:rPr>
      </w:pPr>
      <w:r w:rsidRPr="00ED0183">
        <w:rPr>
          <w:b/>
          <w:sz w:val="28"/>
          <w:szCs w:val="24"/>
          <w:lang w:val="kk-KZ"/>
        </w:rPr>
        <w:t>Агдарбекова Назерке Женисбеккызы</w:t>
      </w:r>
      <w:r w:rsidR="00034066" w:rsidRPr="00ED0183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1"/>
        <w:gridCol w:w="6120"/>
      </w:tblGrid>
      <w:tr w:rsidR="006A6BA9" w:rsidRPr="00ED0183" w:rsidTr="00ED0183">
        <w:trPr>
          <w:trHeight w:val="350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34066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15.06.1999</w:t>
            </w:r>
          </w:p>
        </w:tc>
      </w:tr>
      <w:tr w:rsidR="006A6BA9" w:rsidRPr="00ED0183" w:rsidTr="00ED0183">
        <w:trPr>
          <w:trHeight w:val="299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34066" w:rsidRPr="007522A9" w:rsidRDefault="007522A9" w:rsidP="00855C4E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Казашка</w:t>
            </w:r>
          </w:p>
        </w:tc>
      </w:tr>
      <w:tr w:rsidR="006A6BA9" w:rsidRPr="00ED0183" w:rsidTr="007522A9">
        <w:trPr>
          <w:trHeight w:val="60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ED0183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6A6BA9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Тол</w:t>
            </w:r>
            <w:r w:rsidR="006A6BA9" w:rsidRPr="007522A9">
              <w:rPr>
                <w:b/>
                <w:sz w:val="24"/>
                <w:szCs w:val="24"/>
                <w:lang w:val="kk-KZ"/>
              </w:rPr>
              <w:t>е</w:t>
            </w:r>
            <w:r w:rsidRPr="007522A9">
              <w:rPr>
                <w:b/>
                <w:sz w:val="24"/>
                <w:szCs w:val="24"/>
                <w:lang w:val="kk-KZ"/>
              </w:rPr>
              <w:t xml:space="preserve">нбаева 100 </w:t>
            </w:r>
          </w:p>
          <w:p w:rsidR="00034066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87057772599</w:t>
            </w:r>
          </w:p>
        </w:tc>
      </w:tr>
      <w:tr w:rsidR="006A6BA9" w:rsidRPr="00ED0183" w:rsidTr="00ED0183">
        <w:trPr>
          <w:trHeight w:val="266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34066" w:rsidRPr="007522A9" w:rsidRDefault="00855C4E" w:rsidP="00855C4E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Не замужем</w:t>
            </w:r>
          </w:p>
        </w:tc>
      </w:tr>
      <w:tr w:rsidR="006A6BA9" w:rsidRPr="00ED0183" w:rsidTr="00ED0183">
        <w:trPr>
          <w:trHeight w:val="213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6A6BA9" w:rsidRPr="00ED0183" w:rsidTr="00ED0183">
        <w:trPr>
          <w:trHeight w:val="162"/>
        </w:trPr>
        <w:tc>
          <w:tcPr>
            <w:tcW w:w="9889" w:type="dxa"/>
            <w:gridSpan w:val="2"/>
          </w:tcPr>
          <w:p w:rsidR="00034066" w:rsidRPr="00ED0183" w:rsidRDefault="00855C4E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 w:rsidRPr="00ED0183">
              <w:rPr>
                <w:b/>
                <w:bCs/>
                <w:sz w:val="24"/>
                <w:szCs w:val="24"/>
                <w:lang w:val="kk-KZ"/>
              </w:rPr>
              <w:t>Найти интересную работу</w:t>
            </w:r>
          </w:p>
        </w:tc>
      </w:tr>
      <w:tr w:rsidR="006A6BA9" w:rsidRPr="00ED0183" w:rsidTr="00ED0183">
        <w:trPr>
          <w:trHeight w:val="265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6A6BA9" w:rsidRPr="00ED0183" w:rsidTr="00ED0183">
        <w:trPr>
          <w:trHeight w:val="356"/>
        </w:trPr>
        <w:tc>
          <w:tcPr>
            <w:tcW w:w="3531" w:type="dxa"/>
          </w:tcPr>
          <w:p w:rsidR="00034066" w:rsidRPr="007522A9" w:rsidRDefault="00855C4E" w:rsidP="00F070DC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eastAsia="x-none"/>
              </w:rPr>
              <w:t>2017-2021</w:t>
            </w:r>
            <w:r w:rsidR="00ED0183" w:rsidRPr="007522A9">
              <w:rPr>
                <w:i/>
                <w:sz w:val="24"/>
                <w:szCs w:val="24"/>
                <w:lang w:val="kk-KZ" w:eastAsia="x-none"/>
              </w:rPr>
              <w:t xml:space="preserve"> г.</w:t>
            </w:r>
          </w:p>
        </w:tc>
        <w:tc>
          <w:tcPr>
            <w:tcW w:w="6358" w:type="dxa"/>
          </w:tcPr>
          <w:p w:rsidR="00ED0183" w:rsidRPr="007522A9" w:rsidRDefault="00ED0183" w:rsidP="00ED0183">
            <w:pPr>
              <w:rPr>
                <w:i/>
                <w:sz w:val="24"/>
                <w:szCs w:val="24"/>
                <w:lang w:val="kk-KZ" w:eastAsia="x-none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>Жетысуский университет имени И.Жансугурова</w:t>
            </w:r>
          </w:p>
          <w:p w:rsidR="00855C4E" w:rsidRPr="007522A9" w:rsidRDefault="00ED0183" w:rsidP="00ED0183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 w:eastAsia="x-none"/>
              </w:rPr>
              <w:t xml:space="preserve">  Факультет: педагогики и псигологии                                Специальность: педагог-психолог</w:t>
            </w:r>
          </w:p>
        </w:tc>
      </w:tr>
      <w:tr w:rsidR="006A6BA9" w:rsidRPr="00ED0183" w:rsidTr="00ED0183">
        <w:trPr>
          <w:trHeight w:val="761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ОПЫТ РАБОТЫ</w:t>
            </w:r>
          </w:p>
          <w:p w:rsidR="00034066" w:rsidRPr="00ED0183" w:rsidRDefault="00034066" w:rsidP="00F070DC">
            <w:pPr>
              <w:rPr>
                <w:sz w:val="24"/>
                <w:szCs w:val="24"/>
                <w:lang w:val="kk-KZ"/>
              </w:rPr>
            </w:pPr>
            <w:r w:rsidRPr="00ED0183">
              <w:rPr>
                <w:sz w:val="24"/>
                <w:szCs w:val="24"/>
              </w:rPr>
              <w:t>Производственная и педагогическая практика:</w:t>
            </w:r>
            <w:r w:rsidR="00855C4E" w:rsidRPr="00ED0183">
              <w:rPr>
                <w:sz w:val="24"/>
                <w:szCs w:val="24"/>
                <w:lang w:val="kk-KZ"/>
              </w:rPr>
              <w:t>5514 военной часть</w:t>
            </w:r>
          </w:p>
        </w:tc>
      </w:tr>
      <w:tr w:rsidR="006A6BA9" w:rsidRPr="00ED0183" w:rsidTr="00ED0183">
        <w:trPr>
          <w:trHeight w:val="289"/>
        </w:trPr>
        <w:tc>
          <w:tcPr>
            <w:tcW w:w="3531" w:type="dxa"/>
          </w:tcPr>
          <w:p w:rsidR="00034066" w:rsidRPr="005E748F" w:rsidRDefault="00855C4E" w:rsidP="00F070DC">
            <w:pPr>
              <w:rPr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</w:rPr>
              <w:t>2020</w:t>
            </w:r>
            <w:r w:rsidR="005E748F">
              <w:rPr>
                <w:i/>
                <w:sz w:val="24"/>
                <w:szCs w:val="24"/>
                <w:lang w:val="kk-KZ"/>
              </w:rPr>
              <w:t xml:space="preserve"> г.</w:t>
            </w:r>
          </w:p>
        </w:tc>
        <w:tc>
          <w:tcPr>
            <w:tcW w:w="6358" w:type="dxa"/>
          </w:tcPr>
          <w:p w:rsidR="00034066" w:rsidRPr="007522A9" w:rsidRDefault="00855C4E" w:rsidP="00855C4E">
            <w:pPr>
              <w:rPr>
                <w:b/>
                <w:i/>
                <w:sz w:val="24"/>
                <w:szCs w:val="24"/>
                <w:lang w:val="kk-KZ"/>
              </w:rPr>
            </w:pPr>
            <w:r w:rsidRPr="007522A9">
              <w:rPr>
                <w:i/>
                <w:sz w:val="24"/>
                <w:szCs w:val="24"/>
                <w:lang w:val="kk-KZ"/>
              </w:rPr>
              <w:t>5514</w:t>
            </w:r>
            <w:r w:rsidR="006A6BA9" w:rsidRPr="007522A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7522A9">
              <w:rPr>
                <w:i/>
                <w:sz w:val="24"/>
                <w:szCs w:val="24"/>
                <w:lang w:val="kk-KZ"/>
              </w:rPr>
              <w:t>военой</w:t>
            </w:r>
            <w:r w:rsidR="006A6BA9" w:rsidRPr="007522A9">
              <w:rPr>
                <w:i/>
                <w:sz w:val="24"/>
                <w:szCs w:val="24"/>
                <w:lang w:val="kk-KZ"/>
              </w:rPr>
              <w:t xml:space="preserve"> </w:t>
            </w:r>
            <w:r w:rsidRPr="007522A9">
              <w:rPr>
                <w:i/>
                <w:sz w:val="24"/>
                <w:szCs w:val="24"/>
                <w:lang w:val="kk-KZ"/>
              </w:rPr>
              <w:t>часть</w:t>
            </w:r>
          </w:p>
        </w:tc>
      </w:tr>
      <w:tr w:rsidR="006A6BA9" w:rsidRPr="00ED0183" w:rsidTr="00ED0183">
        <w:trPr>
          <w:trHeight w:val="380"/>
        </w:trPr>
        <w:tc>
          <w:tcPr>
            <w:tcW w:w="9889" w:type="dxa"/>
            <w:gridSpan w:val="2"/>
          </w:tcPr>
          <w:p w:rsidR="00034066" w:rsidRPr="00ED0183" w:rsidRDefault="00034066" w:rsidP="00F070DC">
            <w:pPr>
              <w:jc w:val="center"/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6A6BA9" w:rsidRPr="00ED0183" w:rsidTr="00ED0183">
        <w:trPr>
          <w:trHeight w:val="258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34066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Работа с оргтнхнткой –печатать\копирование</w:t>
            </w:r>
          </w:p>
        </w:tc>
      </w:tr>
      <w:tr w:rsidR="006A6BA9" w:rsidRPr="00ED0183" w:rsidTr="00ED0183">
        <w:trPr>
          <w:trHeight w:val="503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34066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Навыки работы с электронной почты</w:t>
            </w:r>
          </w:p>
          <w:p w:rsidR="00855C4E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Навыки работв с перчивной документацией</w:t>
            </w:r>
          </w:p>
        </w:tc>
      </w:tr>
      <w:tr w:rsidR="006A6BA9" w:rsidRPr="00ED0183" w:rsidTr="00ED0183">
        <w:trPr>
          <w:trHeight w:val="555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34066" w:rsidRPr="007522A9" w:rsidRDefault="00855C4E" w:rsidP="00F070DC">
            <w:pPr>
              <w:rPr>
                <w:b/>
                <w:sz w:val="24"/>
                <w:szCs w:val="24"/>
                <w:lang w:val="kk-KZ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 xml:space="preserve">Казакский родной язык </w:t>
            </w:r>
          </w:p>
          <w:p w:rsidR="005266E7" w:rsidRPr="007522A9" w:rsidRDefault="005266E7" w:rsidP="00F070DC">
            <w:pPr>
              <w:rPr>
                <w:b/>
                <w:sz w:val="24"/>
                <w:szCs w:val="24"/>
              </w:rPr>
            </w:pPr>
            <w:r w:rsidRPr="007522A9">
              <w:rPr>
                <w:b/>
                <w:sz w:val="24"/>
                <w:szCs w:val="24"/>
                <w:lang w:val="kk-KZ"/>
              </w:rPr>
              <w:t>Ангилиский язык-</w:t>
            </w:r>
            <w:r w:rsidRPr="007522A9">
              <w:rPr>
                <w:b/>
                <w:sz w:val="24"/>
                <w:szCs w:val="24"/>
                <w:lang w:val="en-US"/>
              </w:rPr>
              <w:t>Upper</w:t>
            </w:r>
            <w:r w:rsidRPr="007522A9">
              <w:rPr>
                <w:b/>
                <w:sz w:val="24"/>
                <w:szCs w:val="24"/>
              </w:rPr>
              <w:t>-</w:t>
            </w:r>
            <w:proofErr w:type="spellStart"/>
            <w:r w:rsidRPr="007522A9">
              <w:rPr>
                <w:b/>
                <w:sz w:val="24"/>
                <w:szCs w:val="24"/>
                <w:lang w:val="en-US"/>
              </w:rPr>
              <w:t>Intermedie</w:t>
            </w:r>
            <w:proofErr w:type="spellEnd"/>
          </w:p>
          <w:p w:rsidR="005266E7" w:rsidRPr="007522A9" w:rsidRDefault="005266E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7522A9">
              <w:rPr>
                <w:b/>
                <w:sz w:val="24"/>
                <w:szCs w:val="24"/>
              </w:rPr>
              <w:t>Руский</w:t>
            </w:r>
            <w:proofErr w:type="spellEnd"/>
            <w:r w:rsidRPr="007522A9">
              <w:rPr>
                <w:b/>
                <w:sz w:val="24"/>
                <w:szCs w:val="24"/>
              </w:rPr>
              <w:t xml:space="preserve"> язык  свободное владение</w:t>
            </w:r>
          </w:p>
          <w:p w:rsidR="005266E7" w:rsidRPr="007522A9" w:rsidRDefault="005266E7" w:rsidP="00F070DC">
            <w:pPr>
              <w:rPr>
                <w:b/>
                <w:sz w:val="24"/>
                <w:szCs w:val="24"/>
                <w:lang w:val="kk-KZ"/>
              </w:rPr>
            </w:pPr>
          </w:p>
        </w:tc>
      </w:tr>
      <w:tr w:rsidR="006A6BA9" w:rsidRPr="00ED0183" w:rsidTr="00ED0183">
        <w:trPr>
          <w:trHeight w:val="323"/>
        </w:trPr>
        <w:tc>
          <w:tcPr>
            <w:tcW w:w="3531" w:type="dxa"/>
          </w:tcPr>
          <w:p w:rsidR="00034066" w:rsidRPr="00ED0183" w:rsidRDefault="00034066" w:rsidP="00F070DC">
            <w:pPr>
              <w:rPr>
                <w:b/>
                <w:sz w:val="24"/>
                <w:szCs w:val="24"/>
              </w:rPr>
            </w:pPr>
            <w:r w:rsidRPr="00ED0183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34066" w:rsidRPr="007522A9" w:rsidRDefault="005266E7" w:rsidP="00F070DC">
            <w:pPr>
              <w:rPr>
                <w:b/>
                <w:sz w:val="24"/>
                <w:szCs w:val="24"/>
              </w:rPr>
            </w:pPr>
            <w:proofErr w:type="spellStart"/>
            <w:r w:rsidRPr="007522A9">
              <w:rPr>
                <w:b/>
                <w:sz w:val="24"/>
                <w:szCs w:val="24"/>
              </w:rPr>
              <w:t>Активность,надежность</w:t>
            </w:r>
            <w:proofErr w:type="spellEnd"/>
          </w:p>
        </w:tc>
      </w:tr>
    </w:tbl>
    <w:p w:rsidR="00034066" w:rsidRPr="00ED0183" w:rsidRDefault="00034066" w:rsidP="00034066">
      <w:pPr>
        <w:shd w:val="clear" w:color="auto" w:fill="FFFFFF"/>
        <w:jc w:val="center"/>
        <w:rPr>
          <w:sz w:val="24"/>
          <w:szCs w:val="24"/>
        </w:rPr>
      </w:pPr>
    </w:p>
    <w:p w:rsidR="00034066" w:rsidRPr="00ED0183" w:rsidRDefault="00034066" w:rsidP="00034066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</w:p>
    <w:p w:rsidR="00306C8E" w:rsidRPr="00ED0183" w:rsidRDefault="00306C8E" w:rsidP="00034066">
      <w:pPr>
        <w:autoSpaceDE w:val="0"/>
        <w:autoSpaceDN w:val="0"/>
        <w:adjustRightInd w:val="0"/>
        <w:spacing w:line="360" w:lineRule="auto"/>
        <w:ind w:firstLine="1418"/>
        <w:jc w:val="both"/>
        <w:rPr>
          <w:sz w:val="24"/>
          <w:szCs w:val="24"/>
        </w:rPr>
      </w:pPr>
      <w:bookmarkStart w:id="0" w:name="_GoBack"/>
      <w:bookmarkEnd w:id="0"/>
    </w:p>
    <w:sectPr w:rsidR="00306C8E" w:rsidRPr="00ED0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928ED"/>
    <w:rsid w:val="00306C8E"/>
    <w:rsid w:val="005266E7"/>
    <w:rsid w:val="005E748F"/>
    <w:rsid w:val="00692D7B"/>
    <w:rsid w:val="006A6BA9"/>
    <w:rsid w:val="007522A9"/>
    <w:rsid w:val="007D7D31"/>
    <w:rsid w:val="00855C4E"/>
    <w:rsid w:val="00954C9E"/>
    <w:rsid w:val="00BB586D"/>
    <w:rsid w:val="00ED0183"/>
    <w:rsid w:val="00EE5DCB"/>
    <w:rsid w:val="00F2610A"/>
    <w:rsid w:val="00FA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1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261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0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7</cp:revision>
  <dcterms:created xsi:type="dcterms:W3CDTF">2020-10-15T05:39:00Z</dcterms:created>
  <dcterms:modified xsi:type="dcterms:W3CDTF">2021-03-30T13:51:00Z</dcterms:modified>
</cp:coreProperties>
</file>