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8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7457FF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942975" cy="1295400"/>
                  <wp:effectExtent l="19050" t="0" r="9525" b="0"/>
                  <wp:docPr id="4" name="Рисунок 2" descr="C:\Users\Admin\Desktop\OLZH11\432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OLZH11\432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70A7" w:rsidRDefault="000370A7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CD40E8" w:rsidRDefault="000370A7" w:rsidP="000370A7">
      <w:pPr>
        <w:rPr>
          <w:b/>
          <w:sz w:val="24"/>
          <w:szCs w:val="24"/>
          <w:lang w:val="kk-KZ"/>
        </w:rPr>
      </w:pPr>
      <w:r w:rsidRPr="001971F9">
        <w:rPr>
          <w:b/>
          <w:sz w:val="24"/>
          <w:szCs w:val="24"/>
        </w:rPr>
        <w:t>Аты-Жөні</w:t>
      </w:r>
      <w:r>
        <w:rPr>
          <w:b/>
          <w:sz w:val="24"/>
          <w:szCs w:val="24"/>
        </w:rPr>
        <w:t xml:space="preserve">: </w:t>
      </w:r>
      <w:r w:rsidR="007D5EB0">
        <w:rPr>
          <w:sz w:val="24"/>
          <w:szCs w:val="24"/>
          <w:lang w:val="kk-KZ"/>
        </w:rPr>
        <w:t xml:space="preserve">Алмасұлы Бекжан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1"/>
        <w:gridCol w:w="6100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Туылған</w:t>
            </w:r>
            <w:r w:rsidR="007D5EB0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1971F9">
              <w:rPr>
                <w:b/>
                <w:sz w:val="24"/>
                <w:szCs w:val="24"/>
              </w:rPr>
              <w:t>күні:</w:t>
            </w:r>
          </w:p>
        </w:tc>
        <w:tc>
          <w:tcPr>
            <w:tcW w:w="6358" w:type="dxa"/>
          </w:tcPr>
          <w:p w:rsidR="000370A7" w:rsidRPr="0025758D" w:rsidRDefault="007D5EB0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  <w:lang w:val="kk-KZ"/>
              </w:rPr>
              <w:t>.0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en-US"/>
              </w:rPr>
              <w:t>2000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Ұлты: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70A7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</w:t>
            </w:r>
            <w:proofErr w:type="spellEnd"/>
            <w:r w:rsidR="007D5EB0" w:rsidRPr="007D5EB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телефондары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gramStart"/>
            <w:r>
              <w:rPr>
                <w:b/>
                <w:sz w:val="24"/>
                <w:szCs w:val="24"/>
              </w:rPr>
              <w:t>е</w:t>
            </w:r>
            <w:proofErr w:type="gramEnd"/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 xml:space="preserve">Алматы облысы, </w:t>
            </w:r>
            <w:r w:rsidR="007D5EB0">
              <w:rPr>
                <w:sz w:val="24"/>
                <w:szCs w:val="24"/>
                <w:lang w:val="kk-KZ"/>
              </w:rPr>
              <w:t>Талдықорған қаласы</w:t>
            </w:r>
            <w:r w:rsidR="007457FF">
              <w:rPr>
                <w:sz w:val="24"/>
                <w:szCs w:val="24"/>
                <w:lang w:val="kk-KZ"/>
              </w:rPr>
              <w:t>, Күреңбел көшесі 23 үй</w:t>
            </w:r>
          </w:p>
          <w:p w:rsidR="007457FF" w:rsidRPr="007457FF" w:rsidRDefault="007457FF" w:rsidP="007457FF">
            <w:pPr>
              <w:jc w:val="center"/>
              <w:rPr>
                <w:sz w:val="24"/>
                <w:szCs w:val="24"/>
              </w:rPr>
            </w:pPr>
            <w:r w:rsidRPr="007457FF">
              <w:rPr>
                <w:sz w:val="24"/>
                <w:szCs w:val="24"/>
              </w:rPr>
              <w:t>87479125578</w:t>
            </w:r>
          </w:p>
          <w:p w:rsidR="000370A7" w:rsidRPr="007457FF" w:rsidRDefault="007457FF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Bekzhan.almasuly@mail.ru</w:t>
            </w:r>
          </w:p>
        </w:tc>
      </w:tr>
      <w:tr w:rsidR="000370A7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Отбасылықжағдайы:</w:t>
            </w:r>
          </w:p>
        </w:tc>
        <w:tc>
          <w:tcPr>
            <w:tcW w:w="6358" w:type="dxa"/>
          </w:tcPr>
          <w:p w:rsidR="000370A7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Бойдақ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1971F9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0370A7" w:rsidRPr="00A56581" w:rsidTr="00F92A44">
        <w:trPr>
          <w:trHeight w:val="162"/>
        </w:trPr>
        <w:tc>
          <w:tcPr>
            <w:tcW w:w="9889" w:type="dxa"/>
            <w:gridSpan w:val="2"/>
          </w:tcPr>
          <w:p w:rsidR="000370A7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25758D">
              <w:rPr>
                <w:bCs/>
                <w:sz w:val="24"/>
                <w:szCs w:val="24"/>
              </w:rPr>
              <w:t>«</w:t>
            </w: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  <w:r w:rsidRPr="0025758D">
              <w:rPr>
                <w:bCs/>
                <w:sz w:val="24"/>
                <w:szCs w:val="24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0370A7" w:rsidRPr="0025758D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>ІЛІМІ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A56581" w:rsidTr="00F92A44">
        <w:trPr>
          <w:trHeight w:val="356"/>
        </w:trPr>
        <w:tc>
          <w:tcPr>
            <w:tcW w:w="3531" w:type="dxa"/>
          </w:tcPr>
          <w:p w:rsidR="000370A7" w:rsidRPr="005F4A69" w:rsidRDefault="007D5EB0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  <w:lang w:val="en-US"/>
              </w:rPr>
              <w:t>7</w:t>
            </w:r>
            <w:r w:rsidR="000370A7">
              <w:rPr>
                <w:i/>
                <w:sz w:val="24"/>
                <w:szCs w:val="24"/>
              </w:rPr>
              <w:t>-2021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r w:rsidRPr="007D5EB0">
              <w:rPr>
                <w:sz w:val="24"/>
                <w:szCs w:val="24"/>
                <w:lang w:val="kk-KZ"/>
              </w:rPr>
              <w:t>ансүгіров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</w:p>
        </w:tc>
      </w:tr>
      <w:tr w:rsidR="000370A7" w:rsidRPr="00A56581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70A7" w:rsidRPr="005F42CE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0370A7" w:rsidRPr="005F42CE" w:rsidRDefault="000370A7" w:rsidP="00F92A44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5F4A69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апта</w:t>
            </w:r>
            <w:proofErr w:type="spellEnd"/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DE421D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Облыстық орман және аңшылық шаруашылығы аумақтық басқармасы Қазақстан, Алматы облысы, Талдықорған.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r w:rsidRPr="0025758D">
              <w:rPr>
                <w:sz w:val="24"/>
                <w:szCs w:val="24"/>
              </w:rPr>
              <w:t>ансүгіров</w:t>
            </w:r>
            <w:r w:rsidR="007457FF">
              <w:rPr>
                <w:sz w:val="24"/>
                <w:szCs w:val="24"/>
                <w:lang w:val="kk-KZ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25758D" w:rsidRDefault="000370A7" w:rsidP="00F92A4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25758D" w:rsidTr="00F92A44">
        <w:trPr>
          <w:trHeight w:val="258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Техникалықдағдылар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әуесқой аудармамен шұғылдандым, компьютерді жақсы білем, пернетақтада тез терем</w:t>
            </w:r>
          </w:p>
        </w:tc>
      </w:tr>
      <w:tr w:rsidR="000370A7" w:rsidRPr="00A56581" w:rsidTr="00F92A44">
        <w:trPr>
          <w:trHeight w:val="50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 w:rsidRPr="001971F9">
              <w:rPr>
                <w:b/>
                <w:sz w:val="24"/>
                <w:szCs w:val="24"/>
              </w:rPr>
              <w:t>Кәсібидағдылар, құзыреттіліктер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0370A7" w:rsidRPr="00CD40E8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Тілдерді</w:t>
            </w:r>
            <w:proofErr w:type="gramStart"/>
            <w:r w:rsidRPr="001971F9">
              <w:rPr>
                <w:b/>
                <w:sz w:val="24"/>
                <w:szCs w:val="24"/>
              </w:rPr>
              <w:t>меңгеру</w:t>
            </w:r>
            <w:proofErr w:type="gramEnd"/>
            <w:r w:rsidRPr="001971F9">
              <w:rPr>
                <w:b/>
                <w:sz w:val="24"/>
                <w:szCs w:val="24"/>
              </w:rPr>
              <w:t>і: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</w:p>
        </w:tc>
      </w:tr>
      <w:tr w:rsidR="000370A7" w:rsidRPr="00A56581" w:rsidTr="00F92A44">
        <w:trPr>
          <w:trHeight w:val="32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жаңа ақпаратты тез үйренемін, қойған мақсатыма жетуге тырысамын, топта жақсы жұмыс жасаймын</w:t>
            </w:r>
          </w:p>
        </w:tc>
      </w:tr>
    </w:tbl>
    <w:p w:rsidR="000370A7" w:rsidRPr="003023B2" w:rsidRDefault="000370A7" w:rsidP="000370A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70A7" w:rsidRPr="003023B2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70A7" w:rsidRPr="003A4217" w:rsidRDefault="000370A7" w:rsidP="001E3001">
      <w:pPr>
        <w:rPr>
          <w:rFonts w:cs="Arial"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8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7457FF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942975" cy="1295400"/>
                  <wp:effectExtent l="19050" t="0" r="9525" b="0"/>
                  <wp:docPr id="5" name="Рисунок 3" descr="C:\Users\Admin\Desktop\OLZH11\432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OLZH11\432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7457FF" w:rsidRDefault="000370A7" w:rsidP="000370A7">
      <w:pPr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 w:rsidR="007457FF">
        <w:rPr>
          <w:b/>
          <w:sz w:val="24"/>
          <w:szCs w:val="24"/>
        </w:rPr>
        <w:t xml:space="preserve"> </w:t>
      </w:r>
      <w:proofErr w:type="spellStart"/>
      <w:r w:rsidR="007457FF">
        <w:rPr>
          <w:sz w:val="24"/>
          <w:szCs w:val="24"/>
        </w:rPr>
        <w:t>Алмасулы</w:t>
      </w:r>
      <w:proofErr w:type="spellEnd"/>
      <w:r w:rsidR="007457FF">
        <w:rPr>
          <w:sz w:val="24"/>
          <w:szCs w:val="24"/>
        </w:rPr>
        <w:t xml:space="preserve"> </w:t>
      </w:r>
      <w:proofErr w:type="spellStart"/>
      <w:r w:rsidR="007457FF">
        <w:rPr>
          <w:sz w:val="24"/>
          <w:szCs w:val="24"/>
        </w:rPr>
        <w:t>Бекжан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169"/>
      </w:tblGrid>
      <w:tr w:rsidR="000370A7" w:rsidRPr="00DE0164" w:rsidTr="007457FF">
        <w:trPr>
          <w:trHeight w:val="350"/>
        </w:trPr>
        <w:tc>
          <w:tcPr>
            <w:tcW w:w="3402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0370A7" w:rsidRPr="005F4F05" w:rsidRDefault="007457FF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  <w:lang w:val="kk-KZ"/>
              </w:rPr>
              <w:t>.0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en-US"/>
              </w:rPr>
              <w:t>2000</w:t>
            </w:r>
          </w:p>
        </w:tc>
      </w:tr>
      <w:tr w:rsidR="000370A7" w:rsidRPr="00DE0164" w:rsidTr="007457FF">
        <w:trPr>
          <w:trHeight w:val="299"/>
        </w:trPr>
        <w:tc>
          <w:tcPr>
            <w:tcW w:w="3402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7457FF" w:rsidRPr="00DE0164" w:rsidTr="007457FF">
        <w:trPr>
          <w:trHeight w:val="373"/>
        </w:trPr>
        <w:tc>
          <w:tcPr>
            <w:tcW w:w="3402" w:type="dxa"/>
          </w:tcPr>
          <w:p w:rsidR="007457FF" w:rsidRPr="00DE0164" w:rsidRDefault="007457FF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7457FF" w:rsidRPr="0025758D" w:rsidRDefault="007457FF" w:rsidP="00A0434F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</w:t>
            </w:r>
            <w:r w:rsidRPr="0025758D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город</w:t>
            </w:r>
            <w:r w:rsidRPr="0025758D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Талдыкорган, улица Куренбел 23 </w:t>
            </w:r>
          </w:p>
          <w:p w:rsidR="007457FF" w:rsidRPr="007457FF" w:rsidRDefault="007457FF" w:rsidP="00A0434F">
            <w:pPr>
              <w:jc w:val="center"/>
              <w:rPr>
                <w:sz w:val="24"/>
                <w:szCs w:val="24"/>
              </w:rPr>
            </w:pPr>
            <w:r w:rsidRPr="007457FF">
              <w:rPr>
                <w:sz w:val="24"/>
                <w:szCs w:val="24"/>
              </w:rPr>
              <w:t>87479125578</w:t>
            </w:r>
          </w:p>
          <w:p w:rsidR="007457FF" w:rsidRPr="007457FF" w:rsidRDefault="007457FF" w:rsidP="00A043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Bekzhan.almasuly@mail.ru</w:t>
            </w:r>
          </w:p>
        </w:tc>
      </w:tr>
      <w:tr w:rsidR="007457FF" w:rsidRPr="00DE0164" w:rsidTr="007457FF">
        <w:trPr>
          <w:trHeight w:val="266"/>
        </w:trPr>
        <w:tc>
          <w:tcPr>
            <w:tcW w:w="3402" w:type="dxa"/>
          </w:tcPr>
          <w:p w:rsidR="007457FF" w:rsidRPr="00DE0164" w:rsidRDefault="007457FF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7457FF" w:rsidRPr="005F4F05" w:rsidRDefault="007457FF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7457FF" w:rsidRPr="00DE0164" w:rsidTr="007457FF">
        <w:trPr>
          <w:trHeight w:val="213"/>
        </w:trPr>
        <w:tc>
          <w:tcPr>
            <w:tcW w:w="9571" w:type="dxa"/>
            <w:gridSpan w:val="2"/>
          </w:tcPr>
          <w:p w:rsidR="007457FF" w:rsidRPr="00DE0164" w:rsidRDefault="007457FF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7457FF" w:rsidRPr="00DE0164" w:rsidTr="007457FF">
        <w:trPr>
          <w:trHeight w:val="162"/>
        </w:trPr>
        <w:tc>
          <w:tcPr>
            <w:tcW w:w="9571" w:type="dxa"/>
            <w:gridSpan w:val="2"/>
          </w:tcPr>
          <w:p w:rsidR="007457FF" w:rsidRPr="005F4F05" w:rsidRDefault="007457FF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7457FF" w:rsidRPr="00DE0164" w:rsidRDefault="007457FF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457FF" w:rsidRPr="00DE0164" w:rsidTr="007457FF">
        <w:trPr>
          <w:trHeight w:val="265"/>
        </w:trPr>
        <w:tc>
          <w:tcPr>
            <w:tcW w:w="9571" w:type="dxa"/>
            <w:gridSpan w:val="2"/>
          </w:tcPr>
          <w:p w:rsidR="007457FF" w:rsidRPr="00DE0164" w:rsidRDefault="007457FF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7457FF" w:rsidRPr="00DE0164" w:rsidTr="007457FF">
        <w:trPr>
          <w:trHeight w:val="356"/>
        </w:trPr>
        <w:tc>
          <w:tcPr>
            <w:tcW w:w="3402" w:type="dxa"/>
          </w:tcPr>
          <w:p w:rsidR="007457FF" w:rsidRPr="000D0AB5" w:rsidRDefault="007457FF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2017-2021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- </w:t>
            </w:r>
          </w:p>
        </w:tc>
        <w:tc>
          <w:tcPr>
            <w:tcW w:w="6169" w:type="dxa"/>
          </w:tcPr>
          <w:p w:rsidR="007457FF" w:rsidRPr="005F4F05" w:rsidRDefault="007457FF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7457FF" w:rsidRPr="00DE421D" w:rsidRDefault="007457FF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</w:tc>
      </w:tr>
      <w:tr w:rsidR="007457FF" w:rsidRPr="00DE0164" w:rsidTr="007457FF">
        <w:trPr>
          <w:trHeight w:val="761"/>
        </w:trPr>
        <w:tc>
          <w:tcPr>
            <w:tcW w:w="9571" w:type="dxa"/>
            <w:gridSpan w:val="2"/>
          </w:tcPr>
          <w:p w:rsidR="007457FF" w:rsidRDefault="007457FF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7457FF" w:rsidRPr="00DE0164" w:rsidRDefault="007457FF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7457FF" w:rsidRPr="005F4F05" w:rsidRDefault="007457FF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7457FF" w:rsidRPr="00DE0164" w:rsidTr="007457FF">
        <w:trPr>
          <w:trHeight w:val="289"/>
        </w:trPr>
        <w:tc>
          <w:tcPr>
            <w:tcW w:w="3402" w:type="dxa"/>
          </w:tcPr>
          <w:p w:rsidR="007457FF" w:rsidRPr="000D0AB5" w:rsidRDefault="007457FF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7457FF" w:rsidRDefault="007457FF" w:rsidP="00F92A44">
            <w:pPr>
              <w:rPr>
                <w:i/>
                <w:sz w:val="24"/>
                <w:szCs w:val="24"/>
              </w:rPr>
            </w:pPr>
          </w:p>
          <w:p w:rsidR="007457FF" w:rsidRDefault="007457FF" w:rsidP="00F92A44">
            <w:pPr>
              <w:rPr>
                <w:i/>
                <w:sz w:val="24"/>
                <w:szCs w:val="24"/>
              </w:rPr>
            </w:pPr>
          </w:p>
          <w:p w:rsidR="007457FF" w:rsidRPr="000D0AB5" w:rsidRDefault="007457FF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169" w:type="dxa"/>
          </w:tcPr>
          <w:p w:rsidR="007457FF" w:rsidRPr="005F4F05" w:rsidRDefault="007457FF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 xml:space="preserve">Областное территориальное управление лесного и охотничьего хозяйства Казахстан, </w:t>
            </w:r>
            <w:proofErr w:type="spellStart"/>
            <w:r w:rsidRPr="005F4F05">
              <w:rPr>
                <w:sz w:val="24"/>
                <w:szCs w:val="24"/>
              </w:rPr>
              <w:t>Алматинская</w:t>
            </w:r>
            <w:proofErr w:type="spellEnd"/>
            <w:r w:rsidRPr="005F4F05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F4F05">
              <w:rPr>
                <w:sz w:val="24"/>
                <w:szCs w:val="24"/>
              </w:rPr>
              <w:t>Талдыкорган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7457FF" w:rsidRPr="005F4F05" w:rsidRDefault="007457FF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7457FF" w:rsidRPr="00DE0164" w:rsidRDefault="007457FF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7457FF" w:rsidRPr="00DE0164" w:rsidTr="007457FF">
        <w:trPr>
          <w:trHeight w:val="380"/>
        </w:trPr>
        <w:tc>
          <w:tcPr>
            <w:tcW w:w="9571" w:type="dxa"/>
            <w:gridSpan w:val="2"/>
          </w:tcPr>
          <w:p w:rsidR="007457FF" w:rsidRPr="00DE0164" w:rsidRDefault="007457FF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457FF" w:rsidRPr="00DE0164" w:rsidTr="007457FF">
        <w:trPr>
          <w:trHeight w:val="258"/>
        </w:trPr>
        <w:tc>
          <w:tcPr>
            <w:tcW w:w="3402" w:type="dxa"/>
          </w:tcPr>
          <w:p w:rsidR="007457FF" w:rsidRPr="00DE0164" w:rsidRDefault="007457FF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7457FF" w:rsidRPr="005F4F05" w:rsidRDefault="007457FF" w:rsidP="00F92A4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Б</w:t>
            </w:r>
            <w:r w:rsidRPr="005F4F05">
              <w:rPr>
                <w:sz w:val="24"/>
                <w:szCs w:val="24"/>
                <w:lang w:val="kk-KZ"/>
              </w:rPr>
              <w:t>ыстро печатаю, хорошо разбираюсь в компютере</w:t>
            </w:r>
          </w:p>
        </w:tc>
      </w:tr>
      <w:tr w:rsidR="007457FF" w:rsidRPr="00DE0164" w:rsidTr="007457FF">
        <w:trPr>
          <w:trHeight w:val="503"/>
        </w:trPr>
        <w:tc>
          <w:tcPr>
            <w:tcW w:w="3402" w:type="dxa"/>
          </w:tcPr>
          <w:p w:rsidR="007457FF" w:rsidRPr="00DE0164" w:rsidRDefault="007457FF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7457FF" w:rsidRPr="005F4F05" w:rsidRDefault="007457FF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Дисциплинирован, желаю работать, бесконфликтный, добросовестно выполняю поставленные задачи, легко адаптируюсь к новым информационным системам, пунктуален</w:t>
            </w:r>
          </w:p>
        </w:tc>
      </w:tr>
      <w:tr w:rsidR="007457FF" w:rsidRPr="00DE0164" w:rsidTr="007457FF">
        <w:trPr>
          <w:trHeight w:val="555"/>
        </w:trPr>
        <w:tc>
          <w:tcPr>
            <w:tcW w:w="3402" w:type="dxa"/>
          </w:tcPr>
          <w:p w:rsidR="007457FF" w:rsidRPr="00DE0164" w:rsidRDefault="007457FF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7457FF" w:rsidRPr="007457FF" w:rsidRDefault="007457FF" w:rsidP="007457FF">
            <w:pPr>
              <w:rPr>
                <w:sz w:val="24"/>
                <w:szCs w:val="24"/>
                <w:lang w:val="en-US"/>
              </w:rPr>
            </w:pPr>
            <w:r w:rsidRPr="005F4F05">
              <w:rPr>
                <w:sz w:val="24"/>
                <w:szCs w:val="24"/>
                <w:lang w:val="kk-KZ"/>
              </w:rPr>
              <w:t>Казахский, русский, английский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</w:tr>
      <w:tr w:rsidR="007457FF" w:rsidRPr="00DE421D" w:rsidTr="007457FF">
        <w:trPr>
          <w:trHeight w:val="323"/>
        </w:trPr>
        <w:tc>
          <w:tcPr>
            <w:tcW w:w="3402" w:type="dxa"/>
          </w:tcPr>
          <w:p w:rsidR="007457FF" w:rsidRPr="00DE0164" w:rsidRDefault="007457FF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7457FF" w:rsidRPr="005F4F05" w:rsidRDefault="007457FF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5F4F05">
              <w:rPr>
                <w:sz w:val="24"/>
                <w:szCs w:val="24"/>
              </w:rPr>
              <w:t>ыстро</w:t>
            </w:r>
            <w:proofErr w:type="spellEnd"/>
            <w:r w:rsidRPr="005F4F05">
              <w:rPr>
                <w:sz w:val="24"/>
                <w:szCs w:val="24"/>
              </w:rPr>
              <w:t xml:space="preserve">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</w:p>
        </w:tc>
      </w:tr>
    </w:tbl>
    <w:p w:rsidR="000370A7" w:rsidRPr="00DE0164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70A7" w:rsidRPr="00DE0164" w:rsidRDefault="000370A7" w:rsidP="000370A7">
      <w:pPr>
        <w:rPr>
          <w:rFonts w:cs="Arial"/>
          <w:b/>
          <w:i/>
          <w:sz w:val="24"/>
          <w:szCs w:val="24"/>
        </w:rPr>
      </w:pPr>
    </w:p>
    <w:p w:rsidR="000370A7" w:rsidRDefault="000370A7" w:rsidP="000370A7">
      <w:pPr>
        <w:rPr>
          <w:b/>
          <w:sz w:val="24"/>
          <w:szCs w:val="24"/>
        </w:rPr>
      </w:pPr>
    </w:p>
    <w:p w:rsidR="000370A7" w:rsidRDefault="000370A7" w:rsidP="000370A7"/>
    <w:p w:rsidR="000370A7" w:rsidRPr="000370A7" w:rsidRDefault="000370A7"/>
    <w:sectPr w:rsidR="000370A7" w:rsidRPr="000370A7" w:rsidSect="00A62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70A7"/>
    <w:rsid w:val="001B57F5"/>
    <w:rsid w:val="001E3001"/>
    <w:rsid w:val="003A4217"/>
    <w:rsid w:val="00417D4B"/>
    <w:rsid w:val="005F4A69"/>
    <w:rsid w:val="007457FF"/>
    <w:rsid w:val="007A7A99"/>
    <w:rsid w:val="007D5EB0"/>
    <w:rsid w:val="00A56581"/>
    <w:rsid w:val="00A6221B"/>
    <w:rsid w:val="00B94A08"/>
    <w:rsid w:val="00BB586D"/>
    <w:rsid w:val="00CD40E8"/>
    <w:rsid w:val="00DE421D"/>
    <w:rsid w:val="00E93E9E"/>
    <w:rsid w:val="00EB6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5E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5EB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12</cp:revision>
  <dcterms:created xsi:type="dcterms:W3CDTF">2020-09-18T05:12:00Z</dcterms:created>
  <dcterms:modified xsi:type="dcterms:W3CDTF">2020-10-19T09:40:00Z</dcterms:modified>
</cp:coreProperties>
</file>