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BC0" w:rsidRDefault="00E05BC0" w:rsidP="00E05BC0">
      <w:pPr>
        <w:pStyle w:val="1"/>
        <w:spacing w:line="240" w:lineRule="auto"/>
        <w:jc w:val="right"/>
        <w:rPr>
          <w:rFonts w:ascii="Times New Roman" w:hAnsi="Times New Roman" w:cs="Times New Roman"/>
          <w:color w:val="auto"/>
          <w:lang w:val="kk-KZ"/>
        </w:rPr>
      </w:pPr>
      <w:r w:rsidRPr="00E05BC0">
        <w:rPr>
          <w:rFonts w:ascii="Times New Roman" w:hAnsi="Times New Roman" w:cs="Times New Roman"/>
          <w:color w:val="auto"/>
          <w:lang w:val="kk-KZ"/>
        </w:rPr>
        <w:t>Университеттің</w:t>
      </w:r>
    </w:p>
    <w:p w:rsidR="00E05BC0" w:rsidRPr="00E05BC0" w:rsidRDefault="00E05BC0" w:rsidP="00E05BC0">
      <w:pPr>
        <w:pStyle w:val="1"/>
        <w:spacing w:line="240" w:lineRule="auto"/>
        <w:jc w:val="right"/>
        <w:rPr>
          <w:rFonts w:ascii="Times New Roman" w:hAnsi="Times New Roman" w:cs="Times New Roman"/>
          <w:color w:val="auto"/>
          <w:lang w:val="kk-KZ"/>
        </w:rPr>
      </w:pPr>
      <w:bookmarkStart w:id="0" w:name="_GoBack"/>
      <w:bookmarkEnd w:id="0"/>
      <w:r w:rsidRPr="00E05BC0">
        <w:rPr>
          <w:rFonts w:ascii="Times New Roman" w:hAnsi="Times New Roman" w:cs="Times New Roman"/>
          <w:color w:val="auto"/>
          <w:lang w:val="kk-KZ"/>
        </w:rPr>
        <w:t>Ғылыми Кеңесінде</w:t>
      </w:r>
    </w:p>
    <w:p w:rsidR="00E05BC0" w:rsidRPr="00E05BC0" w:rsidRDefault="00E05BC0" w:rsidP="00E05BC0">
      <w:pPr>
        <w:pStyle w:val="1"/>
        <w:spacing w:line="240" w:lineRule="auto"/>
        <w:jc w:val="right"/>
        <w:rPr>
          <w:rFonts w:ascii="Times New Roman" w:hAnsi="Times New Roman" w:cs="Times New Roman"/>
          <w:color w:val="auto"/>
          <w:lang w:val="kk-KZ"/>
        </w:rPr>
      </w:pPr>
      <w:r w:rsidRPr="00E05BC0">
        <w:rPr>
          <w:rFonts w:ascii="Times New Roman" w:hAnsi="Times New Roman" w:cs="Times New Roman"/>
          <w:color w:val="auto"/>
          <w:lang w:val="kk-KZ"/>
        </w:rPr>
        <w:t xml:space="preserve">бекітілді </w:t>
      </w:r>
    </w:p>
    <w:p w:rsidR="00E05BC0" w:rsidRDefault="00E05BC0" w:rsidP="00E05BC0">
      <w:pPr>
        <w:pStyle w:val="1"/>
        <w:spacing w:line="240" w:lineRule="auto"/>
        <w:jc w:val="right"/>
        <w:rPr>
          <w:rFonts w:ascii="Times New Roman" w:hAnsi="Times New Roman" w:cs="Times New Roman"/>
          <w:color w:val="auto"/>
          <w:lang w:val="kk-KZ"/>
        </w:rPr>
      </w:pPr>
      <w:r w:rsidRPr="00E05BC0">
        <w:rPr>
          <w:rFonts w:ascii="Times New Roman" w:hAnsi="Times New Roman" w:cs="Times New Roman"/>
          <w:color w:val="auto"/>
          <w:lang w:val="kk-KZ"/>
        </w:rPr>
        <w:t>29.04.2021ж. № 9 Хаттама</w:t>
      </w:r>
    </w:p>
    <w:p w:rsidR="00D31FFF" w:rsidRPr="00AD443C" w:rsidRDefault="00D31FFF" w:rsidP="00110BB4">
      <w:pPr>
        <w:pStyle w:val="1"/>
        <w:rPr>
          <w:rFonts w:ascii="Times New Roman" w:hAnsi="Times New Roman" w:cs="Times New Roman"/>
          <w:color w:val="auto"/>
          <w:lang w:val="kk-KZ"/>
        </w:rPr>
      </w:pPr>
      <w:r w:rsidRPr="00AD443C">
        <w:rPr>
          <w:rFonts w:ascii="Times New Roman" w:hAnsi="Times New Roman" w:cs="Times New Roman"/>
          <w:color w:val="auto"/>
          <w:lang w:val="kk-KZ"/>
        </w:rPr>
        <w:t>Бөлім</w:t>
      </w:r>
      <w:r w:rsidRPr="00AD443C">
        <w:rPr>
          <w:rFonts w:ascii="Times New Roman" w:hAnsi="Times New Roman" w:cs="Times New Roman"/>
          <w:color w:val="auto"/>
          <w:lang w:val="ky-KG"/>
        </w:rPr>
        <w:t xml:space="preserve"> 1.</w:t>
      </w:r>
      <w:r w:rsidRPr="00AD443C">
        <w:rPr>
          <w:rFonts w:ascii="Times New Roman" w:hAnsi="Times New Roman" w:cs="Times New Roman"/>
          <w:color w:val="auto"/>
          <w:lang w:val="kk-KZ"/>
        </w:rPr>
        <w:t xml:space="preserve"> Педагогика  пәні ғылым ретінде</w:t>
      </w:r>
    </w:p>
    <w:p w:rsid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highlight w:val="yellow"/>
          <w:lang w:val="kk-KZ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1.</w:t>
      </w:r>
      <w:r w:rsidRPr="005E7539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Ғылыми зерттеулердің әдіснамасы мен әдістері. </w:t>
      </w:r>
      <w:r w:rsidRPr="00E05BC0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>Тургынбаева Б.А. Оқу құралы – Алматы 2015 ж.</w:t>
      </w:r>
      <w:r w:rsidRPr="00E05BC0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highlight w:val="yellow"/>
          <w:lang w:val="kk-KZ"/>
        </w:rPr>
        <w:t xml:space="preserve"> </w:t>
      </w:r>
    </w:p>
    <w:p w:rsidR="002D30E7" w:rsidRDefault="005E7539" w:rsidP="00D31FF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2. </w:t>
      </w:r>
      <w:r w:rsidRPr="005E7539">
        <w:rPr>
          <w:rFonts w:ascii="Times New Roman" w:hAnsi="Times New Roman"/>
          <w:sz w:val="28"/>
          <w:szCs w:val="28"/>
          <w:lang w:val="kk-KZ"/>
        </w:rPr>
        <w:t>Жалпы педагогика: Оқулық,</w:t>
      </w:r>
      <w:r w:rsidRPr="005E7539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Бабаев С.Б., Оңалбек Ж.К.</w:t>
      </w:r>
      <w:r w:rsidRPr="005E7539">
        <w:rPr>
          <w:rFonts w:ascii="Times New Roman" w:hAnsi="Times New Roman"/>
          <w:sz w:val="28"/>
          <w:szCs w:val="28"/>
          <w:lang w:val="kk-KZ"/>
        </w:rPr>
        <w:t xml:space="preserve"> Алматы: «Нұр-пресс», 2005 –228 бет.</w:t>
      </w:r>
    </w:p>
    <w:p w:rsid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3. </w:t>
      </w:r>
      <w:r w:rsidRPr="005E7539">
        <w:rPr>
          <w:rFonts w:ascii="Times New Roman" w:hAnsi="Times New Roman"/>
          <w:sz w:val="28"/>
          <w:szCs w:val="28"/>
          <w:lang w:val="kk-KZ"/>
        </w:rPr>
        <w:t>Педагогика. Оқулық/ Абай атындағы Қазақ Ұлттық педагогикалық университетінің педагогика кафедрасының авторлар ұжымы- Алматы: Print-S, 2005.</w:t>
      </w:r>
    </w:p>
    <w:p w:rsidR="005E7539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4. </w:t>
      </w:r>
      <w:r w:rsidRPr="005E7539">
        <w:rPr>
          <w:rFonts w:ascii="Times New Roman" w:hAnsi="Times New Roman"/>
          <w:sz w:val="28"/>
          <w:szCs w:val="28"/>
          <w:lang w:val="kk-KZ"/>
        </w:rPr>
        <w:t>Тәрбие жұмыстарын жүргізудің әдіс –тәсілдері мен түрлері [Мәтін] / Қазақ мемелекеттік қыздар педагогкалық университеті « Қазақ мектебінің даму мәселелері» зертханасы.- Алматы: Қыздар университеті, 2014.- 59 б.</w:t>
      </w:r>
    </w:p>
    <w:p w:rsidR="005E7539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5. </w:t>
      </w:r>
      <w:r w:rsidRPr="005E7539">
        <w:rPr>
          <w:rFonts w:ascii="Times New Roman" w:hAnsi="Times New Roman"/>
          <w:sz w:val="28"/>
          <w:szCs w:val="28"/>
          <w:lang w:val="kk-KZ"/>
        </w:rPr>
        <w:t>Бұлақбаева, М.К. Жоғары мектеп педагогикасы [Мәтін]: Оқу құралы / М.К. Бұлақбаева.- Алматы: Қыздар университеті, 2014.- 246б.</w:t>
      </w:r>
    </w:p>
    <w:p w:rsidR="005E7539" w:rsidRPr="005E7539" w:rsidRDefault="005E7539" w:rsidP="00D31FF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6. 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Пед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>a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гогик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>a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ның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философиясы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және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әдісн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>a</w:t>
      </w:r>
      <w:r w:rsidRPr="00945DF0">
        <w:rPr>
          <w:rFonts w:ascii="Times New Roman" w:hAnsi="Times New Roman"/>
          <w:sz w:val="28"/>
          <w:szCs w:val="28"/>
          <w:lang w:val="uk-UA"/>
        </w:rPr>
        <w:t>м</w:t>
      </w:r>
      <w:r w:rsidRPr="005E7539">
        <w:rPr>
          <w:rFonts w:ascii="Times New Roman" w:hAnsi="Times New Roman"/>
          <w:sz w:val="28"/>
          <w:szCs w:val="28"/>
          <w:lang w:val="kk-KZ"/>
        </w:rPr>
        <w:t>a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сы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 xml:space="preserve">: 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оқулық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 xml:space="preserve"> / </w:t>
      </w:r>
      <w:r w:rsidRPr="00945DF0">
        <w:rPr>
          <w:rFonts w:ascii="Times New Roman" w:hAnsi="Times New Roman"/>
          <w:sz w:val="28"/>
          <w:szCs w:val="28"/>
          <w:lang w:val="uk-UA"/>
        </w:rPr>
        <w:t>Ш</w:t>
      </w:r>
      <w:r w:rsidRPr="005E7539">
        <w:rPr>
          <w:rFonts w:ascii="Times New Roman" w:hAnsi="Times New Roman"/>
          <w:sz w:val="28"/>
          <w:szCs w:val="28"/>
          <w:lang w:val="kk-KZ"/>
        </w:rPr>
        <w:t>.</w:t>
      </w:r>
      <w:r w:rsidRPr="00945DF0">
        <w:rPr>
          <w:rFonts w:ascii="Times New Roman" w:hAnsi="Times New Roman"/>
          <w:sz w:val="28"/>
          <w:szCs w:val="28"/>
          <w:lang w:val="uk-UA"/>
        </w:rPr>
        <w:t>Т</w:t>
      </w:r>
      <w:r w:rsidRPr="005E7539">
        <w:rPr>
          <w:rFonts w:ascii="Times New Roman" w:hAnsi="Times New Roman"/>
          <w:sz w:val="28"/>
          <w:szCs w:val="28"/>
          <w:lang w:val="kk-KZ"/>
        </w:rPr>
        <w:t xml:space="preserve">. </w:t>
      </w:r>
      <w:r w:rsidRPr="00945DF0">
        <w:rPr>
          <w:rFonts w:ascii="Times New Roman" w:hAnsi="Times New Roman"/>
          <w:sz w:val="28"/>
          <w:szCs w:val="28"/>
          <w:lang w:val="uk-UA"/>
        </w:rPr>
        <w:t>Т</w:t>
      </w:r>
      <w:r w:rsidRPr="005E7539">
        <w:rPr>
          <w:rFonts w:ascii="Times New Roman" w:hAnsi="Times New Roman"/>
          <w:sz w:val="28"/>
          <w:szCs w:val="28"/>
          <w:lang w:val="kk-KZ"/>
        </w:rPr>
        <w:t>a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уб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>a</w:t>
      </w:r>
      <w:proofErr w:type="spellStart"/>
      <w:r w:rsidRPr="00945DF0">
        <w:rPr>
          <w:rFonts w:ascii="Times New Roman" w:hAnsi="Times New Roman"/>
          <w:sz w:val="28"/>
          <w:szCs w:val="28"/>
          <w:lang w:val="uk-UA"/>
        </w:rPr>
        <w:t>ев</w:t>
      </w:r>
      <w:proofErr w:type="spellEnd"/>
      <w:r w:rsidRPr="005E7539">
        <w:rPr>
          <w:rFonts w:ascii="Times New Roman" w:hAnsi="Times New Roman"/>
          <w:sz w:val="28"/>
          <w:szCs w:val="28"/>
          <w:lang w:val="kk-KZ"/>
        </w:rPr>
        <w:t>a.  – Aлмaты: Қaзaқ университеті, 2016 ж.</w:t>
      </w:r>
    </w:p>
    <w:p w:rsidR="002D30E7" w:rsidRPr="005E7539" w:rsidRDefault="002D30E7" w:rsidP="002D30E7">
      <w:pPr>
        <w:tabs>
          <w:tab w:val="left" w:pos="426"/>
        </w:tabs>
        <w:spacing w:after="0" w:line="240" w:lineRule="auto"/>
        <w:jc w:val="both"/>
        <w:rPr>
          <w:lang w:val="kk-KZ"/>
        </w:rPr>
      </w:pPr>
    </w:p>
    <w:p w:rsidR="002D30E7" w:rsidRDefault="002D30E7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31FFF">
        <w:rPr>
          <w:rFonts w:ascii="Times New Roman" w:hAnsi="Times New Roman" w:cs="Times New Roman"/>
          <w:b/>
          <w:sz w:val="28"/>
          <w:szCs w:val="28"/>
          <w:lang w:val="kk-KZ"/>
        </w:rPr>
        <w:t>Бөлім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2. </w:t>
      </w:r>
      <w:r w:rsidRPr="002D30E7">
        <w:rPr>
          <w:rFonts w:ascii="Times New Roman" w:hAnsi="Times New Roman" w:cs="Times New Roman"/>
          <w:b/>
          <w:sz w:val="28"/>
          <w:szCs w:val="28"/>
          <w:lang w:val="kk-KZ"/>
        </w:rPr>
        <w:t>Бастауыш білім берудің теориялық және әдістемелік негіздері</w:t>
      </w:r>
    </w:p>
    <w:p w:rsidR="002D30E7" w:rsidRDefault="002D30E7" w:rsidP="00C0066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D30E7" w:rsidRPr="005E7539" w:rsidRDefault="005E7539" w:rsidP="005E7539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1.</w:t>
      </w:r>
      <w:r w:rsidRPr="005E7539">
        <w:rPr>
          <w:rFonts w:ascii="Times New Roman" w:hAnsi="Times New Roman"/>
          <w:bCs/>
          <w:sz w:val="28"/>
          <w:szCs w:val="28"/>
          <w:lang w:val="kk-KZ"/>
        </w:rPr>
        <w:t>Жарықбаев Қ., Қалиев С. Қазақстандағы педагогикалық ойдың антологиясы. -Алматы: Рауан, 1995.</w:t>
      </w:r>
    </w:p>
    <w:p w:rsidR="005E7539" w:rsidRDefault="005E7539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2. </w:t>
      </w:r>
      <w:r w:rsidRPr="005E7539">
        <w:rPr>
          <w:rFonts w:ascii="Times New Roman" w:hAnsi="Times New Roman"/>
          <w:sz w:val="28"/>
          <w:szCs w:val="28"/>
          <w:lang w:val="kk-KZ"/>
        </w:rPr>
        <w:t>Жоғары мектеп педагогикасы [Мәтін]: Оқу құралы / М.К. Бұлақбаева.- Алматы: Қыздар университеті, 2014.</w:t>
      </w:r>
    </w:p>
    <w:p w:rsidR="005E7539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bookmarkStart w:id="1" w:name="_Hlk69889579"/>
      <w:r>
        <w:rPr>
          <w:rFonts w:ascii="Times New Roman" w:hAnsi="Times New Roman"/>
          <w:sz w:val="28"/>
          <w:szCs w:val="28"/>
          <w:lang w:val="kk-KZ"/>
        </w:rPr>
        <w:t xml:space="preserve">3. </w:t>
      </w:r>
      <w:r w:rsidRPr="005E7539">
        <w:rPr>
          <w:rFonts w:ascii="Times New Roman" w:hAnsi="Times New Roman"/>
          <w:sz w:val="28"/>
          <w:szCs w:val="28"/>
          <w:lang w:val="kk-KZ"/>
        </w:rPr>
        <w:t xml:space="preserve">Педaгогикaның философиясы және әдіснaмaсы: оқулық / Ш.Т. Тaубaевa.  – Aлмaты: Қaзaқ университеті, 2016 ж. </w:t>
      </w:r>
      <w:bookmarkEnd w:id="1"/>
    </w:p>
    <w:p w:rsidR="005E7539" w:rsidRDefault="005E7539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4. </w:t>
      </w:r>
      <w:r w:rsidRPr="005E7539">
        <w:rPr>
          <w:rFonts w:ascii="Times New Roman" w:hAnsi="Times New Roman"/>
          <w:sz w:val="28"/>
          <w:szCs w:val="28"/>
          <w:lang w:val="kk-KZ"/>
        </w:rPr>
        <w:t xml:space="preserve">Майғаранова Ш., Иманбаева С.Т. Мектептегі тəрбие теориясы мен əдістемесі. Оқу құралы. </w:t>
      </w:r>
      <w:r w:rsidRPr="00E05BC0">
        <w:rPr>
          <w:rFonts w:ascii="Times New Roman" w:hAnsi="Times New Roman"/>
          <w:sz w:val="28"/>
          <w:szCs w:val="28"/>
          <w:lang w:val="kk-KZ"/>
        </w:rPr>
        <w:t>-Алматы, ҚазМемҚызПИ, 2009 14</w:t>
      </w:r>
    </w:p>
    <w:p w:rsidR="005E7539" w:rsidRPr="005E7539" w:rsidRDefault="005E7539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2D30E7" w:rsidRDefault="002D30E7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31FFF">
        <w:rPr>
          <w:rFonts w:ascii="Times New Roman" w:hAnsi="Times New Roman" w:cs="Times New Roman"/>
          <w:b/>
          <w:sz w:val="28"/>
          <w:szCs w:val="28"/>
          <w:lang w:val="kk-KZ"/>
        </w:rPr>
        <w:t>Бөлім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3. </w:t>
      </w:r>
      <w:r w:rsidRPr="002D30E7">
        <w:rPr>
          <w:rFonts w:ascii="Times New Roman" w:hAnsi="Times New Roman" w:cs="Times New Roman"/>
          <w:b/>
          <w:sz w:val="28"/>
          <w:szCs w:val="28"/>
          <w:lang w:val="kk-KZ"/>
        </w:rPr>
        <w:t>Педагогикалық зерттеулердің өзекті мәселелері</w:t>
      </w:r>
    </w:p>
    <w:p w:rsidR="002D30E7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1.</w:t>
      </w:r>
      <w:r w:rsidRPr="005E7539">
        <w:rPr>
          <w:rFonts w:ascii="Times New Roman" w:hAnsi="Times New Roman"/>
          <w:sz w:val="28"/>
          <w:szCs w:val="28"/>
          <w:lang w:val="kk-KZ"/>
        </w:rPr>
        <w:t>Жоғары оқу орнында тәрбие жұмысын ұйымдастырудың теориясы мен практикасы: Оқу құралы / Ж.Е. Ішпекбаев.- Алматы: Ұлағат, 2014.- 240 б.</w:t>
      </w:r>
    </w:p>
    <w:p w:rsidR="005E7539" w:rsidRDefault="005E7539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2. </w:t>
      </w:r>
      <w:r w:rsidRPr="005E7539">
        <w:rPr>
          <w:rFonts w:ascii="Times New Roman" w:hAnsi="Times New Roman"/>
          <w:sz w:val="28"/>
          <w:szCs w:val="28"/>
          <w:lang w:val="kk-KZ"/>
        </w:rPr>
        <w:t>Ыбыраимжанов Қ.Т. Қазақстандағы бастауыш бастауыш білім берудің тарихы. /Хрестоматия/. Тараз қаласы. ЖШС «Мир крылатого пера» Тараз-2010 ж.  Хрестоматия - 318 б.</w:t>
      </w:r>
    </w:p>
    <w:p w:rsidR="005E7539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kk-KZ"/>
        </w:rPr>
        <w:lastRenderedPageBreak/>
        <w:t xml:space="preserve">3. </w:t>
      </w:r>
      <w:r w:rsidRPr="005E7539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Педагогика, Қоянбаев Ж.Б., Қоянбаев Р.М.. Алматы, 1998. </w:t>
      </w:r>
      <w:r w:rsidRPr="005E7539">
        <w:rPr>
          <w:rFonts w:ascii="Times New Roman" w:hAnsi="Times New Roman"/>
          <w:sz w:val="28"/>
          <w:szCs w:val="28"/>
          <w:lang w:val="kk-KZ"/>
        </w:rPr>
        <w:t>Жалпы педагогика: Оқулық,</w:t>
      </w:r>
      <w:r w:rsidRPr="005E7539">
        <w:rPr>
          <w:rFonts w:ascii="Times New Roman" w:hAnsi="Times New Roman"/>
          <w:sz w:val="28"/>
          <w:szCs w:val="28"/>
          <w:shd w:val="clear" w:color="auto" w:fill="FFFFFF"/>
          <w:lang w:val="kk-KZ"/>
        </w:rPr>
        <w:t xml:space="preserve"> Бабаев С.Б., Оңалбек Ж.К.</w:t>
      </w:r>
      <w:r w:rsidRPr="005E7539">
        <w:rPr>
          <w:rFonts w:ascii="Times New Roman" w:hAnsi="Times New Roman"/>
          <w:sz w:val="28"/>
          <w:szCs w:val="28"/>
          <w:lang w:val="kk-KZ"/>
        </w:rPr>
        <w:t xml:space="preserve"> Алматы: «Нұр-пресс», 2005 –228 бет.</w:t>
      </w:r>
    </w:p>
    <w:p w:rsidR="005E7539" w:rsidRDefault="005E7539" w:rsidP="002D30E7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4. </w:t>
      </w:r>
      <w:r w:rsidRPr="005E7539">
        <w:rPr>
          <w:rFonts w:ascii="Times New Roman" w:hAnsi="Times New Roman"/>
          <w:sz w:val="28"/>
          <w:szCs w:val="28"/>
          <w:lang w:val="kk-KZ"/>
        </w:rPr>
        <w:t>Сабыров Т.С. Оқыту теориясы. -Алматы, 2000.</w:t>
      </w:r>
    </w:p>
    <w:p w:rsidR="005E7539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5. </w:t>
      </w:r>
      <w:r w:rsidRPr="005E7539">
        <w:rPr>
          <w:rFonts w:ascii="Times New Roman" w:hAnsi="Times New Roman"/>
          <w:sz w:val="28"/>
          <w:szCs w:val="28"/>
          <w:lang w:val="kk-KZ"/>
        </w:rPr>
        <w:t>Берикханова, А.Е. Педагогикалық ұстаздарды даярлау негіздері: Оқу құралы / А.Е. Берикханова.- Алматы, 2015.- 240 б.</w:t>
      </w:r>
    </w:p>
    <w:p w:rsidR="005E7539" w:rsidRPr="005E7539" w:rsidRDefault="005E7539" w:rsidP="005E753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6. </w:t>
      </w:r>
      <w:r w:rsidRPr="005E7539">
        <w:rPr>
          <w:rFonts w:ascii="Times New Roman" w:hAnsi="Times New Roman"/>
          <w:sz w:val="28"/>
          <w:szCs w:val="28"/>
          <w:lang w:val="kk-KZ"/>
        </w:rPr>
        <w:t>Студенттердің зияткерлік әлеуеті: Оқу құралы/С.Т. Иманбаева, Ш.И. Джанзакова, С. Карабалин.- Алматы: ЖК»Сагаутдинова», 2015.- 71 б.</w:t>
      </w:r>
    </w:p>
    <w:p w:rsidR="005E7539" w:rsidRPr="005E7539" w:rsidRDefault="005E7539" w:rsidP="002D30E7">
      <w:pPr>
        <w:tabs>
          <w:tab w:val="left" w:pos="426"/>
        </w:tabs>
        <w:spacing w:after="0" w:line="240" w:lineRule="auto"/>
        <w:jc w:val="both"/>
        <w:rPr>
          <w:lang w:val="kk-KZ"/>
        </w:rPr>
      </w:pPr>
    </w:p>
    <w:sectPr w:rsidR="005E7539" w:rsidRPr="005E75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E2C9C"/>
    <w:multiLevelType w:val="hybridMultilevel"/>
    <w:tmpl w:val="9AAAD8F6"/>
    <w:lvl w:ilvl="0" w:tplc="E552FF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E51EED"/>
    <w:multiLevelType w:val="hybridMultilevel"/>
    <w:tmpl w:val="F8FEA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D24548"/>
    <w:multiLevelType w:val="hybridMultilevel"/>
    <w:tmpl w:val="B8344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FA6203"/>
    <w:multiLevelType w:val="hybridMultilevel"/>
    <w:tmpl w:val="517A1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4B7127"/>
    <w:multiLevelType w:val="hybridMultilevel"/>
    <w:tmpl w:val="D8140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FFF"/>
    <w:rsid w:val="00110BB4"/>
    <w:rsid w:val="002D30E7"/>
    <w:rsid w:val="005E7539"/>
    <w:rsid w:val="00A25521"/>
    <w:rsid w:val="00AD443C"/>
    <w:rsid w:val="00C0066B"/>
    <w:rsid w:val="00D31FFF"/>
    <w:rsid w:val="00D70D37"/>
    <w:rsid w:val="00E05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10B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31FFF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D31FFF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D30E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10B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10BB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31FFF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D31FFF"/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D30E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10B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223</dc:creator>
  <cp:lastModifiedBy>Витя</cp:lastModifiedBy>
  <cp:revision>6</cp:revision>
  <dcterms:created xsi:type="dcterms:W3CDTF">2021-06-16T03:04:00Z</dcterms:created>
  <dcterms:modified xsi:type="dcterms:W3CDTF">2021-06-17T03:11:00Z</dcterms:modified>
</cp:coreProperties>
</file>