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1797" w:rsidRPr="00831797" w:rsidRDefault="00831797" w:rsidP="00831797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31797">
        <w:rPr>
          <w:rFonts w:ascii="Times New Roman" w:hAnsi="Times New Roman" w:cs="Times New Roman"/>
          <w:b/>
          <w:sz w:val="28"/>
          <w:szCs w:val="28"/>
          <w:lang w:val="kk-KZ"/>
        </w:rPr>
        <w:t xml:space="preserve">Утверждены </w:t>
      </w:r>
    </w:p>
    <w:p w:rsidR="00831797" w:rsidRPr="00831797" w:rsidRDefault="00831797" w:rsidP="00831797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31797">
        <w:rPr>
          <w:rFonts w:ascii="Times New Roman" w:hAnsi="Times New Roman" w:cs="Times New Roman"/>
          <w:b/>
          <w:sz w:val="28"/>
          <w:szCs w:val="28"/>
          <w:lang w:val="kk-KZ"/>
        </w:rPr>
        <w:t>на Ученом Совете университета</w:t>
      </w:r>
    </w:p>
    <w:p w:rsidR="00831797" w:rsidRPr="00831797" w:rsidRDefault="00831797" w:rsidP="00831797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31797">
        <w:rPr>
          <w:rFonts w:ascii="Times New Roman" w:hAnsi="Times New Roman" w:cs="Times New Roman"/>
          <w:b/>
          <w:sz w:val="28"/>
          <w:szCs w:val="28"/>
          <w:lang w:val="kk-KZ"/>
        </w:rPr>
        <w:t>протокол № 9 от 29.04.2021г.</w:t>
      </w:r>
    </w:p>
    <w:p w:rsidR="00831797" w:rsidRDefault="00831797" w:rsidP="00831797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bookmarkStart w:id="0" w:name="_GoBack"/>
      <w:bookmarkEnd w:id="0"/>
    </w:p>
    <w:p w:rsidR="00831797" w:rsidRDefault="00831797" w:rsidP="00FC22B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FC22B2" w:rsidRPr="00C95B0E" w:rsidRDefault="00F13148" w:rsidP="00FC22B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Раздел </w:t>
      </w:r>
      <w:r w:rsidR="00FC22B2" w:rsidRPr="00C95B0E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.</w:t>
      </w:r>
      <w:r w:rsidR="00FC22B2" w:rsidRPr="00C95B0E">
        <w:rPr>
          <w:rFonts w:ascii="Times New Roman" w:hAnsi="Times New Roman" w:cs="Times New Roman"/>
          <w:b/>
          <w:sz w:val="28"/>
          <w:szCs w:val="28"/>
        </w:rPr>
        <w:t xml:space="preserve"> Цитология</w:t>
      </w:r>
      <w:r w:rsidR="00FC22B2" w:rsidRPr="00C95B0E">
        <w:rPr>
          <w:rFonts w:ascii="Times New Roman" w:hAnsi="Times New Roman" w:cs="Times New Roman"/>
          <w:b/>
          <w:sz w:val="28"/>
          <w:szCs w:val="28"/>
          <w:lang w:val="kk-KZ"/>
        </w:rPr>
        <w:t>,</w:t>
      </w:r>
      <w:r w:rsidR="00FC22B2" w:rsidRPr="00C95B0E">
        <w:rPr>
          <w:rFonts w:ascii="Times New Roman" w:hAnsi="Times New Roman" w:cs="Times New Roman"/>
          <w:b/>
          <w:sz w:val="28"/>
          <w:szCs w:val="28"/>
        </w:rPr>
        <w:t xml:space="preserve"> гистология</w:t>
      </w:r>
      <w:r w:rsidR="00FC22B2" w:rsidRPr="00C95B0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FC22B2" w:rsidRPr="00C95B0E">
        <w:rPr>
          <w:rFonts w:ascii="Times New Roman" w:hAnsi="Times New Roman" w:cs="Times New Roman"/>
          <w:b/>
          <w:sz w:val="28"/>
          <w:szCs w:val="28"/>
        </w:rPr>
        <w:t>и эмбриология</w:t>
      </w:r>
    </w:p>
    <w:p w:rsidR="00FC22B2" w:rsidRPr="0014218D" w:rsidRDefault="00FC22B2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FC22B2" w:rsidRPr="00474A18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1.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>Нуртазин, С.Т. Биология индивидуального развития [Текст] / С.Т. Нуртазин, Э. Б. Всеволодов.- Алматы: Қазақ университетi, 2011.- 294с.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ab/>
      </w:r>
    </w:p>
    <w:p w:rsidR="00FC22B2" w:rsidRPr="00474A18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2. 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 xml:space="preserve">Есиркепов, М.М.Генетический материал клетки [Текст]: Учебное пособие / М.М. Есиркепов, Б.Ж. Кульбаева, А.М. Есиркепова.- Караганда: Medet Group, 2017.- 194 с. </w:t>
      </w:r>
    </w:p>
    <w:p w:rsidR="00FC22B2" w:rsidRPr="00474A18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3. 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 xml:space="preserve">Есиркепов, М.М.Генетический материал клетки [Текст]: Учебное пособие / М.М. Есиркепов, Б.Ж. Кульбаева, А.М. Есиркепова.- Караганда: Medet Group, 2017.- 194 с. </w:t>
      </w:r>
    </w:p>
    <w:p w:rsidR="00FC22B2" w:rsidRPr="00474A18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4. 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 xml:space="preserve">Биология [Text] = Biology / К. Мэйсон, Дж. Лосос, С. Синар.- 9-е изд.- New York: McGraw - Hill, 2011.- 1279c.192.168.8.8   </w:t>
      </w:r>
    </w:p>
    <w:p w:rsidR="00FC22B2" w:rsidRPr="0014218D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5. 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 xml:space="preserve">Биология [Text] = Biology / Брукед Р, Видмайор Е, Грэхем Л, Стилинг П.- 2-е изд.- McGraw - Hill, 2011.- 1282с. 192.168.8.8   </w:t>
      </w:r>
    </w:p>
    <w:p w:rsidR="00FC22B2" w:rsidRPr="00C95B0E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6.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Гордеева, Ю.А. Лабас, Р.А Звягильская: «Апоптоз одноклеточных организмов: механизмы и эволюция» Обзор. Институт биохимии им. А.Н. Баха РАН, Москва, 2004 год.</w:t>
      </w:r>
    </w:p>
    <w:p w:rsidR="00FC22B2" w:rsidRPr="00C95B0E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6.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Анисимов В.Н.: «Молекулярные и физиологические механизмы старения» в 2 Т., СПб, 2008, 2-ое издание дополненное и переработанное.</w:t>
      </w:r>
    </w:p>
    <w:p w:rsidR="00FC22B2" w:rsidRPr="00C95B0E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7.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В.И. Агол: «Генетически запрограммированная смерть клетки», Московский Государственный университет им. М.В. Ломоносова, Соровский образовательный журнал №6, 2006 год.</w:t>
      </w:r>
    </w:p>
    <w:p w:rsidR="00FC22B2" w:rsidRPr="00C95B0E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8.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Бра М. Митохондрии в программированной гибели клетки: различные механизмы гибели / М. Бра, Б. Квинан, С.А. Сузин // Биохимия. 2005. - Т.70. - №2.</w:t>
      </w:r>
    </w:p>
    <w:p w:rsidR="00FC22B2" w:rsidRPr="0014218D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9.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Лушников Е.Ф. Гибель клетки (апоптоз) / Е.Ф. Лушников, А.Ю. Абросимов. М.: Медицина, 2001. - 192 с.</w:t>
      </w:r>
    </w:p>
    <w:p w:rsidR="00F13148" w:rsidRDefault="00F13148" w:rsidP="00FC22B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FC22B2" w:rsidRPr="00474A18" w:rsidRDefault="00F13148" w:rsidP="00FC22B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Раздел </w:t>
      </w:r>
      <w:r w:rsidR="00FC22B2" w:rsidRPr="00474A18">
        <w:rPr>
          <w:rFonts w:ascii="Times New Roman" w:hAnsi="Times New Roman" w:cs="Times New Roman"/>
          <w:b/>
          <w:sz w:val="28"/>
          <w:szCs w:val="28"/>
          <w:lang w:val="kk-KZ"/>
        </w:rPr>
        <w:t>2. Генетика и молекулярная биология</w:t>
      </w:r>
    </w:p>
    <w:p w:rsidR="00FC22B2" w:rsidRPr="00671CB1" w:rsidRDefault="00671CB1" w:rsidP="00671C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1.</w:t>
      </w:r>
      <w:r w:rsidR="00FC22B2" w:rsidRPr="00671CB1">
        <w:rPr>
          <w:rFonts w:ascii="Times New Roman" w:hAnsi="Times New Roman" w:cs="Times New Roman"/>
          <w:sz w:val="28"/>
          <w:szCs w:val="28"/>
          <w:lang w:val="kk-KZ"/>
        </w:rPr>
        <w:t>Дауренбекова, Ш.Молекулярная биология [Текст] = Molecular biology: Учебное пособие / Ш. Дауренбекова, Б. Оксикбаев.- Талдыкорган: ЖУ им.И.Жансугурова, 2020.- 201 с.</w:t>
      </w:r>
    </w:p>
    <w:p w:rsidR="00FC22B2" w:rsidRPr="00474A18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2. 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>Абилев, С.К.Избранные лекции по генетике (Мутагенез и генотоксикология) [Текст]: Учебник / С.К. Абилев, А. Сартаев.- Алматы, 2012.- 205с.</w:t>
      </w:r>
    </w:p>
    <w:p w:rsidR="00FC22B2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3. 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>Есиркепов, М.М.Генетический материал клетки [Текст]: Учебное пособие / М.М. Есиркепов, Б.Ж. Кульбаева, А.М. Есиркепова.- Караганда: Medet Group, 2017.- 194 с.</w:t>
      </w:r>
    </w:p>
    <w:p w:rsidR="00FC22B2" w:rsidRPr="00474A18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lastRenderedPageBreak/>
        <w:t xml:space="preserve">4. 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>Введение в биологию [Текст] = Introduction to Biology: Учебник / К.Л. Батурова, Д.К. Айдарбаева.- Almaty: Association ofhigher educational institions of Kazakhstan, 2016.- 316p.</w:t>
      </w:r>
    </w:p>
    <w:p w:rsidR="00FC22B2" w:rsidRPr="00474A18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5. 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 xml:space="preserve">Экологическая генетика. 2 том [Электронный ресурс]: Учебное пособие / А.Б. Бигалиев.- Алматы: TechSmith, 2018.- 1 электр. опт. диск. </w:t>
      </w:r>
    </w:p>
    <w:p w:rsidR="00FC22B2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6. 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>Основы генетики и биометрии:практикум [Электронный ресурс]: Практикум / Баймуканов Д.А., Тарчоков Т.Т., Алентаев А.С., Юлдашев Ю.А.- Алматы: TechSmith, 2018.- 1 электр. опт. диск.</w:t>
      </w:r>
    </w:p>
    <w:p w:rsidR="00671CB1" w:rsidRPr="00893CA3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FC22B2" w:rsidRPr="00474A18" w:rsidRDefault="00F13148" w:rsidP="00FC22B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Раздел </w:t>
      </w:r>
      <w:r w:rsidR="00FC22B2" w:rsidRPr="00474A18">
        <w:rPr>
          <w:rFonts w:ascii="Times New Roman" w:hAnsi="Times New Roman" w:cs="Times New Roman"/>
          <w:b/>
          <w:sz w:val="28"/>
          <w:szCs w:val="28"/>
          <w:lang w:val="kk-KZ"/>
        </w:rPr>
        <w:t>3. Методика преподавания биологии  и организация научных работ в вузе</w:t>
      </w:r>
    </w:p>
    <w:p w:rsidR="00FC22B2" w:rsidRPr="00474A18" w:rsidRDefault="00671CB1" w:rsidP="00FC22B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val="kk-KZ"/>
        </w:rPr>
        <w:t>1.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Имангулова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, Т.В.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Девиантология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[Текст]: Учебное пособие / Т.В.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Имангулова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, М.А. Прокофьева.- Алматы: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КазАСТ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, 2016.- 240 с. </w:t>
      </w:r>
    </w:p>
    <w:p w:rsidR="00FC22B2" w:rsidRPr="00474A18" w:rsidRDefault="00671CB1" w:rsidP="00FC22B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2.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Избасарова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Р.Ш.Методика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преподавания биологии [Текст] =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Methodology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of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teaching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biology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: Учебник / Р.Ш.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Избасарова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, К.А.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Жумагулова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.-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Almaty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: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Association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ofhigher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educational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institions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of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Kazakhstan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, 2016.- 376p. </w:t>
      </w:r>
    </w:p>
    <w:p w:rsidR="00FC22B2" w:rsidRPr="00474A18" w:rsidRDefault="00671CB1" w:rsidP="00FC22B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3.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Абдулкаримова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, Г.А. Технологии оценки на основе критериев [Текст] =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Technologies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of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criteria-based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assessment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: Учебник / Г.А.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Абдулкаримова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, Е.В.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Дудышева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.-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Almaty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: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Association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ofhigher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educational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institions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of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Kazakhstan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, 2016.</w:t>
      </w:r>
    </w:p>
    <w:p w:rsidR="00FC22B2" w:rsidRPr="00474A18" w:rsidRDefault="00671CB1" w:rsidP="00FC22B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4. </w:t>
      </w:r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Технологии оценки на основе критериев [Текст] =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Technologies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of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criteria-based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assessment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: Учебник / Г.А.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Абдулкаримова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, Е.В.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Дудышева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.-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Almaty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: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Association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ofhigher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educational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institions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of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Kazakhstan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, 2016.</w:t>
      </w:r>
      <w:r w:rsidR="00FC22B2" w:rsidRPr="00474A18">
        <w:rPr>
          <w:rFonts w:ascii="Times New Roman" w:eastAsia="Calibri" w:hAnsi="Times New Roman" w:cs="Times New Roman"/>
          <w:sz w:val="28"/>
          <w:szCs w:val="28"/>
        </w:rPr>
        <w:tab/>
        <w:t>10экз</w:t>
      </w:r>
    </w:p>
    <w:p w:rsidR="00FC22B2" w:rsidRPr="00474A18" w:rsidRDefault="00671CB1" w:rsidP="00FC22B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5.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Омарова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В.К.Инновационные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 подходы в образовании [Текст]: Учебник / В.К.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Омарова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.- Алматы: ИП </w:t>
      </w:r>
      <w:proofErr w:type="spellStart"/>
      <w:r w:rsidR="00FC22B2" w:rsidRPr="00474A18">
        <w:rPr>
          <w:rFonts w:ascii="Times New Roman" w:eastAsia="Calibri" w:hAnsi="Times New Roman" w:cs="Times New Roman"/>
          <w:sz w:val="28"/>
          <w:szCs w:val="28"/>
        </w:rPr>
        <w:t>Отан</w:t>
      </w:r>
      <w:proofErr w:type="spellEnd"/>
      <w:r w:rsidR="00FC22B2" w:rsidRPr="00474A18">
        <w:rPr>
          <w:rFonts w:ascii="Times New Roman" w:eastAsia="Calibri" w:hAnsi="Times New Roman" w:cs="Times New Roman"/>
          <w:sz w:val="28"/>
          <w:szCs w:val="28"/>
        </w:rPr>
        <w:t xml:space="preserve">, 2014.- 248с.  </w:t>
      </w:r>
    </w:p>
    <w:p w:rsidR="00FC22B2" w:rsidRPr="00C95B0E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6.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Методические рекомендации к изучению дисциплины &lt;&lt; Структурное и содержательное оформление научных исследований на иностранном языке&gt;&gt; [Текст]: Сост. Р. К. Дюсембинова.- Талдыкорган: ЖГУ им.И.Жансугурова, 2015.- 57с.</w:t>
      </w:r>
    </w:p>
    <w:p w:rsidR="00FC22B2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7.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Основы научных исследований и инновации [Текст]: Практическое пособие / Е. Спандияров.- Алматы: Эверо, 2014.- 136с</w:t>
      </w:r>
      <w:r w:rsidR="00FC22B2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FC22B2" w:rsidRPr="00C95B0E" w:rsidRDefault="00671CB1" w:rsidP="00FC22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8. </w:t>
      </w:r>
      <w:r w:rsidR="00FC22B2" w:rsidRPr="00C95B0E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Основы научных исследований и инновации [Текст]: Практическое пособие / Е. Спандияров.- Алматы: Эверо, 2014.- 136с  </w:t>
      </w:r>
    </w:p>
    <w:p w:rsidR="00FC22B2" w:rsidRPr="00C95B0E" w:rsidRDefault="00671CB1" w:rsidP="00FC22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9. </w:t>
      </w:r>
      <w:r w:rsidR="00FC22B2" w:rsidRPr="00C95B0E">
        <w:rPr>
          <w:rFonts w:ascii="Times New Roman" w:eastAsia="Calibri" w:hAnsi="Times New Roman" w:cs="Times New Roman"/>
          <w:sz w:val="28"/>
          <w:szCs w:val="28"/>
          <w:lang w:val="kk-KZ"/>
        </w:rPr>
        <w:t>Нугусова, А.Н. Методология и методика организации научно-педагогических исследований [Электронный ресурс] / А.Н. Нугусова, Р.К. Аралбаева, А.Ж. Сапаргалиева.- Талдықорған: ЖГУ, 2013.- 1 электр. опт. Диск</w:t>
      </w:r>
    </w:p>
    <w:p w:rsidR="00FC22B2" w:rsidRDefault="00FC22B2" w:rsidP="00FC22B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C95B0E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</w:p>
    <w:p w:rsidR="00671CB1" w:rsidRDefault="00F13148" w:rsidP="00671CB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Раздел </w:t>
      </w:r>
      <w:r w:rsidR="00FC22B2" w:rsidRPr="00474A18">
        <w:rPr>
          <w:rFonts w:ascii="Times New Roman" w:hAnsi="Times New Roman" w:cs="Times New Roman"/>
          <w:b/>
          <w:sz w:val="28"/>
          <w:szCs w:val="28"/>
          <w:lang w:val="kk-KZ"/>
        </w:rPr>
        <w:t>4.Анатомия и физиология живых организмов</w:t>
      </w:r>
    </w:p>
    <w:p w:rsidR="00FC22B2" w:rsidRPr="00671CB1" w:rsidRDefault="00671CB1" w:rsidP="00671CB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71CB1">
        <w:rPr>
          <w:rFonts w:ascii="Times New Roman" w:hAnsi="Times New Roman" w:cs="Times New Roman"/>
          <w:sz w:val="28"/>
          <w:szCs w:val="28"/>
          <w:lang w:val="kk-KZ"/>
        </w:rPr>
        <w:t>1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.</w:t>
      </w:r>
      <w:r w:rsidR="00FC22B2" w:rsidRPr="00671CB1">
        <w:rPr>
          <w:rFonts w:ascii="Times New Roman" w:hAnsi="Times New Roman" w:cs="Times New Roman"/>
          <w:sz w:val="28"/>
          <w:szCs w:val="28"/>
          <w:lang w:val="kk-KZ"/>
        </w:rPr>
        <w:t>Дукенбаева, А.Д.  Систематика растений [Текст]: Учебное пособие / А.Д. Дукенбаева.- Алматы: ССК, 2016.- 196 с.</w:t>
      </w:r>
      <w:r w:rsidR="00FC22B2" w:rsidRPr="00671CB1">
        <w:rPr>
          <w:rFonts w:ascii="Times New Roman" w:hAnsi="Times New Roman" w:cs="Times New Roman"/>
          <w:sz w:val="28"/>
          <w:szCs w:val="28"/>
          <w:lang w:val="kk-KZ"/>
        </w:rPr>
        <w:tab/>
      </w:r>
      <w:r w:rsidR="00FC22B2" w:rsidRPr="00671CB1">
        <w:rPr>
          <w:rFonts w:ascii="Times New Roman" w:hAnsi="Times New Roman" w:cs="Times New Roman"/>
          <w:sz w:val="28"/>
          <w:szCs w:val="28"/>
          <w:lang w:val="kk-KZ"/>
        </w:rPr>
        <w:tab/>
        <w:t>10 экз.</w:t>
      </w:r>
    </w:p>
    <w:p w:rsidR="00FC22B2" w:rsidRPr="00C95B0E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2.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Ботаника [Текст] = Botany: Textbook / С. К. Иманкулова, Л. В Сеилова, К. Л. Шалабаев, Д. М. Аманбекова, А. Ш. Шоканова.- Almaty: Association ofhigher educational institions of Kazakhstan, 2016.</w:t>
      </w:r>
    </w:p>
    <w:p w:rsidR="00FC22B2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lastRenderedPageBreak/>
        <w:t xml:space="preserve">3.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Ботаника. Анатомия и морфология растений [Текст]: Электронное учебное пособие / А.С. Бахтаулова.- Талдыкорган: ЖГУ им.И.Жансугурова.- 1 электр.опт.диск.</w:t>
      </w:r>
    </w:p>
    <w:p w:rsidR="00FC22B2" w:rsidRPr="00C95B0E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4.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Бахтаулова А.С. Ботаника. Анатомия и морфология растении. Эл. Учебное пособие. Талдыкорган, ЖГУ, 1 электр.опт.диск</w:t>
      </w:r>
    </w:p>
    <w:p w:rsidR="00FC22B2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5.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Бахтаулова А.С. Сравнительная анатомия высших растений. Учебное пособие –Талдыкорган, -Алтын баспа, 2017, 152 стр.</w:t>
      </w:r>
    </w:p>
    <w:p w:rsidR="00FC22B2" w:rsidRPr="00C95B0E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6.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Константинов, В. М. Зоология позвоночных: Учеб. для студ. высш. учеб. заведений / В. М. Константинов, С.П. Наумов, С.П. Шаталова.- 6-е изд., перераб.- М.: Академия, 2011.- 448с.</w:t>
      </w:r>
    </w:p>
    <w:p w:rsidR="00FC22B2" w:rsidRPr="00C95B0E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7.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Зоология [Электронный ресурс]: Оқулық / С.М. Махмұтов.- Алматы: ТехноЭрудит, 2019.- 1 электр. опт. диск</w:t>
      </w:r>
    </w:p>
    <w:p w:rsidR="00FC22B2" w:rsidRDefault="00FC22B2" w:rsidP="00FC22B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FC22B2" w:rsidRPr="00474A18" w:rsidRDefault="00F13148" w:rsidP="00FC22B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Раздел </w:t>
      </w:r>
      <w:r w:rsidR="00FC22B2" w:rsidRPr="00474A18">
        <w:rPr>
          <w:rFonts w:ascii="Times New Roman" w:hAnsi="Times New Roman" w:cs="Times New Roman"/>
          <w:b/>
          <w:sz w:val="28"/>
          <w:szCs w:val="28"/>
          <w:lang w:val="kk-KZ"/>
        </w:rPr>
        <w:t>5. Систематика живых организмов и сохранение биоразнообразия</w:t>
      </w:r>
    </w:p>
    <w:p w:rsidR="00FC22B2" w:rsidRPr="00474A18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1.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>Сапарбекова, А.А.Микробиология и вирусология [Текст] = Microbiology and virology: Учебное пособие / А.А. Сапарбекова.- Алматы: ССК, 2016.- 188с.</w:t>
      </w:r>
    </w:p>
    <w:p w:rsidR="00FC22B2" w:rsidRPr="00474A18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2. 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 xml:space="preserve">Дауренбекова, Ш.Ж. Флора и фауна мира [Текст]: Учебное пособие / Ш.Ж. Дауренбекова.- Алматы: ТОО"Дайыр Баспа", 2011.- 331с. </w:t>
      </w:r>
    </w:p>
    <w:p w:rsidR="00FC22B2" w:rsidRPr="00474A18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3. 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>Разновидность рыб: биология, эволюция, экология [Text] = The Diversity of Fishes / Хэлфман Ж, Колеттэ Б, Фэйсн Д, Боуэн Б.- 2-е изд.- Wiley, 2010.- 720с. 192.168.8.8.</w:t>
      </w:r>
    </w:p>
    <w:p w:rsidR="00FC22B2" w:rsidRPr="00474A18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4. 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 xml:space="preserve">Зоология позвоночных [Текст]: Учеб. для студ. высш. учеб. заведений / В. М. Константинов, С.П. Наумов, С.П. Шаталова.- 6-е изд., перераб.- М.: Академия, 2011.- 448с.192.168.8.8   </w:t>
      </w:r>
    </w:p>
    <w:p w:rsidR="00FC22B2" w:rsidRPr="00474A18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5. 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>Ботаника [Текст] = Botany: Textbook / С. К. Иманкулова, Л. В Сеилова, К. Л. Шалабаев, Д. М. Аманбекова, А. Ш. Шоканова.- Almaty: Association ofhigher educational institions of Kazakhstan, 2016.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ab/>
      </w:r>
    </w:p>
    <w:p w:rsidR="00FC22B2" w:rsidRPr="00474A18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6. 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>Дукенбаева, А.Д. Систематика растений [Текст]: Учебное пособие / А.Д. Дукенбаева.- Алматы: ССК, 2016.- 196 с.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ab/>
      </w:r>
    </w:p>
    <w:p w:rsidR="00FC22B2" w:rsidRPr="00474A18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7. 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>Миркин Б.М., Наумова Л.Г., Соломеч А.И. Современная наука о растительности. Учебник.М. Лотос, 2001. 264.</w:t>
      </w:r>
    </w:p>
    <w:p w:rsidR="00FC22B2" w:rsidRPr="00474A18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8. 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>Быков Б.А. Геоботаника. Алма-Ата. Наука, 1978. 288.</w:t>
      </w:r>
    </w:p>
    <w:p w:rsidR="00FC22B2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9. 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>Работнов Г.А. Фитоценология . М. МГУ, 1992, 3-е. Издание 352с.</w:t>
      </w:r>
    </w:p>
    <w:p w:rsidR="00FC22B2" w:rsidRPr="00C95B0E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10.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Сохранение биоразнообразия Центральной Азии. Казахстан. Под Ред. Брагиной Т.М.,Переладовой О.Б. Алматы, 1997.</w:t>
      </w:r>
    </w:p>
    <w:p w:rsidR="00FC22B2" w:rsidRPr="00C95B0E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11.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Степановских А.С. Общая экология, учебник для вузов М. ЮНИТИ. 2003, 510с.</w:t>
      </w:r>
    </w:p>
    <w:p w:rsidR="00FC22B2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12.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Бигалиев А.Б. Проблемы окружающей среды и сохранения биологического разнообразия.</w:t>
      </w:r>
      <w:r w:rsidR="00FC22B2">
        <w:rPr>
          <w:rFonts w:ascii="Times New Roman" w:hAnsi="Times New Roman" w:cs="Times New Roman"/>
          <w:sz w:val="28"/>
          <w:szCs w:val="28"/>
          <w:lang w:val="kk-KZ"/>
        </w:rPr>
        <w:t>4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Учебное пособие. Алматы. 2005.</w:t>
      </w:r>
      <w:r w:rsidR="00FC22B2" w:rsidRPr="00474A18">
        <w:rPr>
          <w:rFonts w:ascii="Times New Roman" w:hAnsi="Times New Roman" w:cs="Times New Roman"/>
          <w:sz w:val="28"/>
          <w:szCs w:val="28"/>
          <w:lang w:val="kk-KZ"/>
        </w:rPr>
        <w:tab/>
      </w:r>
    </w:p>
    <w:p w:rsidR="00FC22B2" w:rsidRPr="00C95B0E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13.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Емельянов Л.Г., Огурева Г.Н. Биогеографическое картографирование. Учебное пособие. М.2006. 132 с.</w:t>
      </w:r>
    </w:p>
    <w:p w:rsidR="00FC22B2" w:rsidRPr="00C95B0E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14.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Миркин Б.М., Наумов Л.Г. Основы общей экологии. Учебное пособие, 2005. 263 с</w:t>
      </w:r>
    </w:p>
    <w:p w:rsidR="00FC22B2" w:rsidRPr="00C95B0E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lastRenderedPageBreak/>
        <w:t xml:space="preserve">15.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Анищенко, Лидия Биоразнообразие мохового покрова и его использование в фитоиндикации / Лидия Анищенко. - М.: LAP Lambert Academic Publishing, 2018. - 468 c.</w:t>
      </w:r>
    </w:p>
    <w:p w:rsidR="00FC22B2" w:rsidRPr="00C95B0E" w:rsidRDefault="00671CB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16.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Бродский, А. К. Биоразнообразие / А.К. Бродский. - М.: Академия, 2012. - 208 c.</w:t>
      </w:r>
    </w:p>
    <w:p w:rsidR="00FC22B2" w:rsidRPr="00C95B0E" w:rsidRDefault="005404A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17.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Бродский, А. К. Введение в проблемы биоразнообразия / А.К. Бродский. - М.: ДЕАН, 2012. - 144 c.</w:t>
      </w:r>
    </w:p>
    <w:p w:rsidR="00FC22B2" w:rsidRPr="00C95B0E" w:rsidRDefault="005404A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18.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Бродский, Андрей Константинович Биоразнообразие. Учебник для студентов учреждений высшего профессионального образования / Бродский Андрей Константинович. - М.: Академия (Academia), 2012. - 200 c.</w:t>
      </w:r>
    </w:p>
    <w:p w:rsidR="00FC22B2" w:rsidRDefault="005404A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19.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Бродский, Андрей Константинович Ускользающая реальность. Биоразнообразие: его роль в поддержании жизни на Земле, закономерности формирования и разрушения / Бродский Андрей Константинович. - М.: ДЕАН, 2012. - 227 c.</w:t>
      </w:r>
    </w:p>
    <w:p w:rsidR="00FC22B2" w:rsidRPr="00C95B0E" w:rsidRDefault="005404A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20.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Миркин Б.М., Наумова Л.Г. Биологическое разнообразие и принципы его сохра нения. Учебное пособие. - Уфа, РИО БашГУ, 2004 - 124 с.</w:t>
      </w:r>
    </w:p>
    <w:p w:rsidR="00FC22B2" w:rsidRPr="00C95B0E" w:rsidRDefault="005404A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21.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Национальный доклад Республики Казахстан об осуществлении конвенции ООН по борьбе с опустыниванием. - Кокшетау, 2000</w:t>
      </w:r>
    </w:p>
    <w:p w:rsidR="00FC22B2" w:rsidRPr="00C95B0E" w:rsidRDefault="005404A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22.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Гиляров М.М. Популяционная экология М. МГУ, 1990</w:t>
      </w:r>
    </w:p>
    <w:p w:rsidR="00FC22B2" w:rsidRPr="00C95B0E" w:rsidRDefault="005404A1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23. </w:t>
      </w:r>
      <w:r w:rsidR="00FC22B2" w:rsidRPr="00C95B0E">
        <w:rPr>
          <w:rFonts w:ascii="Times New Roman" w:hAnsi="Times New Roman" w:cs="Times New Roman"/>
          <w:sz w:val="28"/>
          <w:szCs w:val="28"/>
          <w:lang w:val="kk-KZ"/>
        </w:rPr>
        <w:t>Сохранение биоразнообразия Центральной Азии. Казахстан. Под Ред.</w:t>
      </w:r>
    </w:p>
    <w:p w:rsidR="00FC22B2" w:rsidRDefault="00FC22B2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95B0E">
        <w:rPr>
          <w:rFonts w:ascii="Times New Roman" w:hAnsi="Times New Roman" w:cs="Times New Roman"/>
          <w:sz w:val="28"/>
          <w:szCs w:val="28"/>
          <w:lang w:val="kk-KZ"/>
        </w:rPr>
        <w:t>Браги ной Т.М., Переладовой О.Б. Алматы, 1997</w:t>
      </w:r>
    </w:p>
    <w:p w:rsidR="00FC22B2" w:rsidRDefault="00FC22B2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FC22B2" w:rsidRPr="00474A18" w:rsidRDefault="00FC22B2" w:rsidP="00FC22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3065E" w:rsidRPr="00FC22B2" w:rsidRDefault="00E3065E">
      <w:pPr>
        <w:rPr>
          <w:lang w:val="kk-KZ"/>
        </w:rPr>
      </w:pPr>
    </w:p>
    <w:sectPr w:rsidR="00E3065E" w:rsidRPr="00FC22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DA5EB8"/>
    <w:multiLevelType w:val="hybridMultilevel"/>
    <w:tmpl w:val="CB46BB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495403"/>
    <w:multiLevelType w:val="hybridMultilevel"/>
    <w:tmpl w:val="AF62CA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706"/>
    <w:rsid w:val="00166B5E"/>
    <w:rsid w:val="002F3706"/>
    <w:rsid w:val="005404A1"/>
    <w:rsid w:val="00671CB1"/>
    <w:rsid w:val="00831797"/>
    <w:rsid w:val="00E3065E"/>
    <w:rsid w:val="00F13148"/>
    <w:rsid w:val="00FC2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22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1CB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22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1C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1223</Words>
  <Characters>6975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2020</dc:creator>
  <cp:keywords/>
  <dc:description/>
  <cp:lastModifiedBy>Витя</cp:lastModifiedBy>
  <cp:revision>5</cp:revision>
  <dcterms:created xsi:type="dcterms:W3CDTF">2021-06-15T09:55:00Z</dcterms:created>
  <dcterms:modified xsi:type="dcterms:W3CDTF">2021-06-17T03:36:00Z</dcterms:modified>
</cp:coreProperties>
</file>