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4534" w:rsidRPr="004E41E9" w:rsidRDefault="009C6E03" w:rsidP="009C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C6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6C5A6" wp14:editId="775950D6">
            <wp:extent cx="3109695" cy="7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50d30-c8e1-453f-9940-0234a7a6ba5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FD7776" w:rsidRPr="004E41E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31724" w:rsidRPr="004E41E9">
        <w:rPr>
          <w:rFonts w:ascii="Times New Roman" w:hAnsi="Times New Roman" w:cs="Times New Roman"/>
          <w:sz w:val="24"/>
          <w:szCs w:val="24"/>
          <w:lang w:val="kk-KZ"/>
        </w:rPr>
        <w:t>серіктес университеттің логотипі</w:t>
      </w:r>
      <w:r w:rsidR="00FD7776" w:rsidRPr="004E41E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D7776" w:rsidRPr="004E41E9" w:rsidRDefault="00FD7776" w:rsidP="00FD7776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6E03" w:rsidRPr="009C6E03" w:rsidRDefault="00386F5B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6F5B"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  <w:r w:rsidR="00B74B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6F5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Pr="00386F5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C6E03" w:rsidRPr="009C6E03">
        <w:rPr>
          <w:rFonts w:ascii="Times New Roman" w:hAnsi="Times New Roman" w:cs="Times New Roman"/>
          <w:b/>
          <w:sz w:val="28"/>
          <w:szCs w:val="28"/>
          <w:lang w:val="kk-KZ"/>
        </w:rPr>
        <w:t>Ілияс Жансүгіров атындағы Жетісу университеті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C6E03" w:rsidRDefault="009C6E03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6E03" w:rsidRPr="009C6E03" w:rsidRDefault="009C6E03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9C6E03">
        <w:rPr>
          <w:rFonts w:ascii="Times New Roman" w:hAnsi="Times New Roman" w:cs="Times New Roman"/>
          <w:b/>
          <w:sz w:val="28"/>
          <w:szCs w:val="28"/>
          <w:lang w:val="kk-KZ"/>
        </w:rPr>
        <w:t>әне</w:t>
      </w:r>
    </w:p>
    <w:p w:rsidR="009C6E03" w:rsidRDefault="009C6E03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6E03" w:rsidRPr="009C6E03" w:rsidRDefault="009C6E03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E03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(серіктес университет)</w:t>
      </w:r>
    </w:p>
    <w:p w:rsidR="009C6E03" w:rsidRDefault="009C6E03" w:rsidP="009C6E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6E03" w:rsidRPr="009C6E03" w:rsidRDefault="009C6E03" w:rsidP="009C6E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E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арасындағы </w:t>
      </w:r>
    </w:p>
    <w:p w:rsidR="009C6E03" w:rsidRPr="009C6E03" w:rsidRDefault="009C6E03" w:rsidP="009C6E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1724" w:rsidRPr="009C6E03" w:rsidRDefault="009C6E03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E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ӨЗАРА </w:t>
      </w:r>
      <w:r w:rsidR="00F31724" w:rsidRPr="009C6E03">
        <w:rPr>
          <w:rFonts w:ascii="Times New Roman" w:hAnsi="Times New Roman" w:cs="Times New Roman"/>
          <w:b/>
          <w:sz w:val="28"/>
          <w:szCs w:val="28"/>
          <w:lang w:val="kk-KZ"/>
        </w:rPr>
        <w:t>ЫНТЫМАҚТАСТЫҚ ТУРАЛЫ КЕЛІСІМ</w:t>
      </w:r>
      <w:r w:rsidR="00FD372E" w:rsidRPr="009C6E03">
        <w:rPr>
          <w:rFonts w:ascii="Times New Roman" w:hAnsi="Times New Roman" w:cs="Times New Roman"/>
          <w:b/>
          <w:sz w:val="28"/>
          <w:szCs w:val="28"/>
          <w:lang w:val="kk-KZ"/>
        </w:rPr>
        <w:t>ШАРТ</w:t>
      </w:r>
    </w:p>
    <w:p w:rsidR="003D7C15" w:rsidRPr="009C6E03" w:rsidRDefault="003D7C15" w:rsidP="00F3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6E03" w:rsidRDefault="009C6E03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5676" w:rsidRPr="00FD372E" w:rsidRDefault="00775D70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«</w:t>
      </w:r>
      <w:r w:rsidR="009C6E03">
        <w:rPr>
          <w:rFonts w:ascii="Times New Roman" w:hAnsi="Times New Roman" w:cs="Times New Roman"/>
          <w:sz w:val="24"/>
          <w:szCs w:val="24"/>
          <w:lang w:val="kk-KZ"/>
        </w:rPr>
        <w:t>Ілияс</w:t>
      </w:r>
      <w:r w:rsidR="00F31724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Жансүгіров атындағы Жетісу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F31724" w:rsidRPr="00FD372E">
        <w:rPr>
          <w:rFonts w:ascii="Times New Roman" w:hAnsi="Times New Roman" w:cs="Times New Roman"/>
          <w:sz w:val="24"/>
          <w:szCs w:val="24"/>
          <w:lang w:val="kk-KZ"/>
        </w:rPr>
        <w:t>комме</w:t>
      </w:r>
      <w:r w:rsidRPr="00FD372E">
        <w:rPr>
          <w:rFonts w:ascii="Times New Roman" w:hAnsi="Times New Roman" w:cs="Times New Roman"/>
          <w:sz w:val="24"/>
          <w:szCs w:val="24"/>
          <w:lang w:val="kk-KZ"/>
        </w:rPr>
        <w:t>рциялық емес акционерлік қоғамы</w:t>
      </w:r>
      <w:r w:rsidR="009D2FE3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775D7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Республикасы, Талдықорған қ.</w:t>
      </w:r>
      <w:r w:rsidR="007B5676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атынан </w:t>
      </w:r>
      <w:r w:rsidR="009C6E03">
        <w:rPr>
          <w:rFonts w:ascii="Times New Roman" w:hAnsi="Times New Roman" w:cs="Times New Roman"/>
          <w:sz w:val="24"/>
          <w:szCs w:val="24"/>
          <w:lang w:val="kk-KZ"/>
        </w:rPr>
        <w:t>Басқарма Төрағасы</w:t>
      </w:r>
      <w:r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– Ректор, география ғылымдарының докторы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D372E">
        <w:rPr>
          <w:lang w:val="kk-KZ"/>
        </w:rPr>
        <w:t xml:space="preserve"> </w:t>
      </w:r>
      <w:r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профессор Баймырзаев Қуат Маратұлы </w:t>
      </w:r>
      <w:r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7B5676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3278"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(</w:t>
      </w:r>
      <w:r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 xml:space="preserve">серіктес университет </w:t>
      </w:r>
      <w:r w:rsidR="001A0E76"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(</w:t>
      </w:r>
      <w:r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мемлекет,қала</w:t>
      </w:r>
      <w:r w:rsidR="004041B8"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)</w:t>
      </w:r>
      <w:r w:rsidR="00B252F9" w:rsidRPr="009C6E03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)</w:t>
      </w:r>
      <w:r w:rsidR="00074AE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74AEB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атынан </w:t>
      </w:r>
      <w:r w:rsidR="008E0656"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(</w:t>
      </w:r>
      <w:r w:rsidR="007B43D7"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өкілі</w:t>
      </w:r>
      <w:r w:rsidR="008E0656" w:rsidRPr="009C6E03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)</w:t>
      </w:r>
      <w:r w:rsidR="007B5676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>Жарғылардың негізінде әрекет ететін</w:t>
      </w:r>
      <w:r w:rsidR="007B5676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бұдан әрі </w:t>
      </w:r>
      <w:r w:rsidR="007B43D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>Тараптар</w:t>
      </w:r>
      <w:r w:rsidR="007B43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деп аталатын</w:t>
      </w:r>
      <w:r w:rsidR="007B5676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төмендегілер </w:t>
      </w:r>
      <w:r w:rsidR="007B43D7">
        <w:rPr>
          <w:rFonts w:ascii="Times New Roman" w:hAnsi="Times New Roman" w:cs="Times New Roman"/>
          <w:sz w:val="24"/>
          <w:szCs w:val="24"/>
          <w:lang w:val="kk-KZ"/>
        </w:rPr>
        <w:t>жайында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осы Келісім</w:t>
      </w:r>
      <w:r w:rsidR="007B43D7">
        <w:rPr>
          <w:rFonts w:ascii="Times New Roman" w:hAnsi="Times New Roman" w:cs="Times New Roman"/>
          <w:sz w:val="24"/>
          <w:szCs w:val="24"/>
          <w:lang w:val="kk-KZ"/>
        </w:rPr>
        <w:t>шартты</w:t>
      </w:r>
      <w:r w:rsidR="007B43D7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жасасты</w:t>
      </w:r>
      <w:r w:rsidR="007B5676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53848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5A84" w:rsidRPr="00FD372E" w:rsidRDefault="00B65A84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5676" w:rsidRPr="007B43D7" w:rsidRDefault="004B2320" w:rsidP="00B65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372E">
        <w:rPr>
          <w:rFonts w:ascii="Times New Roman" w:hAnsi="Times New Roman" w:cs="Times New Roman"/>
          <w:b/>
          <w:sz w:val="24"/>
          <w:szCs w:val="24"/>
          <w:lang w:val="kk-KZ"/>
        </w:rPr>
        <w:t>КЕЛІСІМ</w:t>
      </w:r>
      <w:r w:rsidR="007B43D7">
        <w:rPr>
          <w:rFonts w:ascii="Times New Roman" w:hAnsi="Times New Roman" w:cs="Times New Roman"/>
          <w:b/>
          <w:sz w:val="24"/>
          <w:szCs w:val="24"/>
          <w:lang w:val="kk-KZ"/>
        </w:rPr>
        <w:t>ШАРТТЫҢ МӘНІ</w:t>
      </w:r>
    </w:p>
    <w:p w:rsidR="0087336E" w:rsidRPr="005D34FA" w:rsidRDefault="007B43D7" w:rsidP="00617E84">
      <w:pPr>
        <w:pStyle w:val="a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34FA">
        <w:rPr>
          <w:rFonts w:ascii="Times New Roman" w:hAnsi="Times New Roman" w:cs="Times New Roman"/>
          <w:sz w:val="24"/>
          <w:szCs w:val="24"/>
          <w:lang w:val="kk-KZ"/>
        </w:rPr>
        <w:t>Тараптар арасындағы ынтымақтастықты ұйымдастыру және нығайту</w:t>
      </w:r>
      <w:r w:rsidR="00FD372E" w:rsidRPr="00FD37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372E" w:rsidRPr="005D34FA">
        <w:rPr>
          <w:rFonts w:ascii="Times New Roman" w:hAnsi="Times New Roman" w:cs="Times New Roman"/>
          <w:sz w:val="24"/>
          <w:szCs w:val="24"/>
          <w:lang w:val="kk-KZ"/>
        </w:rPr>
        <w:t>мақсатында</w:t>
      </w:r>
      <w:r w:rsidR="007B5676" w:rsidRPr="005D3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4FA" w:rsidRPr="005D34FA">
        <w:rPr>
          <w:rFonts w:ascii="Times New Roman" w:hAnsi="Times New Roman" w:cs="Times New Roman"/>
          <w:sz w:val="24"/>
          <w:szCs w:val="24"/>
          <w:lang w:val="kk-KZ"/>
        </w:rPr>
        <w:t>білім беру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D34FA" w:rsidRPr="005D3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372E" w:rsidRPr="005D34FA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372E" w:rsidRPr="005D34FA">
        <w:rPr>
          <w:rFonts w:ascii="Times New Roman" w:hAnsi="Times New Roman" w:cs="Times New Roman"/>
          <w:sz w:val="24"/>
          <w:szCs w:val="24"/>
          <w:lang w:val="kk-KZ"/>
        </w:rPr>
        <w:t xml:space="preserve">және мәдениет 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салаларында</w:t>
      </w:r>
      <w:r w:rsidR="005D34FA" w:rsidRPr="005D3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D372E" w:rsidRPr="005D34FA">
        <w:rPr>
          <w:rFonts w:ascii="Times New Roman" w:hAnsi="Times New Roman" w:cs="Times New Roman"/>
          <w:sz w:val="24"/>
          <w:szCs w:val="24"/>
          <w:lang w:val="kk-KZ"/>
        </w:rPr>
        <w:t>адрлар даярлау тәжірибесімен және мамандар даярлаудың жаңа технологиялары туралы ақпаратпен алмасу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D372E" w:rsidRPr="005D3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4FA" w:rsidRPr="005D34FA">
        <w:rPr>
          <w:rFonts w:ascii="Times New Roman" w:hAnsi="Times New Roman" w:cs="Times New Roman"/>
          <w:sz w:val="24"/>
          <w:szCs w:val="24"/>
          <w:lang w:val="kk-KZ"/>
        </w:rPr>
        <w:t>бірлескен жұмыстар жүргізу үшін</w:t>
      </w:r>
      <w:r w:rsidR="00617E84">
        <w:rPr>
          <w:rFonts w:ascii="Times New Roman" w:hAnsi="Times New Roman" w:cs="Times New Roman"/>
          <w:sz w:val="24"/>
          <w:szCs w:val="24"/>
          <w:lang w:val="kk-KZ"/>
        </w:rPr>
        <w:t xml:space="preserve"> білімгерлермен</w:t>
      </w:r>
      <w:r w:rsidR="005D34FA" w:rsidRPr="005D34FA">
        <w:rPr>
          <w:rFonts w:ascii="Times New Roman" w:hAnsi="Times New Roman" w:cs="Times New Roman"/>
          <w:sz w:val="24"/>
          <w:szCs w:val="24"/>
          <w:lang w:val="kk-KZ"/>
        </w:rPr>
        <w:t>, оқытушылармен және ғылыми кадрлармен алмасуды жүзеге асыру</w:t>
      </w:r>
      <w:r w:rsidR="007B5676" w:rsidRPr="005D34F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17E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336E" w:rsidRPr="00617E84" w:rsidRDefault="00617E84" w:rsidP="00617E84">
      <w:pPr>
        <w:pStyle w:val="a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sz w:val="24"/>
          <w:szCs w:val="24"/>
          <w:lang w:val="kk-KZ"/>
        </w:rPr>
        <w:t>Осы Келісім</w:t>
      </w:r>
      <w:r>
        <w:rPr>
          <w:rFonts w:ascii="Times New Roman" w:hAnsi="Times New Roman" w:cs="Times New Roman"/>
          <w:sz w:val="24"/>
          <w:szCs w:val="24"/>
          <w:lang w:val="kk-KZ"/>
        </w:rPr>
        <w:t>шарт</w:t>
      </w:r>
      <w:r w:rsidRPr="00617E84">
        <w:rPr>
          <w:rFonts w:ascii="Times New Roman" w:hAnsi="Times New Roman" w:cs="Times New Roman"/>
          <w:sz w:val="24"/>
          <w:szCs w:val="24"/>
          <w:lang w:val="kk-KZ"/>
        </w:rPr>
        <w:t xml:space="preserve"> Тараптардың әртүрлі факультеттері/институттары/кафедралары арасында жасалған барлық келісімдердің негізін қамтамасыз етеді</w:t>
      </w:r>
      <w:r w:rsidR="0087336E" w:rsidRPr="00617E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5A84" w:rsidRPr="00617E84" w:rsidRDefault="00B65A84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5676" w:rsidRPr="00617E84" w:rsidRDefault="007B5676" w:rsidP="00B65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617E84" w:rsidRPr="00617E84">
        <w:rPr>
          <w:rFonts w:ascii="Times New Roman" w:hAnsi="Times New Roman" w:cs="Times New Roman"/>
          <w:b/>
          <w:sz w:val="24"/>
          <w:szCs w:val="24"/>
          <w:lang w:val="kk-KZ"/>
        </w:rPr>
        <w:t>ТАРАПТАРДЫҢ МІНДЕТТЕМЕЛЕРІ</w:t>
      </w:r>
    </w:p>
    <w:p w:rsidR="007B5676" w:rsidRPr="00617E84" w:rsidRDefault="00617E84" w:rsidP="00CF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sz w:val="24"/>
          <w:szCs w:val="24"/>
          <w:lang w:val="kk-KZ"/>
        </w:rPr>
        <w:t>Тараптар өздеріне мынадай міндеттемелерді қабылдайды</w:t>
      </w:r>
      <w:r w:rsidR="007B5676" w:rsidRPr="00617E8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D2536" w:rsidRPr="00617E84" w:rsidRDefault="00617E84" w:rsidP="00617E84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sz w:val="24"/>
          <w:szCs w:val="24"/>
          <w:lang w:val="kk-KZ"/>
        </w:rPr>
        <w:t>Білім алушылардың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профессор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оқытушылар</w:t>
      </w:r>
      <w:r w:rsidRPr="00617E84">
        <w:rPr>
          <w:rFonts w:ascii="Times New Roman" w:hAnsi="Times New Roman" w:cs="Times New Roman"/>
          <w:sz w:val="24"/>
          <w:szCs w:val="24"/>
          <w:lang w:val="kk-KZ"/>
        </w:rPr>
        <w:t xml:space="preserve"> құрамы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617E84">
        <w:rPr>
          <w:rFonts w:ascii="Times New Roman" w:hAnsi="Times New Roman" w:cs="Times New Roman"/>
          <w:sz w:val="24"/>
          <w:szCs w:val="24"/>
          <w:lang w:val="kk-KZ"/>
        </w:rPr>
        <w:t xml:space="preserve"> академиялық ұтқырлығын жүзеге асыру </w:t>
      </w:r>
      <w:r w:rsidR="00C40842" w:rsidRPr="00617E84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студенттердің</w:t>
      </w:r>
      <w:r w:rsidRPr="00617E84">
        <w:rPr>
          <w:rFonts w:ascii="Times New Roman" w:hAnsi="Times New Roman" w:cs="Times New Roman"/>
          <w:sz w:val="24"/>
          <w:szCs w:val="24"/>
          <w:lang w:val="kk-KZ"/>
        </w:rPr>
        <w:t>, магистранттар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617E84">
        <w:rPr>
          <w:rFonts w:ascii="Times New Roman" w:hAnsi="Times New Roman" w:cs="Times New Roman"/>
          <w:sz w:val="24"/>
          <w:szCs w:val="24"/>
          <w:lang w:val="kk-KZ"/>
        </w:rPr>
        <w:t xml:space="preserve"> және PhD докторанттар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C40842" w:rsidRPr="00617E84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FD2536" w:rsidRPr="00617E84" w:rsidRDefault="00617E84" w:rsidP="00617E84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sz w:val="24"/>
          <w:szCs w:val="24"/>
          <w:lang w:val="kk-KZ"/>
        </w:rPr>
        <w:t>Тараптардың студенттерін, магистранттарын және PhD докторанттарын практикадан және ғылыми тағылымдамадан өту мүмкіндігімен қамтамасыз ету</w:t>
      </w:r>
      <w:r w:rsidR="00C40842" w:rsidRPr="00617E8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2536" w:rsidRPr="00617E84" w:rsidRDefault="00617E84" w:rsidP="00617E84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sz w:val="24"/>
          <w:szCs w:val="24"/>
          <w:lang w:val="kk-KZ"/>
        </w:rPr>
        <w:t>Бірлескен білім беру бағдарламаларын, оның ішінде қос диплом бағдарламаларын әзірлеу және енгізу</w:t>
      </w:r>
      <w:r w:rsidR="00C40842" w:rsidRPr="00617E8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2536" w:rsidRPr="00617E84" w:rsidRDefault="00617E84" w:rsidP="00617E84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E84">
        <w:rPr>
          <w:rFonts w:ascii="Times New Roman" w:hAnsi="Times New Roman" w:cs="Times New Roman"/>
          <w:sz w:val="24"/>
          <w:szCs w:val="24"/>
          <w:lang w:val="kk-KZ"/>
        </w:rPr>
        <w:t xml:space="preserve">Ғылыми-зерттеу жұмыстарын жүргізуде 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кеңес беру</w:t>
      </w:r>
      <w:r w:rsidR="00FD2536" w:rsidRPr="00617E8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2536" w:rsidRPr="008E0CB1" w:rsidRDefault="008E0CB1" w:rsidP="008E0CB1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0CB1">
        <w:rPr>
          <w:rFonts w:ascii="Times New Roman" w:hAnsi="Times New Roman" w:cs="Times New Roman"/>
          <w:sz w:val="24"/>
          <w:szCs w:val="24"/>
          <w:lang w:val="kk-KZ"/>
        </w:rPr>
        <w:t>Өзекті тақырыптар бойынша бірлескен ғылыми-инновациялық зерттеулерді ұйымдастыру</w:t>
      </w:r>
      <w:r w:rsidR="007B5676" w:rsidRPr="008E0CB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E0CB1">
        <w:rPr>
          <w:rFonts w:ascii="Times New Roman" w:hAnsi="Times New Roman" w:cs="Times New Roman"/>
          <w:sz w:val="24"/>
          <w:szCs w:val="24"/>
          <w:lang w:val="kk-KZ"/>
        </w:rPr>
        <w:t>ғылыми әзірлемелерді коммерцияландыруға жәрдемдесу</w:t>
      </w:r>
      <w:r w:rsidR="007B5676" w:rsidRPr="008E0CB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E0CB1">
        <w:rPr>
          <w:rFonts w:ascii="Times New Roman" w:hAnsi="Times New Roman" w:cs="Times New Roman"/>
          <w:sz w:val="24"/>
          <w:szCs w:val="24"/>
          <w:lang w:val="kk-KZ"/>
        </w:rPr>
        <w:t>университеттер арасындағы байланыстарды дамыту және қолдау</w:t>
      </w:r>
      <w:r w:rsidR="007B5676" w:rsidRPr="008E0CB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2536" w:rsidRPr="00582B6A" w:rsidRDefault="008E0CB1" w:rsidP="00582B6A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2B6A">
        <w:rPr>
          <w:rFonts w:ascii="Times New Roman" w:hAnsi="Times New Roman" w:cs="Times New Roman"/>
          <w:sz w:val="24"/>
          <w:szCs w:val="24"/>
          <w:lang w:val="kk-KZ"/>
        </w:rPr>
        <w:t>Түрлі деңгейдегі бірлескен конференциялар, симпозиумдар, семинарлар ұйымдастыру</w:t>
      </w:r>
      <w:r w:rsidR="00582B6A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7B5676" w:rsidRPr="00582B6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82B6A" w:rsidRPr="00582B6A">
        <w:rPr>
          <w:rFonts w:ascii="Times New Roman" w:hAnsi="Times New Roman" w:cs="Times New Roman"/>
          <w:sz w:val="24"/>
          <w:szCs w:val="24"/>
          <w:lang w:val="kk-KZ"/>
        </w:rPr>
        <w:t>жарияланымдармен және басқа да ғылыми материалдармен алмасу</w:t>
      </w:r>
      <w:r w:rsidR="00582B6A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7B5676" w:rsidRPr="00582B6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82B6A" w:rsidRPr="00582B6A">
        <w:rPr>
          <w:rFonts w:ascii="Times New Roman" w:hAnsi="Times New Roman" w:cs="Times New Roman"/>
          <w:sz w:val="24"/>
          <w:szCs w:val="24"/>
          <w:lang w:val="kk-KZ"/>
        </w:rPr>
        <w:t xml:space="preserve">сондай-ақ өткізілетін өзге де ғылыми іс-шаралар туралы бір-бірін хабардар </w:t>
      </w:r>
      <w:r w:rsidR="00FD372E">
        <w:rPr>
          <w:rFonts w:ascii="Times New Roman" w:hAnsi="Times New Roman" w:cs="Times New Roman"/>
          <w:sz w:val="24"/>
          <w:szCs w:val="24"/>
          <w:lang w:val="kk-KZ"/>
        </w:rPr>
        <w:t>ету</w:t>
      </w:r>
      <w:r w:rsidR="007B5676" w:rsidRPr="00582B6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84F16" w:rsidRPr="00EE2E4E" w:rsidRDefault="00FD372E" w:rsidP="00EE2E4E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E4E">
        <w:rPr>
          <w:rFonts w:ascii="Times New Roman" w:hAnsi="Times New Roman" w:cs="Times New Roman"/>
          <w:sz w:val="24"/>
          <w:szCs w:val="24"/>
          <w:lang w:val="kk-KZ"/>
        </w:rPr>
        <w:t xml:space="preserve">Тараптардың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EE2E4E" w:rsidRPr="00EE2E4E">
        <w:rPr>
          <w:rFonts w:ascii="Times New Roman" w:hAnsi="Times New Roman" w:cs="Times New Roman"/>
          <w:sz w:val="24"/>
          <w:szCs w:val="24"/>
          <w:lang w:val="kk-KZ"/>
        </w:rPr>
        <w:t>зара келісілген бағдарламалар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E2E4E" w:rsidRPr="00EE2E4E">
        <w:rPr>
          <w:rFonts w:ascii="Times New Roman" w:hAnsi="Times New Roman" w:cs="Times New Roman"/>
          <w:sz w:val="24"/>
          <w:szCs w:val="24"/>
          <w:lang w:val="kk-KZ"/>
        </w:rPr>
        <w:t xml:space="preserve"> бойынша университет мамандарының біліктілігін арттыруды жүзеге асыру</w:t>
      </w:r>
      <w:r w:rsidR="007B5676" w:rsidRPr="00EE2E4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84F16" w:rsidRPr="00EE2E4E" w:rsidRDefault="00EE2E4E" w:rsidP="00EE2E4E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E4E">
        <w:rPr>
          <w:rFonts w:ascii="Times New Roman" w:hAnsi="Times New Roman" w:cs="Times New Roman"/>
          <w:sz w:val="24"/>
          <w:szCs w:val="24"/>
          <w:lang w:val="kk-KZ"/>
        </w:rPr>
        <w:t>Келісілген бағдарламалар бойынша зерттеушілердің ғылыми тағылымдамаларын өткізу үшін жағдайларды қамтамасыз ету</w:t>
      </w:r>
      <w:r w:rsidR="001B73F4" w:rsidRPr="00EE2E4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A24C7" w:rsidRPr="00EE2E4E" w:rsidRDefault="00EE2E4E" w:rsidP="00EE2E4E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E4E">
        <w:rPr>
          <w:rFonts w:ascii="Times New Roman" w:hAnsi="Times New Roman" w:cs="Times New Roman"/>
          <w:sz w:val="24"/>
          <w:szCs w:val="24"/>
          <w:lang w:val="kk-KZ"/>
        </w:rPr>
        <w:t>Қызметкерлерге ғылыми зерттеулер мақсатында кітапханаларды пайдалану мүмкіндігін беру</w:t>
      </w:r>
      <w:r w:rsidR="000230EB" w:rsidRPr="00EE2E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A24C7" w:rsidRPr="00EE2E4E" w:rsidRDefault="003A24C7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5676" w:rsidRPr="007B5676" w:rsidRDefault="007B5676" w:rsidP="00B65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E4E" w:rsidRPr="00EE2E4E">
        <w:rPr>
          <w:rFonts w:ascii="Times New Roman" w:hAnsi="Times New Roman" w:cs="Times New Roman"/>
          <w:b/>
          <w:sz w:val="24"/>
          <w:szCs w:val="24"/>
        </w:rPr>
        <w:t>БАСҚА ШАРТТАР</w:t>
      </w:r>
    </w:p>
    <w:p w:rsidR="009209BC" w:rsidRDefault="001F3EDE" w:rsidP="001F3EDE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шарт 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F3E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EDE">
        <w:rPr>
          <w:rFonts w:ascii="Times New Roman" w:hAnsi="Times New Roman" w:cs="Times New Roman"/>
          <w:sz w:val="24"/>
          <w:szCs w:val="24"/>
        </w:rPr>
        <w:t>інің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бастамасы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ұсынылуы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ынтымақтастықтың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жоққа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шығармайды</w:t>
      </w:r>
      <w:proofErr w:type="spellEnd"/>
      <w:r w:rsidR="007B5676" w:rsidRPr="009209BC">
        <w:rPr>
          <w:rFonts w:ascii="Times New Roman" w:hAnsi="Times New Roman" w:cs="Times New Roman"/>
          <w:sz w:val="24"/>
          <w:szCs w:val="24"/>
        </w:rPr>
        <w:t>;</w:t>
      </w:r>
    </w:p>
    <w:p w:rsidR="004F0484" w:rsidRDefault="001F3EDE" w:rsidP="001F3EDE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шарттың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тармақтарына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енгізілмеген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ынтымақтастықтың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r w:rsidR="008C428A">
        <w:rPr>
          <w:rFonts w:ascii="Times New Roman" w:hAnsi="Times New Roman" w:cs="Times New Roman"/>
          <w:sz w:val="24"/>
          <w:szCs w:val="24"/>
          <w:lang w:val="kk-KZ"/>
        </w:rPr>
        <w:t>да түрлерін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қолдайды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1F3E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EDE">
        <w:rPr>
          <w:rFonts w:ascii="Times New Roman" w:hAnsi="Times New Roman" w:cs="Times New Roman"/>
          <w:sz w:val="24"/>
          <w:szCs w:val="24"/>
        </w:rPr>
        <w:t>қайсысы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="00B97CC0" w:rsidRPr="009209BC">
        <w:rPr>
          <w:rFonts w:ascii="Times New Roman" w:hAnsi="Times New Roman" w:cs="Times New Roman"/>
          <w:sz w:val="24"/>
          <w:szCs w:val="24"/>
        </w:rPr>
        <w:t>;</w:t>
      </w:r>
    </w:p>
    <w:p w:rsidR="004F0484" w:rsidRDefault="001F3EDE" w:rsidP="001F3EDE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шартқа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орындалса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тұлғалары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1F3EDE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1F3EDE">
        <w:rPr>
          <w:rFonts w:ascii="Times New Roman" w:hAnsi="Times New Roman" w:cs="Times New Roman"/>
          <w:sz w:val="24"/>
          <w:szCs w:val="24"/>
        </w:rPr>
        <w:t>ұсқада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жарамды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жобала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шартқа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қосымшаға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қоя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7B5676" w:rsidRPr="004F0484">
        <w:rPr>
          <w:rFonts w:ascii="Times New Roman" w:hAnsi="Times New Roman" w:cs="Times New Roman"/>
          <w:sz w:val="24"/>
          <w:szCs w:val="24"/>
        </w:rPr>
        <w:t>.</w:t>
      </w:r>
    </w:p>
    <w:p w:rsidR="00D56EBD" w:rsidRDefault="001F3EDE" w:rsidP="001F3EDE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шарт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F3E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қаты</w:t>
      </w:r>
      <w:r>
        <w:rPr>
          <w:rFonts w:ascii="Times New Roman" w:hAnsi="Times New Roman" w:cs="Times New Roman"/>
          <w:sz w:val="24"/>
          <w:szCs w:val="24"/>
        </w:rPr>
        <w:t>настар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орнатпайды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шартта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ынтымақтастықты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ниеті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мәлімдейді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>.</w:t>
      </w:r>
      <w:r w:rsidR="004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мүмкіндіктерге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қаржыландыру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айқындайтын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ынтымақтастық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егже</w:t>
      </w:r>
      <w:r>
        <w:rPr>
          <w:rFonts w:ascii="Times New Roman" w:hAnsi="Times New Roman" w:cs="Times New Roman"/>
          <w:sz w:val="24"/>
          <w:szCs w:val="24"/>
        </w:rPr>
        <w:t>й-тегжейлі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келісімшарт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дайындайды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EDE">
        <w:rPr>
          <w:rFonts w:ascii="Times New Roman" w:hAnsi="Times New Roman" w:cs="Times New Roman"/>
          <w:sz w:val="24"/>
          <w:szCs w:val="24"/>
        </w:rPr>
        <w:t>асыру</w:t>
      </w:r>
      <w:proofErr w:type="gramEnd"/>
      <w:r w:rsidRPr="001F3EDE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тағайындайды</w:t>
      </w:r>
      <w:proofErr w:type="spellEnd"/>
      <w:r w:rsidR="004F0484" w:rsidRPr="004F0484">
        <w:rPr>
          <w:rFonts w:ascii="Times New Roman" w:hAnsi="Times New Roman" w:cs="Times New Roman"/>
          <w:sz w:val="24"/>
          <w:szCs w:val="24"/>
        </w:rPr>
        <w:t>;</w:t>
      </w:r>
    </w:p>
    <w:p w:rsidR="00712165" w:rsidRDefault="001F3EDE" w:rsidP="001F3EDE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EDE">
        <w:rPr>
          <w:rFonts w:ascii="Times New Roman" w:hAnsi="Times New Roman" w:cs="Times New Roman"/>
          <w:sz w:val="24"/>
          <w:szCs w:val="24"/>
        </w:rPr>
        <w:lastRenderedPageBreak/>
        <w:t>Тара</w:t>
      </w:r>
      <w:r>
        <w:rPr>
          <w:rFonts w:ascii="Times New Roman" w:hAnsi="Times New Roman" w:cs="Times New Roman"/>
          <w:sz w:val="24"/>
          <w:szCs w:val="24"/>
        </w:rPr>
        <w:t>птардың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қайсысы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шарттан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туындайтын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заңдарына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қағидаларына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ережелеріне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тиісінше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қорға</w:t>
      </w:r>
      <w:proofErr w:type="spellEnd"/>
      <w:r w:rsidR="008C428A">
        <w:rPr>
          <w:rFonts w:ascii="Times New Roman" w:hAnsi="Times New Roman" w:cs="Times New Roman"/>
          <w:sz w:val="24"/>
          <w:szCs w:val="24"/>
          <w:lang w:val="kk-KZ"/>
        </w:rPr>
        <w:t xml:space="preserve">луын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="00211B28" w:rsidRPr="00D56EBD">
        <w:rPr>
          <w:rFonts w:ascii="Times New Roman" w:hAnsi="Times New Roman" w:cs="Times New Roman"/>
          <w:sz w:val="24"/>
          <w:szCs w:val="24"/>
        </w:rPr>
        <w:t>;</w:t>
      </w:r>
    </w:p>
    <w:p w:rsidR="00B02CE1" w:rsidRPr="001F3EDE" w:rsidRDefault="001F3EDE" w:rsidP="001F3EDE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1F3EDE">
        <w:rPr>
          <w:rFonts w:ascii="Times New Roman" w:hAnsi="Times New Roman" w:cs="Times New Roman"/>
          <w:sz w:val="24"/>
          <w:szCs w:val="24"/>
          <w:lang w:val="kk-KZ"/>
        </w:rPr>
        <w:t>шартқа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сақтайтын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1F3E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EDE">
        <w:rPr>
          <w:rFonts w:ascii="Times New Roman" w:hAnsi="Times New Roman" w:cs="Times New Roman"/>
          <w:sz w:val="24"/>
          <w:szCs w:val="24"/>
        </w:rPr>
        <w:t>қайсысы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көрсеткен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шарттарда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пайдаланылуы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712165" w:rsidRPr="001F3E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келісімінсіз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мақсаттардан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мақсаттарда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>.</w:t>
      </w:r>
    </w:p>
    <w:p w:rsidR="00B65A84" w:rsidRPr="007B5676" w:rsidRDefault="00B65A84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676" w:rsidRPr="007B5676" w:rsidRDefault="007B5676" w:rsidP="00B65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F3EDE" w:rsidRPr="001F3EDE">
        <w:rPr>
          <w:rFonts w:ascii="Times New Roman" w:hAnsi="Times New Roman" w:cs="Times New Roman"/>
          <w:b/>
          <w:sz w:val="24"/>
          <w:szCs w:val="24"/>
        </w:rPr>
        <w:t>ҚОРЫТЫНДЫ ЕРЕЖЕЛЕР</w:t>
      </w:r>
    </w:p>
    <w:p w:rsidR="00385042" w:rsidRDefault="001F3EDE" w:rsidP="001F3EDE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="003D7C15">
        <w:rPr>
          <w:rFonts w:ascii="Times New Roman" w:hAnsi="Times New Roman" w:cs="Times New Roman"/>
          <w:sz w:val="24"/>
          <w:szCs w:val="24"/>
          <w:lang w:val="kk-KZ"/>
        </w:rPr>
        <w:t>шарт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EDE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күші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данада</w:t>
      </w:r>
      <w:proofErr w:type="spellEnd"/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DE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="00385042">
        <w:rPr>
          <w:rFonts w:ascii="Times New Roman" w:hAnsi="Times New Roman" w:cs="Times New Roman"/>
          <w:sz w:val="24"/>
          <w:szCs w:val="24"/>
        </w:rPr>
        <w:t>;</w:t>
      </w:r>
    </w:p>
    <w:p w:rsidR="00385042" w:rsidRDefault="00A76DB9" w:rsidP="00A76DB9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даулар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келіспеушіліктер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заң</w:t>
      </w:r>
      <w:proofErr w:type="gramStart"/>
      <w:r w:rsidRPr="00A76DB9">
        <w:rPr>
          <w:rFonts w:ascii="Times New Roman" w:hAnsi="Times New Roman" w:cs="Times New Roman"/>
          <w:sz w:val="24"/>
          <w:szCs w:val="24"/>
        </w:rPr>
        <w:t>нама</w:t>
      </w:r>
      <w:proofErr w:type="gramEnd"/>
      <w:r w:rsidRPr="00A76DB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шешіледі</w:t>
      </w:r>
      <w:proofErr w:type="spellEnd"/>
      <w:r w:rsidR="00956754" w:rsidRPr="00385042">
        <w:rPr>
          <w:rFonts w:ascii="Times New Roman" w:hAnsi="Times New Roman" w:cs="Times New Roman"/>
          <w:sz w:val="24"/>
          <w:szCs w:val="24"/>
        </w:rPr>
        <w:t>;</w:t>
      </w:r>
    </w:p>
    <w:p w:rsidR="00385042" w:rsidRDefault="00A76DB9" w:rsidP="00A76DB9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DB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="003D7C15">
        <w:rPr>
          <w:rFonts w:ascii="Times New Roman" w:hAnsi="Times New Roman" w:cs="Times New Roman"/>
          <w:sz w:val="24"/>
          <w:szCs w:val="24"/>
          <w:lang w:val="kk-KZ"/>
        </w:rPr>
        <w:t>шарт</w:t>
      </w:r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6DB9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сәттен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күшіне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енеді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DB9">
        <w:rPr>
          <w:rFonts w:ascii="Times New Roman" w:hAnsi="Times New Roman" w:cs="Times New Roman"/>
          <w:sz w:val="24"/>
          <w:szCs w:val="24"/>
        </w:rPr>
        <w:t>бес</w:t>
      </w:r>
      <w:proofErr w:type="gram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мерзімге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="00385042">
        <w:rPr>
          <w:rFonts w:ascii="Times New Roman" w:hAnsi="Times New Roman" w:cs="Times New Roman"/>
          <w:sz w:val="24"/>
          <w:szCs w:val="24"/>
        </w:rPr>
        <w:t>;</w:t>
      </w:r>
    </w:p>
    <w:p w:rsidR="00C336AA" w:rsidRPr="00385042" w:rsidRDefault="00A76DB9" w:rsidP="00A76DB9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келгені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Тарапты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76D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6DB9"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="003D7C15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="003D7C15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="003D7C15">
        <w:rPr>
          <w:rFonts w:ascii="Times New Roman" w:hAnsi="Times New Roman" w:cs="Times New Roman"/>
          <w:sz w:val="24"/>
          <w:szCs w:val="24"/>
          <w:lang w:val="kk-KZ"/>
        </w:rPr>
        <w:t>шартты</w:t>
      </w:r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B9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="00C336AA" w:rsidRPr="003850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2CE1" w:rsidRDefault="00B02CE1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A84" w:rsidRPr="007B5676" w:rsidRDefault="00B65A84" w:rsidP="00B6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676" w:rsidRDefault="007B5676" w:rsidP="00B65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76DB9" w:rsidRPr="00A76DB9">
        <w:rPr>
          <w:rFonts w:ascii="Times New Roman" w:hAnsi="Times New Roman" w:cs="Times New Roman"/>
          <w:b/>
          <w:sz w:val="24"/>
          <w:szCs w:val="24"/>
        </w:rPr>
        <w:t xml:space="preserve">ТАРАПТАРДЫҢ </w:t>
      </w:r>
      <w:proofErr w:type="gramStart"/>
      <w:r w:rsidR="00A76DB9" w:rsidRPr="00A76DB9">
        <w:rPr>
          <w:rFonts w:ascii="Times New Roman" w:hAnsi="Times New Roman" w:cs="Times New Roman"/>
          <w:b/>
          <w:sz w:val="24"/>
          <w:szCs w:val="24"/>
        </w:rPr>
        <w:t>ЗАҢДЫ</w:t>
      </w:r>
      <w:proofErr w:type="gramEnd"/>
      <w:r w:rsidR="00A76DB9" w:rsidRPr="00A76DB9">
        <w:rPr>
          <w:rFonts w:ascii="Times New Roman" w:hAnsi="Times New Roman" w:cs="Times New Roman"/>
          <w:b/>
          <w:sz w:val="24"/>
          <w:szCs w:val="24"/>
        </w:rPr>
        <w:t xml:space="preserve"> МЕКЕНЖАЙЛАРЫ МЕН ҚОЛДАРЫ</w:t>
      </w:r>
    </w:p>
    <w:p w:rsidR="000613D6" w:rsidRPr="007B5676" w:rsidRDefault="000613D6" w:rsidP="00B65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7B5676" w:rsidRPr="00386F5B" w:rsidTr="00225F6A">
        <w:trPr>
          <w:trHeight w:val="3692"/>
        </w:trPr>
        <w:tc>
          <w:tcPr>
            <w:tcW w:w="4819" w:type="dxa"/>
          </w:tcPr>
          <w:p w:rsidR="00E40C99" w:rsidRDefault="004E41E9" w:rsidP="007B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40C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Жансүгіров атындағы Жетісу </w:t>
            </w:r>
          </w:p>
          <w:p w:rsidR="004041B8" w:rsidRDefault="004E41E9" w:rsidP="007B5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E40C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ниверситеті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КЕ АҚ </w:t>
            </w:r>
            <w:r w:rsidR="0005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6A" w:rsidRPr="004E41E9" w:rsidRDefault="00387C6A" w:rsidP="007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6" w:rsidRPr="00387C6A" w:rsidRDefault="00051E00" w:rsidP="007B5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C6A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  <w:r w:rsidR="004041B8" w:rsidRPr="0038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7B5676" w:rsidRPr="00387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0AB3" w:rsidRPr="00387C6A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E40C99" w:rsidRPr="0038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қ.,</w:t>
            </w:r>
          </w:p>
          <w:p w:rsidR="004041B8" w:rsidRPr="00387C6A" w:rsidRDefault="00E40C99" w:rsidP="00A1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Жансүгіров көшесі </w:t>
            </w:r>
            <w:r w:rsidR="004041B8" w:rsidRPr="00387C6A">
              <w:rPr>
                <w:rFonts w:ascii="Times New Roman" w:hAnsi="Times New Roman" w:cs="Times New Roman"/>
                <w:sz w:val="24"/>
                <w:szCs w:val="24"/>
              </w:rPr>
              <w:t>187а</w:t>
            </w:r>
          </w:p>
          <w:p w:rsidR="00E40AB3" w:rsidRPr="00387C6A" w:rsidRDefault="00E40C99" w:rsidP="00A12A43">
            <w:pPr>
              <w:jc w:val="both"/>
              <w:rPr>
                <w:sz w:val="24"/>
                <w:szCs w:val="24"/>
                <w:lang w:val="kk-KZ"/>
              </w:rPr>
            </w:pPr>
            <w:r w:rsidRPr="0038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</w:t>
            </w:r>
          </w:p>
          <w:p w:rsidR="007B5676" w:rsidRDefault="00DD5032" w:rsidP="007B5676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9C6E03" w:rsidRPr="00387C6A">
                <w:rPr>
                  <w:rStyle w:val="a6"/>
                  <w:rFonts w:ascii="Times New Roman" w:eastAsia="BatangChe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www.zhetysu.edu.kz</w:t>
              </w:r>
            </w:hyperlink>
            <w:r w:rsidR="009C6E03" w:rsidRPr="00387C6A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5676" w:rsidRPr="00387C6A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B5676" w:rsidRPr="00387C6A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cr/>
            </w:r>
          </w:p>
          <w:p w:rsidR="009D4170" w:rsidRPr="00387C6A" w:rsidRDefault="009D4170" w:rsidP="007B5676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</w:p>
          <w:p w:rsidR="0017644F" w:rsidRDefault="009C6E03" w:rsidP="00176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 төрағасы</w:t>
            </w:r>
            <w:r w:rsidR="001764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Ректор</w:t>
            </w:r>
          </w:p>
          <w:p w:rsidR="0017644F" w:rsidRDefault="0017644F" w:rsidP="00176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31E9" w:rsidRPr="00463485" w:rsidRDefault="008B31E9" w:rsidP="00176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644F" w:rsidRDefault="0017644F" w:rsidP="00176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E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</w:t>
            </w:r>
          </w:p>
          <w:p w:rsidR="004E78A6" w:rsidRPr="00E32A62" w:rsidRDefault="004E78A6" w:rsidP="00176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644F" w:rsidRPr="00784163" w:rsidRDefault="0017644F" w:rsidP="00176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0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Баймырзаев</w:t>
            </w:r>
            <w:r w:rsidR="00FA2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уат</w:t>
            </w:r>
            <w:r w:rsidRPr="009C6E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ұлы</w:t>
            </w:r>
          </w:p>
          <w:p w:rsidR="0017644F" w:rsidRPr="009C6E03" w:rsidRDefault="0017644F" w:rsidP="0017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676" w:rsidRPr="009C6E03" w:rsidRDefault="0017644F" w:rsidP="0017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 ______</w:t>
            </w:r>
            <w:r w:rsidR="0038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  __________ ж</w:t>
            </w:r>
            <w:r w:rsidRPr="009C6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</w:tcPr>
          <w:p w:rsidR="008A0F5E" w:rsidRPr="00DD5032" w:rsidRDefault="0057014C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</w:pP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  <w:t>(</w:t>
            </w:r>
            <w:r w:rsidR="00E40C99"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  <w:t>серіктес – университет</w:t>
            </w: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  <w:t>)</w:t>
            </w:r>
          </w:p>
          <w:p w:rsidR="00A12A43" w:rsidRPr="00DD5032" w:rsidRDefault="00A12A43" w:rsidP="009C67E8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</w:p>
          <w:p w:rsidR="00E40AB3" w:rsidRPr="00DD5032" w:rsidRDefault="00E40AB3" w:rsidP="009C67E8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</w:p>
          <w:p w:rsidR="0057014C" w:rsidRPr="00DD5032" w:rsidRDefault="0057014C" w:rsidP="009C67E8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  <w:r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(</w:t>
            </w:r>
            <w:r w:rsidR="00E40C99"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ресми мекен-жайы</w:t>
            </w:r>
            <w:r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)</w:t>
            </w:r>
          </w:p>
          <w:p w:rsidR="00A12A43" w:rsidRPr="00DD5032" w:rsidRDefault="00A12A43" w:rsidP="009C67E8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</w:p>
          <w:p w:rsidR="007B5676" w:rsidRPr="00DD5032" w:rsidRDefault="00A12A43" w:rsidP="00A12A43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highlight w:val="yellow"/>
                <w:lang w:val="kk-KZ"/>
              </w:rPr>
            </w:pPr>
            <w:r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(</w:t>
            </w:r>
            <w:r w:rsidR="000C75E2"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ресми сайты</w:t>
            </w:r>
            <w:r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)</w:t>
            </w:r>
            <w:r w:rsidR="0048769B" w:rsidRPr="00DD5032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 xml:space="preserve"> </w:t>
            </w:r>
          </w:p>
          <w:p w:rsidR="009D4170" w:rsidRPr="00DD5032" w:rsidRDefault="009D4170" w:rsidP="00A12A43">
            <w:pPr>
              <w:tabs>
                <w:tab w:val="left" w:pos="213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D4170" w:rsidRPr="00DD5032" w:rsidRDefault="009D4170" w:rsidP="00A12A43">
            <w:pPr>
              <w:tabs>
                <w:tab w:val="left" w:pos="213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A12A43" w:rsidRPr="00DD5032" w:rsidRDefault="00A12A43" w:rsidP="00A12A43">
            <w:pPr>
              <w:tabs>
                <w:tab w:val="left" w:pos="213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D5032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ab/>
            </w:r>
          </w:p>
          <w:p w:rsidR="0017644F" w:rsidRPr="00DD5032" w:rsidRDefault="00A12A43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(</w:t>
            </w:r>
            <w:r w:rsidR="000C75E2"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  <w:t>лауазымы</w:t>
            </w: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)</w:t>
            </w:r>
          </w:p>
          <w:p w:rsidR="0017644F" w:rsidRPr="00DD5032" w:rsidRDefault="0017644F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8B31E9" w:rsidRPr="00DD5032" w:rsidRDefault="008B31E9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17644F" w:rsidRPr="00DD5032" w:rsidRDefault="00051E00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___</w:t>
            </w:r>
            <w:r w:rsidR="007B5676"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______________</w:t>
            </w:r>
            <w:r w:rsidR="0017644F"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___________</w:t>
            </w:r>
          </w:p>
          <w:p w:rsidR="004E78A6" w:rsidRPr="00DD5032" w:rsidRDefault="004E78A6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7B5676" w:rsidRPr="00DD5032" w:rsidRDefault="00A12A43" w:rsidP="009C6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(</w:t>
            </w:r>
            <w:r w:rsidR="000C75E2"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  <w:t>өкілі</w:t>
            </w:r>
            <w:r w:rsidRPr="00DD5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)</w:t>
            </w:r>
          </w:p>
          <w:p w:rsidR="00387C6A" w:rsidRPr="00DD5032" w:rsidRDefault="00387C6A" w:rsidP="009C67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7B5676" w:rsidRPr="00DD5032" w:rsidRDefault="007B5676" w:rsidP="00D26F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bookmarkStart w:id="0" w:name="_GoBack"/>
            <w:bookmarkEnd w:id="0"/>
            <w:r w:rsidRPr="00DD5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 ______________</w:t>
            </w:r>
            <w:r w:rsidR="00CF7370" w:rsidRPr="00DD5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DD5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</w:t>
            </w:r>
            <w:r w:rsidR="00CF7370" w:rsidRPr="00DD5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  <w:r w:rsidR="00387C6A" w:rsidRPr="00DD5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</w:t>
            </w:r>
            <w:r w:rsidRPr="00DD5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01413C" w:rsidRPr="004E41E9" w:rsidRDefault="0001413C" w:rsidP="007B56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1413C" w:rsidRPr="004E41E9" w:rsidSect="00404EC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7F13"/>
    <w:multiLevelType w:val="multilevel"/>
    <w:tmpl w:val="88244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FA3237"/>
    <w:multiLevelType w:val="multilevel"/>
    <w:tmpl w:val="51B0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224E0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66818D4"/>
    <w:multiLevelType w:val="multilevel"/>
    <w:tmpl w:val="7514EB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AC2093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A413110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7EE2FD4"/>
    <w:multiLevelType w:val="multilevel"/>
    <w:tmpl w:val="1520B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1A5EC6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C1E19FC"/>
    <w:multiLevelType w:val="multilevel"/>
    <w:tmpl w:val="39AE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6"/>
    <w:rsid w:val="0001413C"/>
    <w:rsid w:val="000230EB"/>
    <w:rsid w:val="00051E00"/>
    <w:rsid w:val="00053848"/>
    <w:rsid w:val="000575D4"/>
    <w:rsid w:val="000613D6"/>
    <w:rsid w:val="00074AEB"/>
    <w:rsid w:val="0008798E"/>
    <w:rsid w:val="000C75E2"/>
    <w:rsid w:val="00143654"/>
    <w:rsid w:val="0017644F"/>
    <w:rsid w:val="00184F16"/>
    <w:rsid w:val="001977C8"/>
    <w:rsid w:val="001A0E76"/>
    <w:rsid w:val="001B73F4"/>
    <w:rsid w:val="001D4A66"/>
    <w:rsid w:val="001F3EDE"/>
    <w:rsid w:val="001F7D16"/>
    <w:rsid w:val="00211B28"/>
    <w:rsid w:val="00212353"/>
    <w:rsid w:val="00225F6A"/>
    <w:rsid w:val="002411B4"/>
    <w:rsid w:val="0024486A"/>
    <w:rsid w:val="002A5D78"/>
    <w:rsid w:val="002B6238"/>
    <w:rsid w:val="002C4990"/>
    <w:rsid w:val="002C59A8"/>
    <w:rsid w:val="002D5087"/>
    <w:rsid w:val="00311429"/>
    <w:rsid w:val="003321CA"/>
    <w:rsid w:val="00366683"/>
    <w:rsid w:val="00375BCB"/>
    <w:rsid w:val="00385042"/>
    <w:rsid w:val="00386F5B"/>
    <w:rsid w:val="00387C6A"/>
    <w:rsid w:val="003A24C7"/>
    <w:rsid w:val="003D7C15"/>
    <w:rsid w:val="003E3278"/>
    <w:rsid w:val="004041B8"/>
    <w:rsid w:val="0040454F"/>
    <w:rsid w:val="00404ECA"/>
    <w:rsid w:val="004365E2"/>
    <w:rsid w:val="00463485"/>
    <w:rsid w:val="0048769B"/>
    <w:rsid w:val="004A3789"/>
    <w:rsid w:val="004B2320"/>
    <w:rsid w:val="004B5E6F"/>
    <w:rsid w:val="004D54E8"/>
    <w:rsid w:val="004E41E9"/>
    <w:rsid w:val="004E7854"/>
    <w:rsid w:val="004E78A6"/>
    <w:rsid w:val="004F0484"/>
    <w:rsid w:val="00524026"/>
    <w:rsid w:val="0057014C"/>
    <w:rsid w:val="00582B6A"/>
    <w:rsid w:val="005D34FA"/>
    <w:rsid w:val="00617E84"/>
    <w:rsid w:val="006A79FD"/>
    <w:rsid w:val="006B7730"/>
    <w:rsid w:val="006C4EBC"/>
    <w:rsid w:val="006E17FA"/>
    <w:rsid w:val="006E18C4"/>
    <w:rsid w:val="007001F3"/>
    <w:rsid w:val="00712165"/>
    <w:rsid w:val="00775D70"/>
    <w:rsid w:val="007B43D7"/>
    <w:rsid w:val="007B5676"/>
    <w:rsid w:val="007D0E08"/>
    <w:rsid w:val="007E779F"/>
    <w:rsid w:val="007F4534"/>
    <w:rsid w:val="007F7A6A"/>
    <w:rsid w:val="008069F1"/>
    <w:rsid w:val="00821C7A"/>
    <w:rsid w:val="00842324"/>
    <w:rsid w:val="008470A8"/>
    <w:rsid w:val="00863EF1"/>
    <w:rsid w:val="0087336E"/>
    <w:rsid w:val="00882BE5"/>
    <w:rsid w:val="008A0F5E"/>
    <w:rsid w:val="008B31E9"/>
    <w:rsid w:val="008B6001"/>
    <w:rsid w:val="008C428A"/>
    <w:rsid w:val="008C48D4"/>
    <w:rsid w:val="008E0656"/>
    <w:rsid w:val="008E0CB1"/>
    <w:rsid w:val="008E7AA1"/>
    <w:rsid w:val="009209BC"/>
    <w:rsid w:val="009310E5"/>
    <w:rsid w:val="00956754"/>
    <w:rsid w:val="0099063F"/>
    <w:rsid w:val="00990B59"/>
    <w:rsid w:val="009C67E8"/>
    <w:rsid w:val="009C6CCA"/>
    <w:rsid w:val="009C6E03"/>
    <w:rsid w:val="009C7E9F"/>
    <w:rsid w:val="009D2FE3"/>
    <w:rsid w:val="009D4170"/>
    <w:rsid w:val="009F7A00"/>
    <w:rsid w:val="00A12A43"/>
    <w:rsid w:val="00A25853"/>
    <w:rsid w:val="00A71772"/>
    <w:rsid w:val="00A76DB9"/>
    <w:rsid w:val="00AE494B"/>
    <w:rsid w:val="00B02CE1"/>
    <w:rsid w:val="00B252F9"/>
    <w:rsid w:val="00B65A84"/>
    <w:rsid w:val="00B728F1"/>
    <w:rsid w:val="00B74BE3"/>
    <w:rsid w:val="00B97CC0"/>
    <w:rsid w:val="00BE3E67"/>
    <w:rsid w:val="00C06B08"/>
    <w:rsid w:val="00C31E98"/>
    <w:rsid w:val="00C336AA"/>
    <w:rsid w:val="00C40842"/>
    <w:rsid w:val="00C54CF4"/>
    <w:rsid w:val="00C96CFF"/>
    <w:rsid w:val="00CC48BE"/>
    <w:rsid w:val="00CF735B"/>
    <w:rsid w:val="00CF7370"/>
    <w:rsid w:val="00D21E00"/>
    <w:rsid w:val="00D250EF"/>
    <w:rsid w:val="00D26F98"/>
    <w:rsid w:val="00D3589F"/>
    <w:rsid w:val="00D516F2"/>
    <w:rsid w:val="00D56EBD"/>
    <w:rsid w:val="00DA5175"/>
    <w:rsid w:val="00DB3202"/>
    <w:rsid w:val="00DB6A95"/>
    <w:rsid w:val="00DD5032"/>
    <w:rsid w:val="00DD6C77"/>
    <w:rsid w:val="00DE1B81"/>
    <w:rsid w:val="00DF5260"/>
    <w:rsid w:val="00E200C1"/>
    <w:rsid w:val="00E40AB3"/>
    <w:rsid w:val="00E40C99"/>
    <w:rsid w:val="00E411AE"/>
    <w:rsid w:val="00E45663"/>
    <w:rsid w:val="00E562B5"/>
    <w:rsid w:val="00E62601"/>
    <w:rsid w:val="00E7334E"/>
    <w:rsid w:val="00E8092A"/>
    <w:rsid w:val="00E92072"/>
    <w:rsid w:val="00EA0C39"/>
    <w:rsid w:val="00EC7E1A"/>
    <w:rsid w:val="00EE197E"/>
    <w:rsid w:val="00EE2E4E"/>
    <w:rsid w:val="00F31724"/>
    <w:rsid w:val="00F37A84"/>
    <w:rsid w:val="00F73A75"/>
    <w:rsid w:val="00FA2C3F"/>
    <w:rsid w:val="00FC44B8"/>
    <w:rsid w:val="00FD2536"/>
    <w:rsid w:val="00FD372E"/>
    <w:rsid w:val="00FD7776"/>
    <w:rsid w:val="00FE21A6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76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676"/>
    <w:rPr>
      <w:b/>
      <w:bCs/>
    </w:rPr>
  </w:style>
  <w:style w:type="paragraph" w:styleId="a4">
    <w:name w:val="Normal (Web)"/>
    <w:basedOn w:val="a"/>
    <w:uiPriority w:val="99"/>
    <w:unhideWhenUsed/>
    <w:rsid w:val="007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567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56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E8"/>
    <w:rPr>
      <w:rFonts w:ascii="Tahoma" w:eastAsia="SimSu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3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76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676"/>
    <w:rPr>
      <w:b/>
      <w:bCs/>
    </w:rPr>
  </w:style>
  <w:style w:type="paragraph" w:styleId="a4">
    <w:name w:val="Normal (Web)"/>
    <w:basedOn w:val="a"/>
    <w:uiPriority w:val="99"/>
    <w:unhideWhenUsed/>
    <w:rsid w:val="007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567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56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E8"/>
    <w:rPr>
      <w:rFonts w:ascii="Tahoma" w:eastAsia="SimSu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tysu.ed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AED6-EEE2-46FB-B8E4-4EB5027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1к217к3</cp:lastModifiedBy>
  <cp:revision>139</cp:revision>
  <cp:lastPrinted>2019-11-14T06:10:00Z</cp:lastPrinted>
  <dcterms:created xsi:type="dcterms:W3CDTF">2019-10-24T06:42:00Z</dcterms:created>
  <dcterms:modified xsi:type="dcterms:W3CDTF">2021-05-28T04:38:00Z</dcterms:modified>
</cp:coreProperties>
</file>