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E1" w:rsidRPr="003A24AA" w:rsidRDefault="003A24AA" w:rsidP="003A24AA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A24AA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Список казахстанских журналов, индексируемых в </w:t>
      </w:r>
      <w:r w:rsidRPr="003A24A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Web</w:t>
      </w:r>
      <w:r w:rsidRPr="003A24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A24A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of</w:t>
      </w:r>
      <w:r w:rsidRPr="003A24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A24A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science</w:t>
      </w:r>
      <w:r w:rsidRPr="003A24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A24A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Core</w:t>
      </w:r>
      <w:r w:rsidRPr="003A24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A24A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Collection</w:t>
      </w:r>
    </w:p>
    <w:p w:rsidR="008B2DE1" w:rsidRPr="003A24AA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kk-KZ" w:eastAsia="ru-RU"/>
        </w:rPr>
      </w:pPr>
      <w:r w:rsidRPr="003A24AA">
        <w:rPr>
          <w:rFonts w:ascii="Arial" w:eastAsia="Times New Roman" w:hAnsi="Arial" w:cs="Arial"/>
          <w:color w:val="333333"/>
          <w:sz w:val="18"/>
          <w:szCs w:val="18"/>
          <w:lang w:val="kk-KZ" w:eastAsia="ru-RU"/>
        </w:rPr>
        <w:t> </w:t>
      </w:r>
    </w:p>
    <w:p w:rsidR="008B2DE1" w:rsidRPr="003A24AA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kk-KZ" w:eastAsia="ru-RU"/>
        </w:rPr>
      </w:pPr>
      <w:r w:rsidRPr="003A24AA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1. </w:t>
      </w:r>
      <w:r w:rsidRPr="003A24AA">
        <w:rPr>
          <w:rFonts w:ascii="Georgia" w:eastAsia="Times New Roman" w:hAnsi="Georgia" w:cs="Arial"/>
          <w:b/>
          <w:bCs/>
          <w:color w:val="000000"/>
          <w:sz w:val="24"/>
          <w:szCs w:val="24"/>
          <w:lang w:val="kk-KZ" w:eastAsia="ru-RU"/>
        </w:rPr>
        <w:t xml:space="preserve">EURASIAN MATHEMATICAL JOURNAL  </w:t>
      </w:r>
    </w:p>
    <w:p w:rsidR="008B2DE1" w:rsidRPr="003A24AA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kk-KZ" w:eastAsia="ru-RU"/>
        </w:rPr>
      </w:pPr>
      <w:r w:rsidRPr="003A24AA">
        <w:rPr>
          <w:rFonts w:ascii="Georgia" w:eastAsia="Times New Roman" w:hAnsi="Georgia" w:cs="Arial"/>
          <w:color w:val="333333"/>
          <w:sz w:val="24"/>
          <w:szCs w:val="24"/>
          <w:lang w:val="kk-KZ" w:eastAsia="ru-RU"/>
        </w:rPr>
        <w:t>ISSN: 2077-9879,</w:t>
      </w:r>
      <w:r w:rsidRPr="003A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Q4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24AA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Евразийский математический журнал (ЕНУ им. 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Л.Н. Гумилева). Вебсайт: </w:t>
      </w:r>
      <w:hyperlink r:id="rId5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http://www.mathnet.ru </w:t>
        </w:r>
      </w:hyperlink>
      <w:r w:rsidRPr="008B2DE1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2. </w:t>
      </w:r>
      <w:r w:rsidRPr="008B2DE1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EURASIAN CHEMICO-TECHNOLOGICAL JOURNAL</w:t>
      </w:r>
    </w:p>
    <w:p w:rsidR="008B2DE1" w:rsidRPr="003A24AA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ISSN: 1562-3920, 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eISSN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 2522-4867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Q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4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Евразийский химико-технологический журнал (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КазНУ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им. аль-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Фараби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). Вебсайт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</w:t>
      </w:r>
      <w:hyperlink r:id="rId6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https://ect-journal.kz</w:t>
        </w:r>
      </w:hyperlink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br/>
        <w:t>3. </w:t>
      </w:r>
      <w:r w:rsidRPr="008B2DE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CENTRAL ASIAN JOURNAL OF GLOBAL HEALTH</w:t>
      </w: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eISSN</w:t>
      </w:r>
      <w:proofErr w:type="spellEnd"/>
      <w:proofErr w:type="gramEnd"/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2166-7403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, Q3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proofErr w:type="gramStart"/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Central Asian Journal of Global Health (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Назарбаев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Университет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).</w:t>
      </w:r>
      <w:proofErr w:type="gramEnd"/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 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Вебсайт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</w:t>
      </w:r>
      <w:hyperlink r:id="rId7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https://cajgh.pitt.edu</w:t>
        </w:r>
      </w:hyperlink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br/>
        <w:t>4. </w:t>
      </w:r>
      <w:r w:rsidRPr="008B2DE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BULLETIN OF THE UNIVERSITY OF KARAGANDA-PHYSICS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ISSN: 2518-7198, 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eISSN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 2663-5089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, Q4</w:t>
      </w:r>
    </w:p>
    <w:p w:rsidR="008B2DE1" w:rsidRPr="003A24AA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Вестник Карагандинского университета. </w:t>
      </w:r>
      <w:proofErr w:type="spellStart"/>
      <w:proofErr w:type="gram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C</w:t>
      </w:r>
      <w:proofErr w:type="gram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ерия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«Физика» (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КарГУ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им. Е.А. 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Букетова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). Вебсайт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 </w:t>
      </w:r>
      <w:hyperlink r:id="rId8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https</w:t>
        </w:r>
        <w:r w:rsidRPr="003A24AA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://</w:t>
        </w:r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physics</w:t>
        </w:r>
        <w:r w:rsidRPr="003A24AA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-</w:t>
        </w:r>
        <w:proofErr w:type="spellStart"/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vestnik</w:t>
        </w:r>
        <w:proofErr w:type="spellEnd"/>
        <w:r w:rsidRPr="003A24AA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.</w:t>
        </w:r>
        <w:proofErr w:type="spellStart"/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ksu</w:t>
        </w:r>
        <w:proofErr w:type="spellEnd"/>
        <w:r w:rsidRPr="003A24AA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.</w:t>
        </w:r>
        <w:proofErr w:type="spellStart"/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kz</w:t>
        </w:r>
        <w:proofErr w:type="spellEnd"/>
      </w:hyperlink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3A24AA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br/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5. </w:t>
      </w:r>
      <w:r w:rsidRPr="008B2DE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BULLETIN OF THE KARAGANDA UNIVERSITY-MATHEMATICS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ISSN: 2518-7929, 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eISSN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 2663-5011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, Q4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Вестник Карагандинского университета. </w:t>
      </w:r>
      <w:proofErr w:type="spellStart"/>
      <w:proofErr w:type="gram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C</w:t>
      </w:r>
      <w:proofErr w:type="gram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ерия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«Математика» (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КарГУ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им. Е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.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. 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Букетова</w:t>
      </w:r>
      <w:proofErr w:type="spellEnd"/>
      <w:r w:rsidRPr="003A24AA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). 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Вебсайт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</w:t>
      </w:r>
      <w:hyperlink r:id="rId9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https://mathematics-vestnik.ksu.kz</w:t>
        </w:r>
      </w:hyperlink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6. </w:t>
      </w:r>
      <w:r w:rsidRPr="008B2DE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BULLETIN OF THE UNIVERSITY OF KARAGANDA-CHEMISTRY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ISS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N: 2518-718X ,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eISSN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 2663-4872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, Q4</w:t>
      </w:r>
    </w:p>
    <w:p w:rsidR="008B2DE1" w:rsidRPr="003A24AA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Вестник Карагандинского университета. </w:t>
      </w:r>
      <w:proofErr w:type="spellStart"/>
      <w:proofErr w:type="gram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C</w:t>
      </w:r>
      <w:proofErr w:type="gram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ерия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«Химия» (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КарГУ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им. Е.А. 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Букетова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). Вебсайт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 </w:t>
      </w:r>
      <w:hyperlink r:id="rId10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https</w:t>
        </w:r>
        <w:r w:rsidRPr="003A24AA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://</w:t>
        </w:r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chemistry</w:t>
        </w:r>
        <w:r w:rsidRPr="003A24AA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-</w:t>
        </w:r>
        <w:proofErr w:type="spellStart"/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vestnik</w:t>
        </w:r>
        <w:proofErr w:type="spellEnd"/>
        <w:r w:rsidRPr="003A24AA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.</w:t>
        </w:r>
        <w:proofErr w:type="spellStart"/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ksu</w:t>
        </w:r>
        <w:proofErr w:type="spellEnd"/>
        <w:r w:rsidRPr="003A24AA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.</w:t>
        </w:r>
        <w:proofErr w:type="spellStart"/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kz</w:t>
        </w:r>
        <w:proofErr w:type="spellEnd"/>
      </w:hyperlink>
    </w:p>
    <w:p w:rsidR="008B2DE1" w:rsidRDefault="008B2DE1" w:rsidP="008B2DE1">
      <w:pPr>
        <w:shd w:val="clear" w:color="auto" w:fill="FFFFFF"/>
        <w:spacing w:after="15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</w:pPr>
      <w:r w:rsidRPr="003A24AA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br/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7. </w:t>
      </w:r>
      <w:r w:rsidRPr="008B2DE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BULLETIN OF THE NATIONAL ACADEMY OF SCIENCES OF THE REPUBLIC OF KAZAKHSTAN</w:t>
      </w:r>
    </w:p>
    <w:p w:rsidR="008B2DE1" w:rsidRPr="003A24AA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Q</w:t>
      </w:r>
      <w:r w:rsidRPr="003A24A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4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Вестник НАН РК. Вебсайт: </w:t>
      </w:r>
      <w:hyperlink r:id="rId11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http://bulletin-science.kz</w:t>
        </w:r>
      </w:hyperlink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D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8.  </w:t>
      </w:r>
      <w:r w:rsidRPr="008B2DE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NEWS OF THE NATIONAL ACADEMY OF SCIENCES OF THE REPUBLIC OF KAZAKHSTAN-SERIES CHEMISTRY AND TECHNOLOGY</w:t>
      </w:r>
      <w:r w:rsidRPr="008B2DE1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 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ISSN: 2224-5286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Q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4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8B2DE1" w:rsidRPr="003A24AA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Известия НАН РК. Серия химии и технологии.  Вебсайт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 </w:t>
      </w:r>
      <w:hyperlink r:id="rId12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</w:t>
        </w:r>
        <w:r w:rsidRPr="003A24AA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://</w:t>
        </w:r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chemistry</w:t>
        </w:r>
        <w:r w:rsidRPr="003A24AA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-</w:t>
        </w:r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technology</w:t>
        </w:r>
        <w:r w:rsidRPr="003A24AA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.</w:t>
        </w:r>
        <w:proofErr w:type="spellStart"/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kz</w:t>
        </w:r>
        <w:proofErr w:type="spellEnd"/>
      </w:hyperlink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3A24AA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br/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9. </w:t>
      </w:r>
      <w:r w:rsidRPr="008B2DE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NEWS OF THE NATIONAL ACADEMY OF SCIENCES OF THE REPUBLIC OF KAZAKHSTAN-SERIES PHYSICO-MATHEMATICAL</w:t>
      </w:r>
    </w:p>
    <w:p w:rsidR="008B2DE1" w:rsidRPr="003A24AA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ISSN: 1991-346X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Q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3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Известия НАН РК. Серия физико-математическая. </w:t>
      </w:r>
      <w:r w:rsidRPr="008B2DE1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Вебсайт: </w:t>
      </w:r>
      <w:hyperlink r:id="rId13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http://physics-mathematics.kz</w:t>
        </w:r>
      </w:hyperlink>
      <w:r w:rsidRPr="008B2DE1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3A24AA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br/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10. </w:t>
      </w:r>
      <w:r w:rsidRPr="008B2DE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NEWS OF THE NATIONAL ACADEMY OF SCIENCES OF THE REPUBLIC OF KAZAKHSTAN-SERIES OF GEOLOGY AND TECHNICAL SCIENCES</w:t>
      </w:r>
    </w:p>
    <w:p w:rsidR="008B2DE1" w:rsidRPr="003A24AA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ISSN: 2224-5278, 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eISSN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 2518-170X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Q</w:t>
      </w:r>
      <w:r w:rsidRPr="003A24A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4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Известия НАН РК. Серия геологии и технических наук. Вебсайт: </w:t>
      </w:r>
      <w:hyperlink r:id="rId14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eastAsia="ru-RU"/>
          </w:rPr>
          <w:t>http://www.geolog-technical.kz</w:t>
        </w:r>
      </w:hyperlink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3A24AA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br/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11. </w:t>
      </w:r>
      <w:r w:rsidRPr="008B2DE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EURASIAN JOURNAL OF MATHEMATICAL AND COMPUTER APPLICATIONS  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ISSN: 2306-6172, 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eISSN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 2308-9822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, Q4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Eurasian Journal of Mathematical and Computer Applications</w:t>
      </w:r>
      <w:proofErr w:type="gramStart"/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  (</w:t>
      </w:r>
      <w:proofErr w:type="gramEnd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ЕНУ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им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.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. 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Гумилева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).</w:t>
      </w:r>
      <w:proofErr w:type="gramEnd"/>
      <w:r w:rsidRPr="008B2DE1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 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Вебсайт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</w:t>
      </w:r>
      <w:hyperlink r:id="rId15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http://ejmca.enu.kz</w:t>
        </w:r>
      </w:hyperlink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12. </w:t>
      </w:r>
      <w:r w:rsidRPr="008B2DE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INTERNATIONAL JOURNAL OF BIOLOGY AND CHEMISTRY</w:t>
      </w:r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ISSN: 2218-7979, 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eISSN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2409-370X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, Q4</w:t>
      </w:r>
      <w:r w:rsidRPr="008B2DE1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br/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International Journal of Biology and Chemistry (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КазНУ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 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им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. 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аль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-</w:t>
      </w:r>
      <w:proofErr w:type="spellStart"/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Фараби</w:t>
      </w:r>
      <w:proofErr w:type="spellEnd"/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). 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Вебсайт</w:t>
      </w:r>
      <w:r w:rsidRPr="008B2DE1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</w:t>
      </w:r>
      <w:hyperlink r:id="rId16" w:tgtFrame="_blank" w:history="1">
        <w:r w:rsidRPr="008B2DE1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https://ijbch.kaznu.kz</w:t>
        </w:r>
      </w:hyperlink>
    </w:p>
    <w:p w:rsidR="008B2DE1" w:rsidRPr="008B2DE1" w:rsidRDefault="008B2DE1" w:rsidP="008B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8B2DE1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</w:p>
    <w:p w:rsidR="001B3B72" w:rsidRDefault="003A24AA">
      <w:pPr>
        <w:rPr>
          <w:lang w:val="en-US"/>
        </w:rPr>
      </w:pPr>
    </w:p>
    <w:p w:rsidR="00ED143C" w:rsidRDefault="00ED143C">
      <w:pPr>
        <w:rPr>
          <w:lang w:val="en-US"/>
        </w:rPr>
      </w:pPr>
    </w:p>
    <w:p w:rsidR="00ED143C" w:rsidRDefault="00ED143C">
      <w:pPr>
        <w:rPr>
          <w:lang w:val="en-US"/>
        </w:rPr>
      </w:pPr>
    </w:p>
    <w:p w:rsidR="00ED143C" w:rsidRDefault="00ED143C">
      <w:pPr>
        <w:rPr>
          <w:lang w:val="en-US"/>
        </w:rPr>
      </w:pPr>
    </w:p>
    <w:p w:rsidR="00ED143C" w:rsidRDefault="00ED143C">
      <w:pPr>
        <w:rPr>
          <w:lang w:val="en-US"/>
        </w:rPr>
      </w:pPr>
    </w:p>
    <w:p w:rsidR="00ED143C" w:rsidRDefault="00ED143C">
      <w:pPr>
        <w:rPr>
          <w:lang w:val="en-US"/>
        </w:rPr>
      </w:pPr>
    </w:p>
    <w:p w:rsidR="00ED143C" w:rsidRDefault="00ED143C">
      <w:pPr>
        <w:rPr>
          <w:lang w:val="en-US"/>
        </w:rPr>
      </w:pPr>
    </w:p>
    <w:p w:rsidR="00ED143C" w:rsidRDefault="00ED143C">
      <w:pPr>
        <w:rPr>
          <w:lang w:val="en-US"/>
        </w:rPr>
      </w:pPr>
    </w:p>
    <w:p w:rsidR="00ED143C" w:rsidRDefault="00ED143C">
      <w:pPr>
        <w:rPr>
          <w:lang w:val="en-US"/>
        </w:rPr>
      </w:pPr>
    </w:p>
    <w:p w:rsidR="003A24AA" w:rsidRDefault="003A24AA" w:rsidP="00ED143C">
      <w:pPr>
        <w:shd w:val="clear" w:color="auto" w:fill="FFFFFF"/>
        <w:spacing w:after="0" w:line="240" w:lineRule="auto"/>
        <w:rPr>
          <w:lang w:val="en-US"/>
        </w:rPr>
      </w:pPr>
    </w:p>
    <w:p w:rsidR="003A24AA" w:rsidRPr="003A24AA" w:rsidRDefault="003A24AA" w:rsidP="003A24AA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A24AA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lastRenderedPageBreak/>
        <w:t xml:space="preserve">Список казахстанских журналов, индексируемых 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Scopus</w:t>
      </w:r>
      <w:bookmarkStart w:id="0" w:name="_GoBack"/>
      <w:bookmarkEnd w:id="0"/>
    </w:p>
    <w:p w:rsidR="003A24AA" w:rsidRPr="003A24AA" w:rsidRDefault="003A24AA" w:rsidP="00ED143C">
      <w:pPr>
        <w:shd w:val="clear" w:color="auto" w:fill="FFFFFF"/>
        <w:spacing w:after="0" w:line="240" w:lineRule="auto"/>
      </w:pPr>
    </w:p>
    <w:p w:rsidR="00ED143C" w:rsidRPr="00ED143C" w:rsidRDefault="00ED143C" w:rsidP="00ED1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proofErr w:type="gramStart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1.</w:t>
      </w:r>
      <w:r w:rsidRPr="00ED143C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EURASIAN</w:t>
      </w:r>
      <w:proofErr w:type="gramEnd"/>
      <w:r w:rsidRPr="00ED143C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 xml:space="preserve"> MATHEMATICAL JOURNAL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ISSN: 2077-9879,</w:t>
      </w:r>
      <w:proofErr w:type="gramStart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  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Вебсайт</w:t>
      </w:r>
      <w:proofErr w:type="gramEnd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</w:t>
      </w:r>
      <w:hyperlink r:id="rId17" w:tgtFrame="_blank" w:history="1">
        <w:r w:rsidRPr="00ED143C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http://www.mathnet.ru</w:t>
        </w:r>
      </w:hyperlink>
    </w:p>
    <w:p w:rsidR="00290BF6" w:rsidRDefault="00ED143C" w:rsidP="00ED143C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Cite Score 20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20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– 0.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7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Percentile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(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Mathematics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General Mathematics</w:t>
      </w:r>
      <w:r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- 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25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2. </w:t>
      </w:r>
      <w:r w:rsidRPr="00ED143C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EURASIAN JOURNAL OF MATHEMATICAL AND COMPUTER APPLICATIONS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ISSN: 2306-6172, </w:t>
      </w:r>
      <w:proofErr w:type="spellStart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eISSN</w:t>
      </w:r>
      <w:proofErr w:type="spellEnd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 2308-9822,</w:t>
      </w:r>
      <w:proofErr w:type="gramStart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  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Вебсайт</w:t>
      </w:r>
      <w:proofErr w:type="gramEnd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</w:t>
      </w:r>
      <w:hyperlink r:id="rId18" w:tgtFrame="_blank" w:history="1">
        <w:r w:rsidRPr="00ED143C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http://ejmca.enu.kz</w:t>
        </w:r>
      </w:hyperlink>
    </w:p>
    <w:p w:rsidR="00290BF6" w:rsidRDefault="00ED143C" w:rsidP="00290BF6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Cite Score 20</w:t>
      </w:r>
      <w:r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20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– </w:t>
      </w:r>
      <w:r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1.2</w:t>
      </w:r>
    </w:p>
    <w:p w:rsidR="00ED143C" w:rsidRPr="00ED143C" w:rsidRDefault="00ED143C" w:rsidP="00290BF6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</w:pPr>
      <w:proofErr w:type="gramStart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Percentile</w:t>
      </w:r>
      <w:r w:rsidR="0087367C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 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</w:t>
      </w:r>
      <w:r w:rsidR="0087367C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(</w:t>
      </w:r>
      <w:proofErr w:type="gramEnd"/>
      <w:r w:rsidR="0087367C" w:rsidRPr="0087367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Mathematics</w:t>
      </w:r>
      <w:r w:rsidR="0087367C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, </w:t>
      </w:r>
      <w:r w:rsidR="0087367C" w:rsidRPr="0087367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Applied Mathematics</w:t>
      </w:r>
      <w:r w:rsidR="0087367C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</w:t>
      </w:r>
      <w:r w:rsidR="0087367C" w:rsidRPr="0087367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</w:t>
      </w:r>
      <w:r w:rsidR="0087367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– </w:t>
      </w:r>
      <w:r w:rsidR="0087367C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31, (Mathematics, </w:t>
      </w:r>
      <w:r w:rsidR="0087367C" w:rsidRPr="0087367C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Mathematical Physics</w:t>
      </w:r>
      <w:r w:rsidR="0087367C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) – 29, (Computer Science, </w:t>
      </w:r>
      <w:r w:rsidR="0087367C" w:rsidRPr="0087367C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Computer Science Applications</w:t>
      </w:r>
      <w:r w:rsidR="0087367C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 – 25, (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Mathematics, 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Computational Mathematics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) – 25, (Computer Science, 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Information Systems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 – 23, (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Mathematics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, 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Modeling and Simulation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 - 19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3. </w:t>
      </w:r>
      <w:r w:rsidRPr="00ED143C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NEWS OF THE NATIONAL ACADEMY OF SCIENCES OF THE REPUBLIC OF KAZAKHSTAN, SERIES OF GEOLOGY AND TECHNICAL SCIENCES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ISSN</w:t>
      </w:r>
      <w:proofErr w:type="gramStart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:2224</w:t>
      </w:r>
      <w:proofErr w:type="gramEnd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-5278, eISSN:2518-170X,  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Вебсайт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</w:t>
      </w:r>
      <w:hyperlink r:id="rId19" w:tgtFrame="_blank" w:history="1">
        <w:r w:rsidRPr="00ED143C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http://www.geolog-technical.kz</w:t>
        </w:r>
      </w:hyperlink>
    </w:p>
    <w:p w:rsidR="00290BF6" w:rsidRDefault="00290BF6" w:rsidP="00ED143C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Cite Score 20</w:t>
      </w:r>
      <w:r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20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– </w:t>
      </w:r>
      <w:r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1.5</w:t>
      </w:r>
      <w:r w:rsidR="00ED143C"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</w:t>
      </w:r>
    </w:p>
    <w:p w:rsidR="00290BF6" w:rsidRPr="00ED143C" w:rsidRDefault="00ED143C" w:rsidP="00290BF6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Percentile –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 (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Earth and Planetary Sciences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, 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Geology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) – 40, (Earth and Planetary Sciences, 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Geotechnical Engineering and Engineering Geology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 - 37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4</w:t>
      </w:r>
      <w:r w:rsidRPr="00ED143C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. EURASIAN CHEMICO-TECHNOLOGICAL JOURNAL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ISSN: 1562-3920, 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Вебсайт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</w:t>
      </w:r>
      <w:hyperlink r:id="rId20" w:tgtFrame="_blank" w:history="1">
        <w:r w:rsidRPr="00ED143C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https://ect-journal.kz</w:t>
        </w:r>
      </w:hyperlink>
    </w:p>
    <w:p w:rsidR="00290BF6" w:rsidRPr="00587752" w:rsidRDefault="00290BF6" w:rsidP="00290BF6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Cite Score 20</w:t>
      </w:r>
      <w:r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20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– </w:t>
      </w:r>
      <w:r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1.3</w:t>
      </w:r>
    </w:p>
    <w:p w:rsidR="00ED143C" w:rsidRPr="00ED143C" w:rsidRDefault="00ED143C" w:rsidP="00290B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Percentile 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–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 (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Chemical Engineering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, 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General Chemical Engineering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 – 35, (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Chemistry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, 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General Chemistry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 – 34, (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Materials Science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, 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General Materials Science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 – 29, (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Physics and Astronomy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, </w:t>
      </w:r>
      <w:r w:rsidR="00290BF6" w:rsidRP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Condensed Matter Physics</w:t>
      </w:r>
      <w:r w:rsidR="00290BF6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 - 23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5. </w:t>
      </w:r>
      <w:r w:rsidRPr="00ED143C">
        <w:rPr>
          <w:rFonts w:ascii="Georgia" w:eastAsia="Times New Roman" w:hAnsi="Georgia" w:cs="Arial"/>
          <w:b/>
          <w:bCs/>
          <w:color w:val="000000"/>
          <w:sz w:val="24"/>
          <w:szCs w:val="24"/>
          <w:lang w:val="en-US" w:eastAsia="ru-RU"/>
        </w:rPr>
        <w:t>EURASIAN PHYSICAL TECHNICAL JOURNAL</w:t>
      </w:r>
    </w:p>
    <w:p w:rsidR="00ED143C" w:rsidRPr="00ED143C" w:rsidRDefault="00ED143C" w:rsidP="00ED14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ISSN: 1811-1165, </w:t>
      </w:r>
      <w:proofErr w:type="spellStart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eISSN</w:t>
      </w:r>
      <w:proofErr w:type="spellEnd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2413-2179,</w:t>
      </w:r>
      <w:proofErr w:type="gramStart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  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Вебсайт</w:t>
      </w:r>
      <w:proofErr w:type="gramEnd"/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: </w:t>
      </w:r>
      <w:hyperlink r:id="rId21" w:tgtFrame="_blank" w:history="1">
        <w:r w:rsidRPr="00ED143C">
          <w:rPr>
            <w:rFonts w:ascii="Georgia" w:eastAsia="Times New Roman" w:hAnsi="Georgia" w:cs="Arial"/>
            <w:color w:val="2954D1"/>
            <w:sz w:val="24"/>
            <w:szCs w:val="24"/>
            <w:lang w:val="en-US" w:eastAsia="ru-RU"/>
          </w:rPr>
          <w:t>https://phtj.ksu.kz</w:t>
        </w:r>
      </w:hyperlink>
    </w:p>
    <w:p w:rsidR="00587752" w:rsidRPr="00587752" w:rsidRDefault="00587752" w:rsidP="0058775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</w:pPr>
      <w:r w:rsidRPr="00587752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Cite Score 20</w:t>
      </w:r>
      <w:r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20</w:t>
      </w:r>
      <w:r w:rsidRPr="00587752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 – 0.</w:t>
      </w:r>
      <w:r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5</w:t>
      </w:r>
    </w:p>
    <w:p w:rsidR="00ED143C" w:rsidRPr="00ED143C" w:rsidRDefault="00ED143C" w:rsidP="0058775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</w:pP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Percentile </w:t>
      </w:r>
      <w:r w:rsidR="00587752" w:rsidRPr="00587752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–</w:t>
      </w:r>
      <w:r w:rsidRPr="00ED143C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 </w:t>
      </w:r>
      <w:r w:rsid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(</w:t>
      </w:r>
      <w:r w:rsidR="00587752" w:rsidRP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Energy</w:t>
      </w:r>
      <w:r w:rsid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, </w:t>
      </w:r>
      <w:r w:rsidR="00587752" w:rsidRP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General Energy</w:t>
      </w:r>
      <w:r w:rsid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) – 23, </w:t>
      </w:r>
      <w:r w:rsidR="00587752" w:rsidRP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Engineering</w:t>
      </w:r>
      <w:r w:rsid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, </w:t>
      </w:r>
      <w:r w:rsidR="00587752" w:rsidRP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General Engineering</w:t>
      </w:r>
      <w:r w:rsid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 – 15, (</w:t>
      </w:r>
      <w:r w:rsidR="00587752" w:rsidRP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Physics and Astronomy</w:t>
      </w:r>
      <w:r w:rsid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, </w:t>
      </w:r>
      <w:r w:rsidR="00587752" w:rsidRP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General Physics and Astronomy</w:t>
      </w:r>
      <w:r w:rsid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 – 11, (</w:t>
      </w:r>
      <w:r w:rsidR="00587752" w:rsidRP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Materials Science</w:t>
      </w:r>
      <w:r w:rsid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 xml:space="preserve">, </w:t>
      </w:r>
      <w:r w:rsidR="00587752" w:rsidRP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General Materials Science</w:t>
      </w:r>
      <w:r w:rsidR="00587752">
        <w:rPr>
          <w:rFonts w:ascii="Georgia" w:eastAsia="Times New Roman" w:hAnsi="Georgia" w:cs="Arial"/>
          <w:color w:val="000000"/>
          <w:sz w:val="24"/>
          <w:szCs w:val="24"/>
          <w:lang w:val="kk-KZ" w:eastAsia="ru-RU"/>
        </w:rPr>
        <w:t>) - 9</w:t>
      </w:r>
    </w:p>
    <w:p w:rsidR="00ED143C" w:rsidRDefault="00ED143C">
      <w:pPr>
        <w:rPr>
          <w:lang w:val="en-US"/>
        </w:rPr>
      </w:pPr>
    </w:p>
    <w:p w:rsidR="00ED143C" w:rsidRPr="008B2DE1" w:rsidRDefault="00ED143C">
      <w:pPr>
        <w:rPr>
          <w:lang w:val="en-US"/>
        </w:rPr>
      </w:pPr>
    </w:p>
    <w:sectPr w:rsidR="00ED143C" w:rsidRPr="008B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E1"/>
    <w:rsid w:val="00290BF6"/>
    <w:rsid w:val="00355892"/>
    <w:rsid w:val="003A24AA"/>
    <w:rsid w:val="00587752"/>
    <w:rsid w:val="0087367C"/>
    <w:rsid w:val="008B2DE1"/>
    <w:rsid w:val="00DA29A4"/>
    <w:rsid w:val="00E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-vestnik.ksu.kz/" TargetMode="External"/><Relationship Id="rId13" Type="http://schemas.openxmlformats.org/officeDocument/2006/relationships/hyperlink" Target="http://physics-mathematics.kz/" TargetMode="External"/><Relationship Id="rId18" Type="http://schemas.openxmlformats.org/officeDocument/2006/relationships/hyperlink" Target="http://ejmca.enu.k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tj.ksu.kz/en/" TargetMode="External"/><Relationship Id="rId7" Type="http://schemas.openxmlformats.org/officeDocument/2006/relationships/hyperlink" Target="https://cajgh.pitt.edu/ojs/index.php/cajgh/about" TargetMode="External"/><Relationship Id="rId12" Type="http://schemas.openxmlformats.org/officeDocument/2006/relationships/hyperlink" Target="http://chemistry-technology.kz/" TargetMode="External"/><Relationship Id="rId17" Type="http://schemas.openxmlformats.org/officeDocument/2006/relationships/hyperlink" Target="http://www.mathnet.ru/php/journal.phtml?jrnid=emj&amp;option_lang=r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jbch.kaznu.kz/index.php/kaznu" TargetMode="External"/><Relationship Id="rId20" Type="http://schemas.openxmlformats.org/officeDocument/2006/relationships/hyperlink" Target="https://ect-journal.kz/index.php/ectj/ab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ect-journal.kz/index.php/ectj/about" TargetMode="External"/><Relationship Id="rId11" Type="http://schemas.openxmlformats.org/officeDocument/2006/relationships/hyperlink" Target="http://bulletin-science.kz/" TargetMode="External"/><Relationship Id="rId5" Type="http://schemas.openxmlformats.org/officeDocument/2006/relationships/hyperlink" Target="http://www.mathnet.ru/php/journal.phtml?jrnid=emj&amp;option_lang=rus" TargetMode="External"/><Relationship Id="rId15" Type="http://schemas.openxmlformats.org/officeDocument/2006/relationships/hyperlink" Target="http://ejmca.enu.k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hemistry-vestnik.ksu.kz/" TargetMode="External"/><Relationship Id="rId19" Type="http://schemas.openxmlformats.org/officeDocument/2006/relationships/hyperlink" Target="http://www.geolog-technical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ematics-vestnik.ksu.kz/" TargetMode="External"/><Relationship Id="rId14" Type="http://schemas.openxmlformats.org/officeDocument/2006/relationships/hyperlink" Target="http://www.geolog-technical.k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Д-54687</dc:creator>
  <cp:lastModifiedBy>Д-54687</cp:lastModifiedBy>
  <cp:revision>2</cp:revision>
  <dcterms:created xsi:type="dcterms:W3CDTF">2021-09-20T05:18:00Z</dcterms:created>
  <dcterms:modified xsi:type="dcterms:W3CDTF">2021-09-20T05:18:00Z</dcterms:modified>
</cp:coreProperties>
</file>