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</w:tblGrid>
      <w:tr w:rsidR="00B35544" w:rsidRPr="00DE0164" w:rsidTr="00621905">
        <w:trPr>
          <w:trHeight w:val="1975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D4657D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68992" behindDoc="0" locked="0" layoutInCell="1" allowOverlap="1">
                  <wp:simplePos x="5648325" y="70485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371600" cy="1909445"/>
                  <wp:effectExtent l="0" t="0" r="0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04F671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909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Cs w:val="28"/>
          <w:lang w:val="kk-KZ"/>
        </w:rPr>
      </w:pPr>
    </w:p>
    <w:p w:rsidR="00D4657D" w:rsidRDefault="00D4657D" w:rsidP="00B35544">
      <w:pPr>
        <w:jc w:val="center"/>
        <w:rPr>
          <w:b/>
          <w:szCs w:val="28"/>
          <w:lang w:val="kk-KZ"/>
        </w:rPr>
      </w:pPr>
    </w:p>
    <w:p w:rsidR="00D4657D" w:rsidRDefault="00D4657D" w:rsidP="00B35544">
      <w:pPr>
        <w:jc w:val="center"/>
        <w:rPr>
          <w:b/>
          <w:szCs w:val="28"/>
          <w:lang w:val="kk-KZ"/>
        </w:rPr>
      </w:pPr>
    </w:p>
    <w:p w:rsidR="00D4657D" w:rsidRPr="00D4657D" w:rsidRDefault="00D4657D" w:rsidP="00B35544">
      <w:pPr>
        <w:jc w:val="center"/>
        <w:rPr>
          <w:b/>
          <w:szCs w:val="28"/>
          <w:lang w:val="kk-KZ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D4657D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D4657D" w:rsidP="00D4657D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</w:t>
      </w:r>
      <w:r w:rsidR="009F3084">
        <w:rPr>
          <w:b/>
          <w:sz w:val="24"/>
          <w:szCs w:val="24"/>
          <w:lang w:val="en-US"/>
        </w:rPr>
        <w:t>Erbolova Meruert Erbolkyzy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6145"/>
      </w:tblGrid>
      <w:tr w:rsidR="00B35544" w:rsidRPr="00DE0164" w:rsidTr="008E7506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096178" w:rsidRDefault="00096178" w:rsidP="00096178">
            <w:pPr>
              <w:rPr>
                <w:sz w:val="24"/>
                <w:szCs w:val="24"/>
                <w:lang w:val="en-US"/>
              </w:rPr>
            </w:pPr>
            <w:r w:rsidRPr="00096178">
              <w:rPr>
                <w:sz w:val="24"/>
                <w:szCs w:val="24"/>
                <w:lang w:val="kk-KZ"/>
              </w:rPr>
              <w:t xml:space="preserve">02.12.2000 </w:t>
            </w:r>
            <w:r w:rsidRPr="00096178">
              <w:rPr>
                <w:sz w:val="24"/>
                <w:szCs w:val="24"/>
                <w:lang w:val="en-US"/>
              </w:rPr>
              <w:t>year</w:t>
            </w:r>
          </w:p>
        </w:tc>
      </w:tr>
      <w:tr w:rsidR="00B35544" w:rsidRPr="00DE0164" w:rsidTr="008E7506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096178" w:rsidRDefault="00096178" w:rsidP="00096178">
            <w:pPr>
              <w:rPr>
                <w:sz w:val="24"/>
                <w:szCs w:val="24"/>
                <w:lang w:val="kk-KZ"/>
              </w:rPr>
            </w:pPr>
            <w:r w:rsidRPr="00096178">
              <w:rPr>
                <w:sz w:val="24"/>
                <w:szCs w:val="24"/>
                <w:lang w:val="kk-KZ"/>
              </w:rPr>
              <w:t>Kazakh</w:t>
            </w:r>
          </w:p>
        </w:tc>
      </w:tr>
      <w:tr w:rsidR="00B35544" w:rsidRPr="001B5FFE" w:rsidTr="008E7506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096178" w:rsidRDefault="00096178" w:rsidP="00096178">
            <w:pPr>
              <w:rPr>
                <w:sz w:val="24"/>
                <w:szCs w:val="24"/>
                <w:lang w:val="en-US"/>
              </w:rPr>
            </w:pPr>
            <w:r w:rsidRPr="00096178">
              <w:rPr>
                <w:sz w:val="24"/>
                <w:szCs w:val="24"/>
                <w:lang w:val="en-US"/>
              </w:rPr>
              <w:t>Almaty region, Alakol  district, Usharal city.</w:t>
            </w:r>
          </w:p>
          <w:p w:rsidR="00096178" w:rsidRPr="00096178" w:rsidRDefault="00096178" w:rsidP="00096178">
            <w:pPr>
              <w:rPr>
                <w:sz w:val="24"/>
                <w:szCs w:val="24"/>
                <w:lang w:val="en-US"/>
              </w:rPr>
            </w:pPr>
            <w:r w:rsidRPr="00096178">
              <w:rPr>
                <w:sz w:val="24"/>
                <w:szCs w:val="24"/>
                <w:lang w:val="en-US"/>
              </w:rPr>
              <w:t>+77086070327</w:t>
            </w:r>
          </w:p>
          <w:p w:rsidR="00096178" w:rsidRPr="00096178" w:rsidRDefault="00FB1FDD" w:rsidP="00096178">
            <w:pPr>
              <w:rPr>
                <w:sz w:val="24"/>
                <w:szCs w:val="24"/>
                <w:lang w:val="en-US"/>
              </w:rPr>
            </w:pPr>
            <w:hyperlink r:id="rId7" w:history="1">
              <w:r w:rsidR="00096178" w:rsidRPr="00096178">
                <w:rPr>
                  <w:rStyle w:val="a4"/>
                  <w:sz w:val="24"/>
                  <w:szCs w:val="24"/>
                  <w:lang w:val="en-US"/>
                </w:rPr>
                <w:t>Miko_hell@mail.ru</w:t>
              </w:r>
            </w:hyperlink>
          </w:p>
          <w:p w:rsidR="00096178" w:rsidRPr="00096178" w:rsidRDefault="00096178" w:rsidP="00096178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8E7506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096178" w:rsidRDefault="00A0486A" w:rsidP="0009617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 w:rsidR="00096178" w:rsidRPr="00096178">
              <w:rPr>
                <w:sz w:val="24"/>
                <w:szCs w:val="24"/>
                <w:lang w:val="en-US"/>
              </w:rPr>
              <w:t>ingle</w:t>
            </w:r>
          </w:p>
        </w:tc>
      </w:tr>
      <w:tr w:rsidR="00B35544" w:rsidRPr="00DE0164" w:rsidTr="008E7506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BE010D" w:rsidTr="008E7506">
        <w:trPr>
          <w:trHeight w:val="162"/>
        </w:trPr>
        <w:tc>
          <w:tcPr>
            <w:tcW w:w="9889" w:type="dxa"/>
            <w:gridSpan w:val="2"/>
          </w:tcPr>
          <w:p w:rsidR="00B35544" w:rsidRPr="00A0486A" w:rsidRDefault="00A0486A" w:rsidP="00A0486A">
            <w:pPr>
              <w:pStyle w:val="a5"/>
              <w:numPr>
                <w:ilvl w:val="0"/>
                <w:numId w:val="3"/>
              </w:numPr>
              <w:rPr>
                <w:bCs/>
                <w:sz w:val="24"/>
                <w:szCs w:val="24"/>
                <w:lang w:val="en-US"/>
              </w:rPr>
            </w:pPr>
            <w:r w:rsidRPr="00A0486A">
              <w:rPr>
                <w:bCs/>
                <w:sz w:val="24"/>
                <w:szCs w:val="24"/>
                <w:lang w:val="en-US"/>
              </w:rPr>
              <w:t>Permanent employment, training, education of schoolchildren, academic performance.</w:t>
            </w:r>
          </w:p>
        </w:tc>
      </w:tr>
      <w:tr w:rsidR="00B35544" w:rsidRPr="00DE0164" w:rsidTr="008E7506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BE010D" w:rsidTr="008E7506">
        <w:trPr>
          <w:trHeight w:val="356"/>
        </w:trPr>
        <w:tc>
          <w:tcPr>
            <w:tcW w:w="3531" w:type="dxa"/>
          </w:tcPr>
          <w:p w:rsidR="00B35544" w:rsidRPr="00A0486A" w:rsidRDefault="00A0486A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B35544" w:rsidRDefault="00A0486A" w:rsidP="00A0486A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Zhetysu University named after I.Zhansugurov</w:t>
            </w:r>
          </w:p>
          <w:p w:rsidR="00A0486A" w:rsidRPr="00A0486A" w:rsidRDefault="00A0486A" w:rsidP="00A0486A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“</w:t>
            </w:r>
            <w:r w:rsidRPr="00A0486A">
              <w:rPr>
                <w:i/>
                <w:sz w:val="24"/>
                <w:szCs w:val="24"/>
                <w:lang w:val="en-US" w:eastAsia="x-none"/>
              </w:rPr>
              <w:t>Pedagogy and methodology of primary education</w:t>
            </w:r>
            <w:r>
              <w:rPr>
                <w:i/>
                <w:sz w:val="24"/>
                <w:szCs w:val="24"/>
                <w:lang w:val="en-US" w:eastAsia="x-none"/>
              </w:rPr>
              <w:t>”</w:t>
            </w:r>
          </w:p>
        </w:tc>
      </w:tr>
      <w:tr w:rsidR="00B35544" w:rsidRPr="00DE0164" w:rsidTr="008E7506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BE010D" w:rsidTr="008E7506">
        <w:trPr>
          <w:trHeight w:val="289"/>
        </w:trPr>
        <w:tc>
          <w:tcPr>
            <w:tcW w:w="3531" w:type="dxa"/>
          </w:tcPr>
          <w:p w:rsidR="004C2A48" w:rsidRPr="005C7094" w:rsidRDefault="004C2A48" w:rsidP="004C2A48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  <w:r>
              <w:rPr>
                <w:i/>
                <w:sz w:val="24"/>
                <w:szCs w:val="24"/>
                <w:lang w:val="en-US"/>
              </w:rPr>
              <w:t xml:space="preserve"> year</w:t>
            </w:r>
          </w:p>
          <w:p w:rsidR="004C2A48" w:rsidRDefault="004C2A48" w:rsidP="004C2A4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  <w:r>
              <w:rPr>
                <w:i/>
                <w:sz w:val="24"/>
                <w:szCs w:val="24"/>
                <w:lang w:val="en-US"/>
              </w:rPr>
              <w:t xml:space="preserve"> year</w:t>
            </w:r>
          </w:p>
          <w:p w:rsidR="004C2A48" w:rsidRPr="005C7094" w:rsidRDefault="004C2A48" w:rsidP="004C2A48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  <w:r>
              <w:rPr>
                <w:i/>
                <w:sz w:val="24"/>
                <w:szCs w:val="24"/>
                <w:lang w:val="en-US"/>
              </w:rPr>
              <w:t xml:space="preserve"> year</w:t>
            </w:r>
          </w:p>
          <w:p w:rsidR="004C2A48" w:rsidRDefault="004C2A48" w:rsidP="004C2A48">
            <w:pPr>
              <w:rPr>
                <w:i/>
                <w:sz w:val="24"/>
                <w:szCs w:val="24"/>
                <w:lang w:val="kk-KZ"/>
              </w:rPr>
            </w:pPr>
          </w:p>
          <w:p w:rsidR="00B35544" w:rsidRPr="00DE0164" w:rsidRDefault="004C2A48" w:rsidP="004C2A4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2022</w:t>
            </w:r>
            <w:r>
              <w:rPr>
                <w:i/>
                <w:sz w:val="24"/>
                <w:szCs w:val="24"/>
                <w:lang w:val="en-US"/>
              </w:rPr>
              <w:t xml:space="preserve"> year</w:t>
            </w:r>
          </w:p>
        </w:tc>
        <w:tc>
          <w:tcPr>
            <w:tcW w:w="6358" w:type="dxa"/>
          </w:tcPr>
          <w:p w:rsidR="00B35544" w:rsidRDefault="004C2A48" w:rsidP="004C2A48">
            <w:pPr>
              <w:rPr>
                <w:sz w:val="24"/>
                <w:szCs w:val="24"/>
                <w:lang w:val="kk-KZ"/>
              </w:rPr>
            </w:pPr>
            <w:r w:rsidRPr="005474D2">
              <w:rPr>
                <w:sz w:val="24"/>
                <w:szCs w:val="24"/>
                <w:lang w:val="en-US"/>
              </w:rPr>
              <w:t xml:space="preserve">Taldykorgan </w:t>
            </w:r>
            <w:r>
              <w:rPr>
                <w:sz w:val="24"/>
                <w:szCs w:val="24"/>
                <w:lang w:val="en-US"/>
              </w:rPr>
              <w:t xml:space="preserve">"Secondary school-gymnasium </w:t>
            </w:r>
            <w:r w:rsidRPr="005474D2">
              <w:rPr>
                <w:sz w:val="24"/>
                <w:szCs w:val="24"/>
                <w:lang w:val="en-US"/>
              </w:rPr>
              <w:t>№16" Taldykorgan "Secondary school-gymnasium №12"</w:t>
            </w:r>
          </w:p>
          <w:p w:rsidR="004C2A48" w:rsidRDefault="004C2A48" w:rsidP="004C2A48">
            <w:pPr>
              <w:rPr>
                <w:sz w:val="24"/>
                <w:szCs w:val="24"/>
                <w:lang w:val="kk-KZ"/>
              </w:rPr>
            </w:pPr>
            <w:r w:rsidRPr="004C2A48">
              <w:rPr>
                <w:sz w:val="24"/>
                <w:szCs w:val="24"/>
                <w:lang w:val="kk-KZ"/>
              </w:rPr>
              <w:t xml:space="preserve">Kazakh Secondary School named after Abai in the city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4C2A48">
              <w:rPr>
                <w:sz w:val="24"/>
                <w:szCs w:val="24"/>
                <w:lang w:val="en-US"/>
              </w:rPr>
              <w:t>of Usharal</w:t>
            </w:r>
            <w:r>
              <w:rPr>
                <w:sz w:val="24"/>
                <w:szCs w:val="24"/>
                <w:lang w:val="kk-KZ"/>
              </w:rPr>
              <w:t xml:space="preserve">  </w:t>
            </w:r>
          </w:p>
          <w:p w:rsidR="004C2A48" w:rsidRPr="004C2A48" w:rsidRDefault="004C2A48" w:rsidP="004C2A48">
            <w:pPr>
              <w:rPr>
                <w:sz w:val="24"/>
                <w:szCs w:val="24"/>
                <w:lang w:val="kk-KZ"/>
              </w:rPr>
            </w:pPr>
            <w:r w:rsidRPr="004C2A48">
              <w:rPr>
                <w:sz w:val="24"/>
                <w:szCs w:val="24"/>
                <w:lang w:val="kk-KZ"/>
              </w:rPr>
              <w:t xml:space="preserve">Kazakh Secondary School named after Abai in the city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4C2A48">
              <w:rPr>
                <w:sz w:val="24"/>
                <w:szCs w:val="24"/>
                <w:lang w:val="en-US"/>
              </w:rPr>
              <w:t>of Usharal</w:t>
            </w:r>
            <w:r>
              <w:rPr>
                <w:sz w:val="24"/>
                <w:szCs w:val="24"/>
                <w:lang w:val="kk-KZ"/>
              </w:rPr>
              <w:t xml:space="preserve">  </w:t>
            </w:r>
          </w:p>
        </w:tc>
      </w:tr>
      <w:tr w:rsidR="00B35544" w:rsidRPr="00DE0164" w:rsidTr="008E7506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8E7506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B35544" w:rsidRPr="00A0486A" w:rsidRDefault="00A0486A" w:rsidP="00B676B3">
            <w:pPr>
              <w:rPr>
                <w:sz w:val="24"/>
                <w:szCs w:val="24"/>
              </w:rPr>
            </w:pPr>
            <w:r w:rsidRPr="00A0486A">
              <w:rPr>
                <w:sz w:val="24"/>
                <w:szCs w:val="24"/>
              </w:rPr>
              <w:t>everything is</w:t>
            </w:r>
          </w:p>
        </w:tc>
      </w:tr>
      <w:tr w:rsidR="00B35544" w:rsidRPr="00DE0164" w:rsidTr="008E7506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A0486A" w:rsidRDefault="00A0486A" w:rsidP="00A0486A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0486A">
              <w:rPr>
                <w:sz w:val="24"/>
                <w:szCs w:val="24"/>
              </w:rPr>
              <w:t>knowledge, practice, development, education</w:t>
            </w:r>
          </w:p>
        </w:tc>
      </w:tr>
      <w:tr w:rsidR="00B35544" w:rsidRPr="00DE0164" w:rsidTr="008E7506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A0486A" w:rsidRPr="00A0486A" w:rsidRDefault="00A0486A" w:rsidP="00A0486A">
            <w:pPr>
              <w:rPr>
                <w:sz w:val="24"/>
                <w:szCs w:val="24"/>
              </w:rPr>
            </w:pPr>
            <w:r w:rsidRPr="00A0486A">
              <w:rPr>
                <w:sz w:val="24"/>
                <w:szCs w:val="24"/>
              </w:rPr>
              <w:t>Kazakh language - 100%</w:t>
            </w:r>
          </w:p>
          <w:p w:rsidR="00A0486A" w:rsidRPr="00A0486A" w:rsidRDefault="00A0486A" w:rsidP="00A0486A">
            <w:pPr>
              <w:rPr>
                <w:sz w:val="24"/>
                <w:szCs w:val="24"/>
              </w:rPr>
            </w:pPr>
            <w:r w:rsidRPr="00A0486A">
              <w:rPr>
                <w:sz w:val="24"/>
                <w:szCs w:val="24"/>
              </w:rPr>
              <w:t>Russian language - intermediate</w:t>
            </w:r>
          </w:p>
          <w:p w:rsidR="00B35544" w:rsidRPr="00DE0164" w:rsidRDefault="00A0486A" w:rsidP="00A0486A">
            <w:pPr>
              <w:rPr>
                <w:b/>
                <w:sz w:val="24"/>
                <w:szCs w:val="24"/>
              </w:rPr>
            </w:pPr>
            <w:r w:rsidRPr="00A0486A">
              <w:rPr>
                <w:sz w:val="24"/>
                <w:szCs w:val="24"/>
              </w:rPr>
              <w:t>English language - with dictionary</w:t>
            </w:r>
          </w:p>
        </w:tc>
      </w:tr>
      <w:tr w:rsidR="00B35544" w:rsidRPr="00DE0164" w:rsidTr="008E7506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076CA6" w:rsidRDefault="00076CA6" w:rsidP="00076CA6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76CA6">
              <w:rPr>
                <w:sz w:val="24"/>
                <w:szCs w:val="24"/>
              </w:rPr>
              <w:t>honest, responsible, attentive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F1B7C"/>
    <w:multiLevelType w:val="hybridMultilevel"/>
    <w:tmpl w:val="3F00582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F1985"/>
    <w:multiLevelType w:val="hybridMultilevel"/>
    <w:tmpl w:val="C9CE92F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9318E"/>
    <w:multiLevelType w:val="hybridMultilevel"/>
    <w:tmpl w:val="DE5E488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2A6D"/>
    <w:rsid w:val="00076CA6"/>
    <w:rsid w:val="00096178"/>
    <w:rsid w:val="000C6A47"/>
    <w:rsid w:val="001B5FFE"/>
    <w:rsid w:val="003F6699"/>
    <w:rsid w:val="004904AC"/>
    <w:rsid w:val="004C2A48"/>
    <w:rsid w:val="00621905"/>
    <w:rsid w:val="006348CE"/>
    <w:rsid w:val="007755CC"/>
    <w:rsid w:val="008E7506"/>
    <w:rsid w:val="009F3084"/>
    <w:rsid w:val="00A0486A"/>
    <w:rsid w:val="00B2134E"/>
    <w:rsid w:val="00B35544"/>
    <w:rsid w:val="00BB586D"/>
    <w:rsid w:val="00BE010D"/>
    <w:rsid w:val="00BE14CD"/>
    <w:rsid w:val="00CF7026"/>
    <w:rsid w:val="00D4657D"/>
    <w:rsid w:val="00E80A5D"/>
    <w:rsid w:val="00EB3B77"/>
    <w:rsid w:val="00F95409"/>
    <w:rsid w:val="00FB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B5FF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954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80A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0A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B5FF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954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80A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0A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iko_hell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17</cp:revision>
  <cp:lastPrinted>2020-09-24T03:30:00Z</cp:lastPrinted>
  <dcterms:created xsi:type="dcterms:W3CDTF">2020-09-18T05:12:00Z</dcterms:created>
  <dcterms:modified xsi:type="dcterms:W3CDTF">2021-10-29T10:55:00Z</dcterms:modified>
</cp:coreProperties>
</file>