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D7" w:rsidRDefault="00D74F14" w:rsidP="00F425D7">
      <w:pPr>
        <w:jc w:val="right"/>
        <w:rPr>
          <w:lang w:val="kk-KZ"/>
        </w:rPr>
      </w:pPr>
      <w:bookmarkStart w:id="0" w:name="_GoBack"/>
      <w:bookmarkEnd w:id="0"/>
      <w:r>
        <w:rPr>
          <w:b/>
          <w:noProof/>
          <w:szCs w:val="28"/>
        </w:rPr>
        <w:drawing>
          <wp:inline distT="0" distB="0" distL="0" distR="0" wp14:anchorId="66A2A134" wp14:editId="080F3E48">
            <wp:extent cx="1148316" cy="1733107"/>
            <wp:effectExtent l="0" t="0" r="0" b="635"/>
            <wp:docPr id="5" name="Рисунок 5" descr="C:\Users\User\Downloads\IMG_20211026_16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44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03" cy="173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5D7" w:rsidRDefault="00F425D7" w:rsidP="00F425D7">
      <w:pPr>
        <w:rPr>
          <w:lang w:val="kk-KZ"/>
        </w:rPr>
      </w:pPr>
    </w:p>
    <w:p w:rsidR="00F425D7" w:rsidRDefault="009A5020" w:rsidP="009A5020">
      <w:pPr>
        <w:jc w:val="right"/>
        <w:rPr>
          <w:lang w:val="kk-KZ"/>
        </w:rPr>
      </w:pPr>
      <w:r>
        <w:rPr>
          <w:lang w:val="kk-KZ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425D7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25D7" w:rsidRDefault="00F425D7" w:rsidP="008B5E5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F425D7" w:rsidRDefault="00F425D7" w:rsidP="00F425D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  <w:r>
        <w:rPr>
          <w:sz w:val="24"/>
          <w:szCs w:val="24"/>
        </w:rPr>
        <w:br/>
      </w:r>
      <w:proofErr w:type="spellStart"/>
      <w:r w:rsidR="009A5020" w:rsidRPr="009A5020">
        <w:rPr>
          <w:b/>
          <w:sz w:val="24"/>
          <w:szCs w:val="24"/>
          <w:lang w:val="en-US"/>
        </w:rPr>
        <w:t>Kabaeva</w:t>
      </w:r>
      <w:proofErr w:type="spellEnd"/>
      <w:r w:rsidR="009A5020" w:rsidRPr="009A5020">
        <w:rPr>
          <w:b/>
          <w:sz w:val="24"/>
          <w:szCs w:val="24"/>
          <w:lang w:val="en-US"/>
        </w:rPr>
        <w:t xml:space="preserve"> Alina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70"/>
      </w:tblGrid>
      <w:tr w:rsidR="00F425D7" w:rsidTr="0015656F">
        <w:trPr>
          <w:trHeight w:val="350"/>
        </w:trPr>
        <w:tc>
          <w:tcPr>
            <w:tcW w:w="3736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0" w:type="dxa"/>
            <w:hideMark/>
          </w:tcPr>
          <w:p w:rsidR="009A5020" w:rsidRPr="00F425D7" w:rsidRDefault="009A5020" w:rsidP="009A5020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12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F425D7" w:rsidRDefault="00F425D7" w:rsidP="008B5E56">
            <w:pPr>
              <w:jc w:val="center"/>
              <w:rPr>
                <w:sz w:val="24"/>
                <w:szCs w:val="24"/>
              </w:rPr>
            </w:pPr>
          </w:p>
        </w:tc>
      </w:tr>
      <w:tr w:rsidR="00F425D7" w:rsidTr="0015656F">
        <w:trPr>
          <w:trHeight w:val="299"/>
        </w:trPr>
        <w:tc>
          <w:tcPr>
            <w:tcW w:w="3736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0" w:type="dxa"/>
          </w:tcPr>
          <w:p w:rsidR="00F425D7" w:rsidRDefault="00F425D7" w:rsidP="008B5E56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F425D7" w:rsidRPr="00F92A14" w:rsidTr="0015656F">
        <w:trPr>
          <w:trHeight w:val="373"/>
        </w:trPr>
        <w:tc>
          <w:tcPr>
            <w:tcW w:w="3736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0" w:type="dxa"/>
            <w:hideMark/>
          </w:tcPr>
          <w:p w:rsidR="00F425D7" w:rsidRPr="009967EB" w:rsidRDefault="00F425D7" w:rsidP="008B5E5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967E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bi 181</w:t>
            </w:r>
          </w:p>
          <w:p w:rsidR="00F425D7" w:rsidRDefault="00F425D7" w:rsidP="008B5E56">
            <w:pPr>
              <w:jc w:val="center"/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87473814452</w:t>
            </w:r>
          </w:p>
        </w:tc>
      </w:tr>
      <w:tr w:rsidR="00F425D7" w:rsidTr="0015656F">
        <w:trPr>
          <w:trHeight w:val="266"/>
        </w:trPr>
        <w:tc>
          <w:tcPr>
            <w:tcW w:w="3736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0" w:type="dxa"/>
            <w:hideMark/>
          </w:tcPr>
          <w:p w:rsidR="00F425D7" w:rsidRDefault="00F425D7" w:rsidP="008B5E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F425D7" w:rsidTr="0015656F">
        <w:trPr>
          <w:trHeight w:val="213"/>
        </w:trPr>
        <w:tc>
          <w:tcPr>
            <w:tcW w:w="9606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425D7" w:rsidRPr="00E0049C" w:rsidTr="0015656F">
        <w:trPr>
          <w:trHeight w:val="162"/>
        </w:trPr>
        <w:tc>
          <w:tcPr>
            <w:tcW w:w="9606" w:type="dxa"/>
            <w:gridSpan w:val="2"/>
            <w:hideMark/>
          </w:tcPr>
          <w:p w:rsidR="00F425D7" w:rsidRDefault="00F425D7" w:rsidP="008B5E5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Getting a high position, achieving the set goals.</w:t>
            </w:r>
          </w:p>
        </w:tc>
      </w:tr>
      <w:tr w:rsidR="00F425D7" w:rsidTr="0015656F">
        <w:trPr>
          <w:trHeight w:val="265"/>
        </w:trPr>
        <w:tc>
          <w:tcPr>
            <w:tcW w:w="9606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425D7" w:rsidRPr="00E0049C" w:rsidTr="0015656F">
        <w:trPr>
          <w:trHeight w:val="356"/>
        </w:trPr>
        <w:tc>
          <w:tcPr>
            <w:tcW w:w="3736" w:type="dxa"/>
            <w:hideMark/>
          </w:tcPr>
          <w:p w:rsidR="00F425D7" w:rsidRDefault="00F425D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870" w:type="dxa"/>
            <w:hideMark/>
          </w:tcPr>
          <w:p w:rsidR="00F425D7" w:rsidRDefault="00F425D7" w:rsidP="008B5E5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sz w:val="24"/>
                <w:szCs w:val="24"/>
                <w:lang w:val="en-US" w:eastAsia="x-none"/>
              </w:rPr>
              <w:t>, specialty "Tourism", 2018-2022.</w:t>
            </w:r>
          </w:p>
        </w:tc>
      </w:tr>
      <w:tr w:rsidR="00F425D7" w:rsidRPr="00E0049C" w:rsidTr="0015656F">
        <w:trPr>
          <w:trHeight w:val="375"/>
        </w:trPr>
        <w:tc>
          <w:tcPr>
            <w:tcW w:w="9606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A5020" w:rsidRPr="009A5020" w:rsidRDefault="009A5020" w:rsidP="009A5020">
            <w:pPr>
              <w:rPr>
                <w:sz w:val="24"/>
                <w:szCs w:val="24"/>
                <w:lang w:val="kk-KZ"/>
              </w:rPr>
            </w:pPr>
            <w:r w:rsidRPr="009A5020">
              <w:rPr>
                <w:sz w:val="24"/>
                <w:szCs w:val="24"/>
                <w:lang w:val="kk-KZ"/>
              </w:rPr>
              <w:t>Production and pedagogical practice:</w:t>
            </w:r>
          </w:p>
        </w:tc>
      </w:tr>
      <w:tr w:rsidR="00F425D7" w:rsidRPr="00E0049C" w:rsidTr="0015656F">
        <w:trPr>
          <w:trHeight w:val="289"/>
        </w:trPr>
        <w:tc>
          <w:tcPr>
            <w:tcW w:w="3736" w:type="dxa"/>
            <w:hideMark/>
          </w:tcPr>
          <w:p w:rsidR="00F425D7" w:rsidRDefault="00F425D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425D7" w:rsidRDefault="00F425D7" w:rsidP="008B5E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870" w:type="dxa"/>
            <w:hideMark/>
          </w:tcPr>
          <w:p w:rsidR="00F425D7" w:rsidRDefault="00F425D7" w:rsidP="008B5E56">
            <w:pPr>
              <w:rPr>
                <w:sz w:val="24"/>
                <w:szCs w:val="24"/>
                <w:lang w:val="en-US"/>
              </w:rPr>
            </w:pPr>
            <w:r w:rsidRPr="009967EB">
              <w:rPr>
                <w:sz w:val="24"/>
                <w:szCs w:val="24"/>
                <w:lang w:val="en-US"/>
              </w:rPr>
              <w:t>SCCP "Almaty Regional Center of Tourism and Information Services".</w:t>
            </w:r>
          </w:p>
        </w:tc>
      </w:tr>
      <w:tr w:rsidR="00F425D7" w:rsidTr="0015656F">
        <w:trPr>
          <w:trHeight w:val="380"/>
        </w:trPr>
        <w:tc>
          <w:tcPr>
            <w:tcW w:w="9606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A5020" w:rsidRPr="00F425D7" w:rsidTr="0015656F">
        <w:trPr>
          <w:trHeight w:val="258"/>
        </w:trPr>
        <w:tc>
          <w:tcPr>
            <w:tcW w:w="3736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70" w:type="dxa"/>
            <w:hideMark/>
          </w:tcPr>
          <w:p w:rsidR="009A5020" w:rsidRDefault="009A5020" w:rsidP="009A5020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</w:rPr>
              <w:t>Mastered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computer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</w:t>
            </w:r>
            <w:proofErr w:type="spellEnd"/>
          </w:p>
        </w:tc>
      </w:tr>
      <w:tr w:rsidR="009A5020" w:rsidRPr="00E0049C" w:rsidTr="0015656F">
        <w:trPr>
          <w:trHeight w:val="503"/>
        </w:trPr>
        <w:tc>
          <w:tcPr>
            <w:tcW w:w="3736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70" w:type="dxa"/>
            <w:hideMark/>
          </w:tcPr>
          <w:p w:rsidR="009A5020" w:rsidRDefault="009A5020" w:rsidP="009A5020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Word, Power Point, Access, Excel.</w:t>
            </w:r>
          </w:p>
        </w:tc>
      </w:tr>
      <w:tr w:rsidR="009A5020" w:rsidRPr="00F92A14" w:rsidTr="0015656F">
        <w:trPr>
          <w:trHeight w:val="555"/>
        </w:trPr>
        <w:tc>
          <w:tcPr>
            <w:tcW w:w="3736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0" w:type="dxa"/>
            <w:hideMark/>
          </w:tcPr>
          <w:p w:rsidR="009A5020" w:rsidRDefault="009A5020" w:rsidP="009A5020">
            <w:pPr>
              <w:spacing w:after="2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9A5020" w:rsidRPr="00E0049C" w:rsidTr="0015656F">
        <w:trPr>
          <w:trHeight w:val="323"/>
        </w:trPr>
        <w:tc>
          <w:tcPr>
            <w:tcW w:w="3736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0" w:type="dxa"/>
            <w:hideMark/>
          </w:tcPr>
          <w:p w:rsidR="009A5020" w:rsidRDefault="009A5020" w:rsidP="009A5020">
            <w:pPr>
              <w:spacing w:after="2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Learns quickly, Easily finds a common language, does a good job</w:t>
            </w:r>
          </w:p>
        </w:tc>
      </w:tr>
    </w:tbl>
    <w:p w:rsidR="00F425D7" w:rsidRDefault="00F425D7" w:rsidP="00F425D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Pr="00F92A14" w:rsidRDefault="00F425D7" w:rsidP="00F425D7">
      <w:pPr>
        <w:rPr>
          <w:lang w:val="en-US"/>
        </w:rPr>
      </w:pPr>
    </w:p>
    <w:p w:rsidR="00EC05DC" w:rsidRPr="00F425D7" w:rsidRDefault="00EC05DC">
      <w:pPr>
        <w:rPr>
          <w:lang w:val="en-US"/>
        </w:rPr>
      </w:pPr>
    </w:p>
    <w:sectPr w:rsidR="00EC05DC" w:rsidRPr="00F42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90"/>
    <w:rsid w:val="0015656F"/>
    <w:rsid w:val="00412290"/>
    <w:rsid w:val="005F5D21"/>
    <w:rsid w:val="009A5020"/>
    <w:rsid w:val="00D74F14"/>
    <w:rsid w:val="00E0049C"/>
    <w:rsid w:val="00EC05DC"/>
    <w:rsid w:val="00F4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2021-10-26T09:28:00Z</dcterms:created>
  <dcterms:modified xsi:type="dcterms:W3CDTF">2021-10-29T09:38:00Z</dcterms:modified>
</cp:coreProperties>
</file>