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F54AE" w14:textId="589D8872" w:rsidR="004269FE" w:rsidRDefault="004269FE" w:rsidP="006D0139">
      <w:pPr>
        <w:ind w:left="7361"/>
        <w:rPr>
          <w:sz w:val="20"/>
        </w:rPr>
      </w:pPr>
    </w:p>
    <w:p w14:paraId="2AC09D7C" w14:textId="77777777" w:rsidR="004269FE" w:rsidRDefault="004269FE" w:rsidP="006D0139">
      <w:pPr>
        <w:spacing w:before="5"/>
        <w:rPr>
          <w:sz w:val="17"/>
        </w:rPr>
      </w:pPr>
    </w:p>
    <w:p w14:paraId="1FD4C019" w14:textId="77777777" w:rsidR="004269FE" w:rsidRDefault="004269FE" w:rsidP="006D0139">
      <w:pPr>
        <w:rPr>
          <w:sz w:val="24"/>
        </w:rPr>
        <w:sectPr w:rsidR="004269FE">
          <w:type w:val="continuous"/>
          <w:pgSz w:w="11910" w:h="16840"/>
          <w:pgMar w:top="1400" w:right="400" w:bottom="280" w:left="1480" w:header="720" w:footer="720" w:gutter="0"/>
          <w:cols w:space="720"/>
        </w:sectPr>
      </w:pPr>
    </w:p>
    <w:p w14:paraId="3195E0D4" w14:textId="3A28DF95" w:rsidR="004269FE" w:rsidRPr="004264C6" w:rsidRDefault="006E6EBC" w:rsidP="004264C6">
      <w:pPr>
        <w:ind w:left="783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 wp14:anchorId="70E2A8EA" wp14:editId="42771C22">
            <wp:extent cx="1101135" cy="1474470"/>
            <wp:effectExtent l="0" t="0" r="0" b="0"/>
            <wp:docPr id="3" name="image1.jpeg" descr="C:\Users\Hewlett\Documents\45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135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EF2B7" w14:textId="77777777" w:rsidR="004269FE" w:rsidRDefault="006E6EBC" w:rsidP="006D0139">
      <w:pPr>
        <w:pStyle w:val="a3"/>
        <w:spacing w:before="90"/>
        <w:ind w:left="2582" w:right="2807"/>
        <w:jc w:val="center"/>
      </w:pPr>
      <w:r>
        <w:t>РЕЗЮМЕ</w:t>
      </w:r>
    </w:p>
    <w:p w14:paraId="4D123E2E" w14:textId="77777777" w:rsidR="004269FE" w:rsidRDefault="004269FE" w:rsidP="006D0139">
      <w:pPr>
        <w:spacing w:before="11"/>
        <w:rPr>
          <w:b/>
          <w:sz w:val="23"/>
        </w:rPr>
      </w:pPr>
    </w:p>
    <w:p w14:paraId="4FE85389" w14:textId="77777777" w:rsidR="004269FE" w:rsidRDefault="006E6EBC" w:rsidP="006D0139">
      <w:pPr>
        <w:pStyle w:val="a3"/>
        <w:ind w:left="2682"/>
      </w:pPr>
      <w:r>
        <w:t>САЙРАМБЕКОВ</w:t>
      </w:r>
      <w:r>
        <w:rPr>
          <w:spacing w:val="-4"/>
        </w:rPr>
        <w:t xml:space="preserve"> </w:t>
      </w:r>
      <w:r>
        <w:t>АЯН</w:t>
      </w:r>
      <w:r>
        <w:rPr>
          <w:spacing w:val="-4"/>
        </w:rPr>
        <w:t xml:space="preserve"> </w:t>
      </w:r>
      <w:r>
        <w:t>ШАРИПҰЛЫ</w:t>
      </w:r>
    </w:p>
    <w:p w14:paraId="1ED98D08" w14:textId="77777777" w:rsidR="004269FE" w:rsidRDefault="004269FE" w:rsidP="006D0139">
      <w:pPr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185"/>
        <w:gridCol w:w="6387"/>
      </w:tblGrid>
      <w:tr w:rsidR="004269FE" w14:paraId="0E51429D" w14:textId="77777777" w:rsidTr="00BF5C3B">
        <w:trPr>
          <w:trHeight w:val="315"/>
        </w:trPr>
        <w:tc>
          <w:tcPr>
            <w:tcW w:w="3185" w:type="dxa"/>
          </w:tcPr>
          <w:p w14:paraId="1B0432B7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6387" w:type="dxa"/>
          </w:tcPr>
          <w:p w14:paraId="0B1A62E9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15.03.2001 г.</w:t>
            </w:r>
          </w:p>
        </w:tc>
      </w:tr>
      <w:tr w:rsidR="004269FE" w14:paraId="14E46899" w14:textId="77777777" w:rsidTr="00BF5C3B">
        <w:trPr>
          <w:trHeight w:val="325"/>
        </w:trPr>
        <w:tc>
          <w:tcPr>
            <w:tcW w:w="3185" w:type="dxa"/>
          </w:tcPr>
          <w:p w14:paraId="5E753CD4" w14:textId="77777777" w:rsidR="004269FE" w:rsidRDefault="006E6EBC" w:rsidP="006D0139">
            <w:pPr>
              <w:pStyle w:val="TableParagraph"/>
              <w:spacing w:before="34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Национальность</w:t>
            </w:r>
          </w:p>
        </w:tc>
        <w:tc>
          <w:tcPr>
            <w:tcW w:w="6387" w:type="dxa"/>
          </w:tcPr>
          <w:p w14:paraId="52AB68E8" w14:textId="77777777" w:rsidR="004269FE" w:rsidRDefault="006E6EBC" w:rsidP="006D0139">
            <w:pPr>
              <w:pStyle w:val="TableParagraph"/>
              <w:spacing w:before="29"/>
              <w:ind w:left="384"/>
              <w:rPr>
                <w:sz w:val="24"/>
              </w:rPr>
            </w:pPr>
            <w:r>
              <w:rPr>
                <w:sz w:val="24"/>
              </w:rPr>
              <w:t>Казах</w:t>
            </w:r>
          </w:p>
        </w:tc>
      </w:tr>
      <w:tr w:rsidR="004269FE" w14:paraId="0D0DE39F" w14:textId="77777777" w:rsidTr="00BF5C3B">
        <w:trPr>
          <w:trHeight w:val="1251"/>
        </w:trPr>
        <w:tc>
          <w:tcPr>
            <w:tcW w:w="3185" w:type="dxa"/>
          </w:tcPr>
          <w:p w14:paraId="198D60AB" w14:textId="77777777" w:rsidR="004269FE" w:rsidRDefault="006E6EBC" w:rsidP="006D0139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z w:val="24"/>
              </w:rPr>
              <w:t>Адрес,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телефон,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6387" w:type="dxa"/>
          </w:tcPr>
          <w:p w14:paraId="5FC2449B" w14:textId="77777777" w:rsidR="004269FE" w:rsidRDefault="006E6EBC" w:rsidP="006D0139">
            <w:pPr>
              <w:pStyle w:val="TableParagraph"/>
              <w:spacing w:before="4"/>
              <w:ind w:left="384" w:right="513"/>
              <w:rPr>
                <w:sz w:val="24"/>
              </w:rPr>
            </w:pPr>
            <w:r>
              <w:rPr>
                <w:sz w:val="24"/>
              </w:rPr>
              <w:t>Алматинская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Панфиловский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Головацкого,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3ACEC8E6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+77078983323</w:t>
            </w:r>
          </w:p>
          <w:p w14:paraId="29FDEA2F" w14:textId="5C5C8A73" w:rsidR="004269FE" w:rsidRDefault="00A307AF" w:rsidP="006D0139">
            <w:pPr>
              <w:pStyle w:val="TableParagraph"/>
              <w:ind w:left="384"/>
              <w:rPr>
                <w:sz w:val="24"/>
              </w:rPr>
            </w:pPr>
            <w:hyperlink r:id="rId7">
              <w:r w:rsidR="006E6EBC">
                <w:rPr>
                  <w:sz w:val="24"/>
                </w:rPr>
                <w:t>Sayrambekov01@mail.ru</w:t>
              </w:r>
            </w:hyperlink>
            <w:r w:rsidR="00910B6A">
              <w:rPr>
                <w:sz w:val="24"/>
              </w:rPr>
              <w:t xml:space="preserve"> </w:t>
            </w:r>
          </w:p>
        </w:tc>
      </w:tr>
      <w:tr w:rsidR="004269FE" w14:paraId="2D99C540" w14:textId="77777777" w:rsidTr="00BF5C3B">
        <w:trPr>
          <w:trHeight w:val="242"/>
        </w:trPr>
        <w:tc>
          <w:tcPr>
            <w:tcW w:w="3185" w:type="dxa"/>
          </w:tcPr>
          <w:p w14:paraId="68E1F65E" w14:textId="77777777" w:rsidR="004269FE" w:rsidRDefault="006E6EBC" w:rsidP="006D0139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</w:p>
        </w:tc>
        <w:tc>
          <w:tcPr>
            <w:tcW w:w="6387" w:type="dxa"/>
          </w:tcPr>
          <w:p w14:paraId="3FB56969" w14:textId="40BCAB97" w:rsidR="004269FE" w:rsidRDefault="00A96154" w:rsidP="006D0139">
            <w:pPr>
              <w:pStyle w:val="TableParagraph"/>
              <w:spacing w:before="133"/>
              <w:ind w:left="384"/>
              <w:rPr>
                <w:sz w:val="24"/>
              </w:rPr>
            </w:pPr>
            <w:r>
              <w:rPr>
                <w:sz w:val="24"/>
              </w:rPr>
              <w:t>Не женат</w:t>
            </w:r>
          </w:p>
        </w:tc>
      </w:tr>
      <w:tr w:rsidR="00910B6A" w14:paraId="60364750" w14:textId="77777777" w:rsidTr="00BF5C3B">
        <w:trPr>
          <w:trHeight w:val="242"/>
        </w:trPr>
        <w:tc>
          <w:tcPr>
            <w:tcW w:w="9572" w:type="dxa"/>
            <w:gridSpan w:val="2"/>
          </w:tcPr>
          <w:p w14:paraId="7E2EB081" w14:textId="4BE75E72" w:rsidR="00910B6A" w:rsidRDefault="00910B6A" w:rsidP="00910B6A">
            <w:pPr>
              <w:pStyle w:val="TableParagraph"/>
              <w:spacing w:before="133"/>
              <w:ind w:left="38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4269FE" w14:paraId="288DC244" w14:textId="77777777" w:rsidTr="00BF5C3B">
        <w:trPr>
          <w:trHeight w:val="827"/>
        </w:trPr>
        <w:tc>
          <w:tcPr>
            <w:tcW w:w="3185" w:type="dxa"/>
          </w:tcPr>
          <w:p w14:paraId="7F30F57F" w14:textId="77777777" w:rsidR="004269FE" w:rsidRDefault="004269FE" w:rsidP="006D013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144713C2" w14:textId="0F7D104F" w:rsidR="004269FE" w:rsidRDefault="004269FE" w:rsidP="006D0139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6387" w:type="dxa"/>
          </w:tcPr>
          <w:p w14:paraId="05CDAE74" w14:textId="77777777" w:rsidR="004269FE" w:rsidRDefault="004269FE" w:rsidP="006D013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3EAA5BBA" w14:textId="77777777" w:rsidR="004269FE" w:rsidRDefault="006E6EBC" w:rsidP="006D013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Качественное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910B6A" w14:paraId="5F214233" w14:textId="77777777" w:rsidTr="00BF5C3B">
        <w:trPr>
          <w:trHeight w:val="408"/>
        </w:trPr>
        <w:tc>
          <w:tcPr>
            <w:tcW w:w="9572" w:type="dxa"/>
            <w:gridSpan w:val="2"/>
          </w:tcPr>
          <w:p w14:paraId="3B6CFC8B" w14:textId="18E31178" w:rsidR="00910B6A" w:rsidRDefault="00910B6A" w:rsidP="00910B6A">
            <w:pPr>
              <w:pStyle w:val="TableParagraph"/>
              <w:spacing w:before="6"/>
              <w:ind w:left="0"/>
              <w:jc w:val="center"/>
              <w:rPr>
                <w:b/>
                <w:sz w:val="23"/>
              </w:rPr>
            </w:pPr>
            <w:r>
              <w:rPr>
                <w:b/>
                <w:sz w:val="24"/>
              </w:rPr>
              <w:t>ОБРАЗОВАНИЕ</w:t>
            </w:r>
          </w:p>
        </w:tc>
      </w:tr>
      <w:tr w:rsidR="004269FE" w14:paraId="37682BF6" w14:textId="77777777" w:rsidTr="00BF5C3B">
        <w:trPr>
          <w:trHeight w:val="555"/>
        </w:trPr>
        <w:tc>
          <w:tcPr>
            <w:tcW w:w="3185" w:type="dxa"/>
          </w:tcPr>
          <w:p w14:paraId="1AE58149" w14:textId="3D8D9AF1" w:rsidR="004269FE" w:rsidRDefault="00BA005E" w:rsidP="00910B6A">
            <w:pPr>
              <w:pStyle w:val="TableParagraph"/>
              <w:spacing w:before="1"/>
              <w:ind w:left="0"/>
              <w:jc w:val="center"/>
              <w:rPr>
                <w:b/>
                <w:sz w:val="24"/>
              </w:rPr>
            </w:pPr>
            <w:r w:rsidRPr="00BA005E">
              <w:rPr>
                <w:i/>
                <w:iCs/>
                <w:sz w:val="24"/>
              </w:rPr>
              <w:t>2018-2022</w:t>
            </w:r>
            <w:r w:rsidRPr="00BA005E">
              <w:rPr>
                <w:i/>
                <w:iCs/>
                <w:spacing w:val="-1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г.</w:t>
            </w:r>
          </w:p>
        </w:tc>
        <w:tc>
          <w:tcPr>
            <w:tcW w:w="6387" w:type="dxa"/>
          </w:tcPr>
          <w:p w14:paraId="41D22F2A" w14:textId="6EF129DA" w:rsidR="004269FE" w:rsidRPr="00BA005E" w:rsidRDefault="006E6EBC" w:rsidP="006D0139">
            <w:pPr>
              <w:pStyle w:val="TableParagraph"/>
              <w:ind w:left="100" w:right="1471"/>
              <w:jc w:val="center"/>
              <w:rPr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Жетысуский университет им. И. Жансугурова.</w:t>
            </w:r>
            <w:r w:rsidRPr="00BA005E">
              <w:rPr>
                <w:i/>
                <w:iCs/>
                <w:spacing w:val="-58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специальность,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="00910B6A">
              <w:rPr>
                <w:i/>
                <w:iCs/>
                <w:sz w:val="24"/>
              </w:rPr>
              <w:t>Х</w:t>
            </w:r>
            <w:r w:rsidRPr="00BA005E">
              <w:rPr>
                <w:i/>
                <w:iCs/>
                <w:sz w:val="24"/>
              </w:rPr>
              <w:t>имия</w:t>
            </w:r>
          </w:p>
        </w:tc>
      </w:tr>
      <w:tr w:rsidR="00910B6A" w14:paraId="0DB06D08" w14:textId="77777777" w:rsidTr="00BF5C3B">
        <w:trPr>
          <w:trHeight w:val="421"/>
        </w:trPr>
        <w:tc>
          <w:tcPr>
            <w:tcW w:w="9572" w:type="dxa"/>
            <w:gridSpan w:val="2"/>
          </w:tcPr>
          <w:p w14:paraId="75A31D85" w14:textId="27463B74" w:rsidR="00910B6A" w:rsidRPr="00910B6A" w:rsidRDefault="00910B6A" w:rsidP="00910B6A">
            <w:pPr>
              <w:pStyle w:val="TableParagraph"/>
              <w:spacing w:before="4"/>
              <w:ind w:left="0"/>
              <w:jc w:val="center"/>
              <w:rPr>
                <w:b/>
                <w:sz w:val="35"/>
              </w:rPr>
            </w:pPr>
            <w:r>
              <w:rPr>
                <w:b/>
                <w:sz w:val="24"/>
              </w:rPr>
              <w:t>ОПЫТ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4269FE" w14:paraId="5B51E94E" w14:textId="77777777" w:rsidTr="00BF5C3B">
        <w:trPr>
          <w:trHeight w:val="697"/>
        </w:trPr>
        <w:tc>
          <w:tcPr>
            <w:tcW w:w="3185" w:type="dxa"/>
          </w:tcPr>
          <w:p w14:paraId="572B0B37" w14:textId="21846BD5" w:rsidR="004269FE" w:rsidRPr="00BA005E" w:rsidRDefault="00BA005E" w:rsidP="00910B6A">
            <w:pPr>
              <w:pStyle w:val="TableParagraph"/>
              <w:ind w:left="0"/>
              <w:jc w:val="center"/>
              <w:rPr>
                <w:bCs/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13.01.2021-13.02.2021 г.</w:t>
            </w:r>
          </w:p>
        </w:tc>
        <w:tc>
          <w:tcPr>
            <w:tcW w:w="6387" w:type="dxa"/>
          </w:tcPr>
          <w:p w14:paraId="00D3E056" w14:textId="6309227E" w:rsidR="004269FE" w:rsidRPr="00BA005E" w:rsidRDefault="006E6EBC" w:rsidP="006D0139">
            <w:pPr>
              <w:pStyle w:val="TableParagraph"/>
              <w:ind w:left="100" w:right="621"/>
              <w:jc w:val="center"/>
              <w:rPr>
                <w:i/>
                <w:iCs/>
                <w:sz w:val="24"/>
              </w:rPr>
            </w:pPr>
            <w:r w:rsidRPr="00BA005E">
              <w:rPr>
                <w:i/>
                <w:iCs/>
                <w:sz w:val="24"/>
              </w:rPr>
              <w:t>Производственная и педагогическая практика: средняя</w:t>
            </w:r>
            <w:r w:rsidRPr="00BA005E">
              <w:rPr>
                <w:i/>
                <w:iCs/>
                <w:spacing w:val="-57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школа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им.</w:t>
            </w:r>
            <w:r w:rsidRPr="00BA005E">
              <w:rPr>
                <w:i/>
                <w:iCs/>
                <w:spacing w:val="-1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Ы.</w:t>
            </w:r>
            <w:r w:rsidRPr="00BA005E">
              <w:rPr>
                <w:i/>
                <w:iCs/>
                <w:spacing w:val="-2"/>
                <w:sz w:val="24"/>
              </w:rPr>
              <w:t xml:space="preserve"> </w:t>
            </w:r>
            <w:r w:rsidRPr="00BA005E">
              <w:rPr>
                <w:i/>
                <w:iCs/>
                <w:sz w:val="24"/>
              </w:rPr>
              <w:t>Алтынсарина</w:t>
            </w:r>
          </w:p>
        </w:tc>
      </w:tr>
      <w:tr w:rsidR="00910B6A" w14:paraId="61245502" w14:textId="77777777" w:rsidTr="00BF5C3B">
        <w:trPr>
          <w:trHeight w:val="409"/>
        </w:trPr>
        <w:tc>
          <w:tcPr>
            <w:tcW w:w="9572" w:type="dxa"/>
            <w:gridSpan w:val="2"/>
          </w:tcPr>
          <w:p w14:paraId="548A8530" w14:textId="6C3E7259" w:rsidR="00910B6A" w:rsidRDefault="00910B6A" w:rsidP="00910B6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ДОПОЛНИТЕЛЬНА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4269FE" w14:paraId="46951D52" w14:textId="77777777" w:rsidTr="00BF5C3B">
        <w:trPr>
          <w:trHeight w:val="411"/>
        </w:trPr>
        <w:tc>
          <w:tcPr>
            <w:tcW w:w="3185" w:type="dxa"/>
          </w:tcPr>
          <w:p w14:paraId="49DE0E02" w14:textId="77777777" w:rsidR="004269FE" w:rsidRDefault="006E6EBC" w:rsidP="006D0139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6387" w:type="dxa"/>
          </w:tcPr>
          <w:p w14:paraId="66CC4C39" w14:textId="77777777" w:rsidR="004269FE" w:rsidRDefault="006E6EBC" w:rsidP="006D0139">
            <w:pPr>
              <w:pStyle w:val="TableParagraph"/>
              <w:spacing w:before="128"/>
              <w:ind w:left="384"/>
              <w:rPr>
                <w:sz w:val="24"/>
              </w:rPr>
            </w:pPr>
            <w:r>
              <w:rPr>
                <w:sz w:val="24"/>
              </w:rPr>
              <w:t>Microsoft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Microsoft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</w:t>
            </w:r>
          </w:p>
        </w:tc>
      </w:tr>
      <w:tr w:rsidR="004269FE" w14:paraId="2640A2B0" w14:textId="77777777" w:rsidTr="00BF5C3B">
        <w:trPr>
          <w:trHeight w:val="825"/>
        </w:trPr>
        <w:tc>
          <w:tcPr>
            <w:tcW w:w="3185" w:type="dxa"/>
          </w:tcPr>
          <w:p w14:paraId="61929ADE" w14:textId="77777777" w:rsidR="004269FE" w:rsidRDefault="006E6EBC" w:rsidP="006D0139">
            <w:pPr>
              <w:pStyle w:val="TableParagraph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387" w:type="dxa"/>
          </w:tcPr>
          <w:p w14:paraId="504C2CCF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</w:p>
          <w:p w14:paraId="155FEC33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14:paraId="1BF522B1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неожиданные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4269FE" w14:paraId="01E96F99" w14:textId="77777777" w:rsidTr="00BF5C3B">
        <w:trPr>
          <w:trHeight w:val="828"/>
        </w:trPr>
        <w:tc>
          <w:tcPr>
            <w:tcW w:w="3185" w:type="dxa"/>
          </w:tcPr>
          <w:p w14:paraId="18AE113B" w14:textId="77777777" w:rsidR="004269FE" w:rsidRDefault="006E6EBC" w:rsidP="006D0139">
            <w:pPr>
              <w:pStyle w:val="TableParagraph"/>
              <w:ind w:right="765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иностранных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</w:t>
            </w:r>
          </w:p>
        </w:tc>
        <w:tc>
          <w:tcPr>
            <w:tcW w:w="6387" w:type="dxa"/>
          </w:tcPr>
          <w:p w14:paraId="68D7CF5C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Казахский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  <w:p w14:paraId="3A3AEED7" w14:textId="77777777" w:rsidR="004269FE" w:rsidRDefault="006E6EBC" w:rsidP="006D0139">
            <w:pPr>
              <w:pStyle w:val="TableParagraph"/>
              <w:ind w:left="384" w:right="1471"/>
              <w:rPr>
                <w:sz w:val="24"/>
              </w:rPr>
            </w:pPr>
            <w:r>
              <w:rPr>
                <w:sz w:val="24"/>
              </w:rPr>
              <w:t>Русский – 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Английский–intermediate</w:t>
            </w:r>
          </w:p>
        </w:tc>
      </w:tr>
      <w:tr w:rsidR="004269FE" w14:paraId="66329683" w14:textId="77777777" w:rsidTr="00BF5C3B">
        <w:trPr>
          <w:trHeight w:val="828"/>
        </w:trPr>
        <w:tc>
          <w:tcPr>
            <w:tcW w:w="3185" w:type="dxa"/>
          </w:tcPr>
          <w:p w14:paraId="736AEA9D" w14:textId="77777777" w:rsidR="004269FE" w:rsidRDefault="006E6EBC" w:rsidP="006D01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6387" w:type="dxa"/>
          </w:tcPr>
          <w:p w14:paraId="67B7856B" w14:textId="77777777" w:rsidR="004269FE" w:rsidRDefault="006E6EBC" w:rsidP="006D013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осторожность,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дружелюбие,</w:t>
            </w:r>
          </w:p>
          <w:p w14:paraId="06863882" w14:textId="77777777" w:rsidR="004269FE" w:rsidRDefault="006E6EBC" w:rsidP="006D0139">
            <w:pPr>
              <w:pStyle w:val="TableParagraph"/>
              <w:ind w:left="384" w:right="2269"/>
              <w:rPr>
                <w:sz w:val="24"/>
              </w:rPr>
            </w:pPr>
            <w:r>
              <w:rPr>
                <w:sz w:val="24"/>
              </w:rPr>
              <w:t>пунктуальность,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уравновешенность,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коммуникабельность.</w:t>
            </w:r>
          </w:p>
        </w:tc>
      </w:tr>
    </w:tbl>
    <w:p w14:paraId="3DC4FDC6" w14:textId="77777777" w:rsidR="004269FE" w:rsidRDefault="004269FE" w:rsidP="006D0139">
      <w:pPr>
        <w:rPr>
          <w:sz w:val="24"/>
        </w:rPr>
        <w:sectPr w:rsidR="004269FE">
          <w:pgSz w:w="11910" w:h="16840"/>
          <w:pgMar w:top="1400" w:right="400" w:bottom="280" w:left="1480" w:header="720" w:footer="720" w:gutter="0"/>
          <w:cols w:space="720"/>
        </w:sectPr>
      </w:pPr>
    </w:p>
    <w:p w14:paraId="13E2AA74" w14:textId="212C1CFE" w:rsidR="004264C6" w:rsidRDefault="004264C6" w:rsidP="00A307AF">
      <w:pPr>
        <w:ind w:left="7835"/>
      </w:pPr>
      <w:bookmarkStart w:id="0" w:name="_GoBack"/>
      <w:bookmarkEnd w:id="0"/>
    </w:p>
    <w:sectPr w:rsidR="004264C6" w:rsidSect="00A307AF">
      <w:pgSz w:w="11910" w:h="16840"/>
      <w:pgMar w:top="1120" w:right="4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69FE"/>
    <w:rsid w:val="00107521"/>
    <w:rsid w:val="00146EBA"/>
    <w:rsid w:val="00221335"/>
    <w:rsid w:val="002D2267"/>
    <w:rsid w:val="003D69E2"/>
    <w:rsid w:val="004264C6"/>
    <w:rsid w:val="004269FE"/>
    <w:rsid w:val="005C0E2C"/>
    <w:rsid w:val="006D0139"/>
    <w:rsid w:val="006E46FE"/>
    <w:rsid w:val="006E6EBC"/>
    <w:rsid w:val="00910B6A"/>
    <w:rsid w:val="00A307AF"/>
    <w:rsid w:val="00A96154"/>
    <w:rsid w:val="00AA21B6"/>
    <w:rsid w:val="00BA005E"/>
    <w:rsid w:val="00B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C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6E46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6F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yrambekov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4B49D-5521-4535-B35C-AB6C016D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dcterms:created xsi:type="dcterms:W3CDTF">2021-10-20T07:55:00Z</dcterms:created>
  <dcterms:modified xsi:type="dcterms:W3CDTF">2021-11-01T06:59:00Z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