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B35544" w:rsidRDefault="00F270BB" w:rsidP="00C4642C">
      <w:pPr>
        <w:jc w:val="center"/>
        <w:rPr>
          <w:b/>
          <w:sz w:val="24"/>
          <w:szCs w:val="24"/>
          <w:lang w:val="en-US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3360" behindDoc="0" locked="0" layoutInCell="1" allowOverlap="1" wp14:anchorId="5C3FB70E" wp14:editId="135E744C">
            <wp:simplePos x="0" y="0"/>
            <wp:positionH relativeFrom="column">
              <wp:posOffset>4993640</wp:posOffset>
            </wp:positionH>
            <wp:positionV relativeFrom="paragraph">
              <wp:posOffset>0</wp:posOffset>
            </wp:positionV>
            <wp:extent cx="1160145" cy="1546860"/>
            <wp:effectExtent l="0" t="0" r="190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544">
        <w:rPr>
          <w:b/>
          <w:sz w:val="24"/>
          <w:szCs w:val="24"/>
          <w:lang w:val="en-US"/>
        </w:rPr>
        <w:t>CV</w:t>
      </w:r>
    </w:p>
    <w:p w:rsidR="00B35544" w:rsidRPr="0060099D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60099D" w:rsidRDefault="00B35544" w:rsidP="00B35544">
      <w:pPr>
        <w:ind w:left="2835"/>
        <w:rPr>
          <w:b/>
          <w:sz w:val="24"/>
          <w:szCs w:val="24"/>
          <w:lang w:val="en-US"/>
        </w:rPr>
      </w:pPr>
      <w:r w:rsidRPr="0060099D">
        <w:rPr>
          <w:b/>
          <w:sz w:val="24"/>
          <w:szCs w:val="24"/>
          <w:lang w:val="en-US"/>
        </w:rPr>
        <w:t xml:space="preserve">  </w:t>
      </w:r>
      <w:r w:rsidR="0060099D">
        <w:rPr>
          <w:b/>
          <w:sz w:val="24"/>
          <w:szCs w:val="24"/>
          <w:lang w:val="en-US"/>
        </w:rPr>
        <w:t xml:space="preserve">        </w:t>
      </w:r>
      <w:r w:rsidRPr="0060099D">
        <w:rPr>
          <w:b/>
          <w:sz w:val="24"/>
          <w:szCs w:val="24"/>
          <w:lang w:val="en-US"/>
        </w:rPr>
        <w:t xml:space="preserve">     </w:t>
      </w:r>
      <w:r w:rsidR="0060099D">
        <w:rPr>
          <w:sz w:val="24"/>
          <w:szCs w:val="24"/>
          <w:lang w:val="en-US"/>
        </w:rPr>
        <w:t>Beisebaeva Arina</w:t>
      </w:r>
      <w:r w:rsidRPr="0060099D">
        <w:rPr>
          <w:sz w:val="24"/>
          <w:szCs w:val="24"/>
          <w:lang w:val="en-US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B35544" w:rsidRPr="00DE0164" w:rsidTr="00697DCC">
        <w:trPr>
          <w:trHeight w:val="350"/>
        </w:trPr>
        <w:tc>
          <w:tcPr>
            <w:tcW w:w="3531" w:type="dxa"/>
          </w:tcPr>
          <w:p w:rsidR="00B35544" w:rsidRPr="00626CF8" w:rsidRDefault="00B35544" w:rsidP="00146089">
            <w:pPr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626CF8" w:rsidRDefault="00A9722C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>15.07.2020</w:t>
            </w:r>
          </w:p>
        </w:tc>
      </w:tr>
      <w:tr w:rsidR="00B35544" w:rsidRPr="009E2226" w:rsidTr="00697DCC">
        <w:trPr>
          <w:trHeight w:val="299"/>
        </w:trPr>
        <w:tc>
          <w:tcPr>
            <w:tcW w:w="3531" w:type="dxa"/>
          </w:tcPr>
          <w:p w:rsidR="00B35544" w:rsidRPr="00626CF8" w:rsidRDefault="00B35544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626CF8" w:rsidRDefault="009E2226" w:rsidP="00626CF8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626CF8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1D6059" w:rsidTr="00697DCC">
        <w:trPr>
          <w:trHeight w:val="373"/>
        </w:trPr>
        <w:tc>
          <w:tcPr>
            <w:tcW w:w="3531" w:type="dxa"/>
          </w:tcPr>
          <w:p w:rsidR="00B35544" w:rsidRPr="00626CF8" w:rsidRDefault="00B35544" w:rsidP="00146089">
            <w:pPr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CC2928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C2928">
              <w:rPr>
                <w:bCs/>
                <w:sz w:val="24"/>
                <w:szCs w:val="24"/>
                <w:lang w:val="en-US"/>
              </w:rPr>
              <w:t>Zhetysu mkr., 29-25</w:t>
            </w:r>
          </w:p>
          <w:p w:rsidR="00CC2928" w:rsidRPr="00CC2928" w:rsidRDefault="001D6059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A33CC">
              <w:rPr>
                <w:color w:val="000000" w:themeColor="text1"/>
                <w:lang w:val="kk-KZ"/>
              </w:rPr>
              <w:t>87771447754</w:t>
            </w:r>
            <w:r>
              <w:rPr>
                <w:color w:val="000000" w:themeColor="text1"/>
                <w:lang w:val="kk-KZ"/>
              </w:rPr>
              <w:t xml:space="preserve">, </w:t>
            </w:r>
            <w:bookmarkStart w:id="0" w:name="_GoBack"/>
            <w:bookmarkEnd w:id="0"/>
            <w:r w:rsidR="00CC2928" w:rsidRPr="00CC2928">
              <w:rPr>
                <w:bCs/>
                <w:sz w:val="24"/>
                <w:szCs w:val="24"/>
                <w:lang w:val="kk-KZ"/>
              </w:rPr>
              <w:t>b.arina.b@bk.ru</w:t>
            </w:r>
          </w:p>
        </w:tc>
      </w:tr>
      <w:tr w:rsidR="00B35544" w:rsidRPr="00DE0164" w:rsidTr="00697DCC">
        <w:trPr>
          <w:trHeight w:val="266"/>
        </w:trPr>
        <w:tc>
          <w:tcPr>
            <w:tcW w:w="3531" w:type="dxa"/>
          </w:tcPr>
          <w:p w:rsidR="00B35544" w:rsidRPr="00626CF8" w:rsidRDefault="00B35544" w:rsidP="00146089">
            <w:pPr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26CF8" w:rsidRDefault="009E2226" w:rsidP="00626CF8">
            <w:pPr>
              <w:jc w:val="center"/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</w:rPr>
              <w:t>not married</w:t>
            </w:r>
          </w:p>
        </w:tc>
      </w:tr>
      <w:tr w:rsidR="00B35544" w:rsidRPr="00DE0164" w:rsidTr="00697DCC">
        <w:trPr>
          <w:trHeight w:val="213"/>
        </w:trPr>
        <w:tc>
          <w:tcPr>
            <w:tcW w:w="9889" w:type="dxa"/>
            <w:gridSpan w:val="2"/>
          </w:tcPr>
          <w:p w:rsidR="00B35544" w:rsidRPr="00626CF8" w:rsidRDefault="00B35544" w:rsidP="00626C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697DCC">
        <w:trPr>
          <w:trHeight w:val="162"/>
        </w:trPr>
        <w:tc>
          <w:tcPr>
            <w:tcW w:w="9889" w:type="dxa"/>
            <w:gridSpan w:val="2"/>
          </w:tcPr>
          <w:p w:rsidR="00B35544" w:rsidRPr="00626CF8" w:rsidRDefault="009E2226" w:rsidP="00626CF8">
            <w:pPr>
              <w:jc w:val="center"/>
              <w:rPr>
                <w:sz w:val="24"/>
                <w:szCs w:val="24"/>
              </w:rPr>
            </w:pPr>
            <w:r w:rsidRPr="00626CF8">
              <w:rPr>
                <w:sz w:val="24"/>
                <w:szCs w:val="24"/>
              </w:rPr>
              <w:t>Career growth</w:t>
            </w:r>
          </w:p>
        </w:tc>
      </w:tr>
      <w:tr w:rsidR="00B35544" w:rsidRPr="00DE0164" w:rsidTr="00697DCC">
        <w:trPr>
          <w:trHeight w:val="265"/>
        </w:trPr>
        <w:tc>
          <w:tcPr>
            <w:tcW w:w="9889" w:type="dxa"/>
            <w:gridSpan w:val="2"/>
          </w:tcPr>
          <w:p w:rsidR="00B35544" w:rsidRPr="00626CF8" w:rsidRDefault="00B35544" w:rsidP="00626C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697DCC">
        <w:trPr>
          <w:trHeight w:val="356"/>
        </w:trPr>
        <w:tc>
          <w:tcPr>
            <w:tcW w:w="3531" w:type="dxa"/>
          </w:tcPr>
          <w:p w:rsidR="00B35544" w:rsidRPr="00626CF8" w:rsidRDefault="009E2226" w:rsidP="00626CF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26CF8"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626CF8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9E2226" w:rsidRPr="00626CF8" w:rsidRDefault="009E2226" w:rsidP="00626CF8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626CF8">
              <w:rPr>
                <w:i/>
                <w:sz w:val="24"/>
                <w:szCs w:val="24"/>
                <w:lang w:val="en-US" w:eastAsia="x-none"/>
              </w:rPr>
              <w:t>Zhetysu University named after I.Zhansugurov</w:t>
            </w:r>
          </w:p>
          <w:p w:rsidR="00B35544" w:rsidRPr="00626CF8" w:rsidRDefault="009E2226" w:rsidP="00626CF8">
            <w:pPr>
              <w:jc w:val="center"/>
              <w:rPr>
                <w:i/>
                <w:sz w:val="24"/>
                <w:szCs w:val="24"/>
              </w:rPr>
            </w:pPr>
            <w:r w:rsidRPr="00626CF8">
              <w:rPr>
                <w:i/>
                <w:sz w:val="24"/>
                <w:szCs w:val="24"/>
                <w:lang w:eastAsia="x-none"/>
              </w:rPr>
              <w:t>Specialty Law</w:t>
            </w:r>
          </w:p>
        </w:tc>
      </w:tr>
      <w:tr w:rsidR="00B35544" w:rsidRPr="001D6059" w:rsidTr="00697DCC">
        <w:trPr>
          <w:trHeight w:val="761"/>
        </w:trPr>
        <w:tc>
          <w:tcPr>
            <w:tcW w:w="9889" w:type="dxa"/>
            <w:gridSpan w:val="2"/>
          </w:tcPr>
          <w:p w:rsidR="00B35544" w:rsidRPr="00626CF8" w:rsidRDefault="00B35544" w:rsidP="00626C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626CF8" w:rsidRDefault="00B35544" w:rsidP="007755CC">
            <w:pPr>
              <w:rPr>
                <w:sz w:val="24"/>
                <w:szCs w:val="24"/>
                <w:lang w:val="en-US"/>
              </w:rPr>
            </w:pPr>
            <w:r w:rsidRPr="00626CF8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626CF8">
              <w:rPr>
                <w:sz w:val="24"/>
                <w:szCs w:val="24"/>
                <w:lang w:val="en-US"/>
              </w:rPr>
              <w:t>internship:</w:t>
            </w:r>
            <w:r w:rsidR="009E2226" w:rsidRPr="00626CF8">
              <w:rPr>
                <w:sz w:val="24"/>
                <w:szCs w:val="24"/>
                <w:lang w:val="en-US"/>
              </w:rPr>
              <w:t xml:space="preserve"> Production practice</w:t>
            </w:r>
          </w:p>
        </w:tc>
      </w:tr>
      <w:tr w:rsidR="00B35544" w:rsidRPr="00DE0164" w:rsidTr="00697DCC">
        <w:trPr>
          <w:trHeight w:val="289"/>
        </w:trPr>
        <w:tc>
          <w:tcPr>
            <w:tcW w:w="3531" w:type="dxa"/>
          </w:tcPr>
          <w:p w:rsidR="00567F24" w:rsidRPr="00626CF8" w:rsidRDefault="00567F24" w:rsidP="00567F24">
            <w:pPr>
              <w:rPr>
                <w:i/>
                <w:sz w:val="24"/>
                <w:szCs w:val="24"/>
                <w:lang w:val="en-US"/>
              </w:rPr>
            </w:pPr>
            <w:r w:rsidRPr="00626CF8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:rsidR="00567F24" w:rsidRPr="00FB523D" w:rsidRDefault="00FB523D" w:rsidP="00567F2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2nd course – 1 </w:t>
            </w:r>
            <w:r w:rsidRPr="00626CF8">
              <w:rPr>
                <w:i/>
                <w:sz w:val="24"/>
                <w:szCs w:val="24"/>
                <w:lang w:val="en-US"/>
              </w:rPr>
              <w:t>week</w:t>
            </w:r>
          </w:p>
          <w:p w:rsidR="00B35544" w:rsidRPr="00626CF8" w:rsidRDefault="00567F24" w:rsidP="00567F24">
            <w:pPr>
              <w:rPr>
                <w:i/>
                <w:sz w:val="24"/>
                <w:szCs w:val="24"/>
                <w:lang w:val="en-US"/>
              </w:rPr>
            </w:pPr>
            <w:r w:rsidRPr="00626CF8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:rsidR="00A24924" w:rsidRPr="00626CF8" w:rsidRDefault="00A24924" w:rsidP="00626CF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26CF8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A24924" w:rsidRPr="00626CF8" w:rsidRDefault="00A24924" w:rsidP="00626CF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26CF8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B35544" w:rsidRPr="00626CF8" w:rsidRDefault="00A24924" w:rsidP="00626CF8">
            <w:pPr>
              <w:jc w:val="center"/>
              <w:rPr>
                <w:b/>
                <w:i/>
                <w:sz w:val="24"/>
                <w:szCs w:val="24"/>
              </w:rPr>
            </w:pPr>
            <w:r w:rsidRPr="00626CF8">
              <w:rPr>
                <w:i/>
                <w:sz w:val="24"/>
                <w:szCs w:val="24"/>
              </w:rPr>
              <w:t>Almaty Regional Bar Association</w:t>
            </w:r>
          </w:p>
        </w:tc>
      </w:tr>
      <w:tr w:rsidR="00B35544" w:rsidRPr="00DE0164" w:rsidTr="00697DCC">
        <w:trPr>
          <w:trHeight w:val="380"/>
        </w:trPr>
        <w:tc>
          <w:tcPr>
            <w:tcW w:w="9889" w:type="dxa"/>
            <w:gridSpan w:val="2"/>
          </w:tcPr>
          <w:p w:rsidR="00B35544" w:rsidRPr="00626CF8" w:rsidRDefault="007755CC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697DCC">
        <w:trPr>
          <w:trHeight w:val="258"/>
        </w:trPr>
        <w:tc>
          <w:tcPr>
            <w:tcW w:w="3531" w:type="dxa"/>
          </w:tcPr>
          <w:p w:rsidR="00B35544" w:rsidRPr="00626CF8" w:rsidRDefault="007755CC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A24924" w:rsidRPr="00626CF8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626CF8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:rsidR="00B35544" w:rsidRPr="00626CF8" w:rsidRDefault="00A24924" w:rsidP="00A24924">
            <w:pPr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</w:rPr>
              <w:t>without bad habits.</w:t>
            </w:r>
          </w:p>
        </w:tc>
      </w:tr>
      <w:tr w:rsidR="00B35544" w:rsidRPr="001D6059" w:rsidTr="00697DCC">
        <w:trPr>
          <w:trHeight w:val="503"/>
        </w:trPr>
        <w:tc>
          <w:tcPr>
            <w:tcW w:w="3531" w:type="dxa"/>
          </w:tcPr>
          <w:p w:rsidR="00B35544" w:rsidRPr="00626CF8" w:rsidRDefault="007755CC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FB523D" w:rsidRDefault="00A24924" w:rsidP="00FB523D">
            <w:pPr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</w:tc>
      </w:tr>
      <w:tr w:rsidR="00B35544" w:rsidRPr="001D6059" w:rsidTr="00697DCC">
        <w:trPr>
          <w:trHeight w:val="555"/>
        </w:trPr>
        <w:tc>
          <w:tcPr>
            <w:tcW w:w="3531" w:type="dxa"/>
          </w:tcPr>
          <w:p w:rsidR="00B35544" w:rsidRPr="00626CF8" w:rsidRDefault="007755CC" w:rsidP="00146089">
            <w:pPr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24924" w:rsidRPr="00626CF8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6CF8">
              <w:rPr>
                <w:bCs/>
                <w:sz w:val="24"/>
                <w:szCs w:val="24"/>
                <w:lang w:val="en-US"/>
              </w:rPr>
              <w:t>Kazakh – native</w:t>
            </w:r>
          </w:p>
          <w:p w:rsidR="00A24924" w:rsidRPr="00626CF8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626CF8">
              <w:rPr>
                <w:bCs/>
                <w:sz w:val="24"/>
                <w:szCs w:val="24"/>
                <w:lang w:val="en-US"/>
              </w:rPr>
              <w:t xml:space="preserve"> Russian – excellent</w:t>
            </w:r>
          </w:p>
          <w:p w:rsidR="00B35544" w:rsidRPr="00626CF8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626CF8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B35544" w:rsidRPr="001D6059" w:rsidTr="00697DCC">
        <w:trPr>
          <w:trHeight w:val="323"/>
        </w:trPr>
        <w:tc>
          <w:tcPr>
            <w:tcW w:w="3531" w:type="dxa"/>
          </w:tcPr>
          <w:p w:rsidR="00B35544" w:rsidRPr="00626CF8" w:rsidRDefault="007755CC" w:rsidP="00146089">
            <w:pPr>
              <w:rPr>
                <w:b/>
                <w:sz w:val="24"/>
                <w:szCs w:val="24"/>
                <w:lang w:val="en-US"/>
              </w:rPr>
            </w:pPr>
            <w:r w:rsidRPr="00626CF8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626CF8" w:rsidRDefault="00A24924" w:rsidP="00146089">
            <w:pPr>
              <w:rPr>
                <w:bCs/>
                <w:sz w:val="24"/>
                <w:szCs w:val="24"/>
                <w:lang w:val="en-US"/>
              </w:rPr>
            </w:pPr>
            <w:r w:rsidRPr="00626CF8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:rsidR="00B35544" w:rsidRPr="00A2492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2492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F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68A"/>
    <w:multiLevelType w:val="multilevel"/>
    <w:tmpl w:val="BCF6E34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23B"/>
    <w:rsid w:val="00034066"/>
    <w:rsid w:val="000B10B9"/>
    <w:rsid w:val="000C6A47"/>
    <w:rsid w:val="001429EF"/>
    <w:rsid w:val="00146089"/>
    <w:rsid w:val="001D6059"/>
    <w:rsid w:val="003F6699"/>
    <w:rsid w:val="004E1FD5"/>
    <w:rsid w:val="00567F24"/>
    <w:rsid w:val="0060099D"/>
    <w:rsid w:val="00626CF8"/>
    <w:rsid w:val="006348CE"/>
    <w:rsid w:val="00647122"/>
    <w:rsid w:val="00697DCC"/>
    <w:rsid w:val="006E1B33"/>
    <w:rsid w:val="006F62ED"/>
    <w:rsid w:val="007755CC"/>
    <w:rsid w:val="00822BA2"/>
    <w:rsid w:val="009E2226"/>
    <w:rsid w:val="009F288A"/>
    <w:rsid w:val="00A24924"/>
    <w:rsid w:val="00A272BE"/>
    <w:rsid w:val="00A9722C"/>
    <w:rsid w:val="00B2134E"/>
    <w:rsid w:val="00B35544"/>
    <w:rsid w:val="00BB586D"/>
    <w:rsid w:val="00BE14CD"/>
    <w:rsid w:val="00C170F4"/>
    <w:rsid w:val="00C4642C"/>
    <w:rsid w:val="00CC2928"/>
    <w:rsid w:val="00D0072D"/>
    <w:rsid w:val="00D41EB4"/>
    <w:rsid w:val="00DF5CAD"/>
    <w:rsid w:val="00E01AF5"/>
    <w:rsid w:val="00F270BB"/>
    <w:rsid w:val="00F3193E"/>
    <w:rsid w:val="00F5221A"/>
    <w:rsid w:val="00FB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4CA51-932E-468A-AF9F-86AABD875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cp:lastModifiedBy>1k-325com2</cp:lastModifiedBy>
  <cp:revision>9</cp:revision>
  <cp:lastPrinted>2020-09-24T03:30:00Z</cp:lastPrinted>
  <dcterms:created xsi:type="dcterms:W3CDTF">2021-10-17T12:25:00Z</dcterms:created>
  <dcterms:modified xsi:type="dcterms:W3CDTF">2021-11-01T08:46:00Z</dcterms:modified>
</cp:coreProperties>
</file>