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A48" w:rsidRDefault="00CB6A48" w:rsidP="00CB6A48">
      <w:pPr>
        <w:jc w:val="center"/>
        <w:rPr>
          <w:b/>
          <w:szCs w:val="28"/>
          <w:lang w:val="en-US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noProof/>
          <w:szCs w:val="28"/>
          <w:lang w:val="kk-KZ" w:eastAsia="kk-KZ"/>
        </w:rPr>
        <w:drawing>
          <wp:inline distT="0" distB="0" distL="0" distR="0" wp14:anchorId="28D86C93" wp14:editId="11CA1C0C">
            <wp:extent cx="810895" cy="1078865"/>
            <wp:effectExtent l="0" t="0" r="825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A48" w:rsidRPr="00CB6A48" w:rsidRDefault="00CB6A48" w:rsidP="00CB6A48">
      <w:pPr>
        <w:jc w:val="center"/>
        <w:rPr>
          <w:b/>
          <w:szCs w:val="28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CB6A48" w:rsidRPr="00852D57" w:rsidRDefault="00CB6A48" w:rsidP="00CB6A48">
      <w:pPr>
        <w:jc w:val="center"/>
        <w:rPr>
          <w:b/>
          <w:sz w:val="24"/>
          <w:szCs w:val="24"/>
          <w:lang w:val="en-US"/>
        </w:rPr>
      </w:pPr>
    </w:p>
    <w:p w:rsidR="00CB6A48" w:rsidRDefault="00CB6A48" w:rsidP="00CB6A48">
      <w:pPr>
        <w:ind w:left="2835"/>
        <w:rPr>
          <w:b/>
          <w:sz w:val="24"/>
          <w:szCs w:val="24"/>
          <w:lang w:val="en-US"/>
        </w:rPr>
      </w:pPr>
      <w:r w:rsidRPr="00852D57">
        <w:rPr>
          <w:b/>
          <w:sz w:val="24"/>
          <w:szCs w:val="24"/>
          <w:lang w:val="en-US"/>
        </w:rPr>
        <w:t xml:space="preserve">       </w:t>
      </w:r>
      <w:proofErr w:type="gramStart"/>
      <w:r w:rsidRPr="00852D5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CB6A48" w:rsidRPr="00CB6A48" w:rsidRDefault="00CB6A48" w:rsidP="00CB6A48">
      <w:pPr>
        <w:ind w:left="2835"/>
        <w:rPr>
          <w:sz w:val="24"/>
          <w:szCs w:val="24"/>
          <w:lang w:val="en-US"/>
        </w:rPr>
      </w:pPr>
      <w:proofErr w:type="spellStart"/>
      <w:r w:rsidRPr="00371EA7">
        <w:rPr>
          <w:sz w:val="24"/>
          <w:szCs w:val="24"/>
          <w:lang w:val="en"/>
        </w:rPr>
        <w:t>Beksultan</w:t>
      </w:r>
      <w:proofErr w:type="spellEnd"/>
      <w:r w:rsidRPr="00371EA7">
        <w:rPr>
          <w:sz w:val="24"/>
          <w:szCs w:val="24"/>
          <w:lang w:val="en"/>
        </w:rPr>
        <w:t xml:space="preserve"> </w:t>
      </w:r>
      <w:proofErr w:type="spellStart"/>
      <w:r w:rsidRPr="00371EA7">
        <w:rPr>
          <w:sz w:val="24"/>
          <w:szCs w:val="24"/>
          <w:lang w:val="en"/>
        </w:rPr>
        <w:t>Meirgul</w:t>
      </w:r>
      <w:proofErr w:type="spellEnd"/>
      <w:r w:rsidRPr="00371EA7">
        <w:rPr>
          <w:sz w:val="24"/>
          <w:szCs w:val="24"/>
          <w:lang w:val="en"/>
        </w:rPr>
        <w:t xml:space="preserve"> </w:t>
      </w:r>
      <w:proofErr w:type="spellStart"/>
      <w:r w:rsidRPr="00371EA7">
        <w:rPr>
          <w:sz w:val="24"/>
          <w:szCs w:val="24"/>
          <w:lang w:val="en"/>
        </w:rPr>
        <w:t>Baurzhankyzy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21"/>
        <w:gridCol w:w="6024"/>
      </w:tblGrid>
      <w:tr w:rsidR="00CB6A48" w:rsidRPr="00DE0164" w:rsidTr="00A017A2">
        <w:trPr>
          <w:trHeight w:val="350"/>
        </w:trPr>
        <w:tc>
          <w:tcPr>
            <w:tcW w:w="3531" w:type="dxa"/>
          </w:tcPr>
          <w:p w:rsidR="00CB6A48" w:rsidRPr="00B35544" w:rsidRDefault="00CB6A48" w:rsidP="00A017A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B6A48" w:rsidRPr="009E2226" w:rsidRDefault="00CB6A48" w:rsidP="00A017A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71EA7">
              <w:rPr>
                <w:bCs/>
                <w:sz w:val="24"/>
                <w:szCs w:val="24"/>
                <w:lang w:val="kk-KZ"/>
              </w:rPr>
              <w:t>27.03.1998</w:t>
            </w:r>
          </w:p>
        </w:tc>
      </w:tr>
      <w:tr w:rsidR="00CB6A48" w:rsidRPr="009E2226" w:rsidTr="00A017A2">
        <w:trPr>
          <w:trHeight w:val="299"/>
        </w:trPr>
        <w:tc>
          <w:tcPr>
            <w:tcW w:w="3531" w:type="dxa"/>
          </w:tcPr>
          <w:p w:rsidR="00CB6A48" w:rsidRPr="00DE0164" w:rsidRDefault="00CB6A48" w:rsidP="00A017A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B6A48" w:rsidRPr="009E2226" w:rsidRDefault="00CB6A48" w:rsidP="00A017A2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B6A48" w:rsidRPr="00945782" w:rsidTr="00A017A2">
        <w:trPr>
          <w:trHeight w:val="373"/>
        </w:trPr>
        <w:tc>
          <w:tcPr>
            <w:tcW w:w="3531" w:type="dxa"/>
          </w:tcPr>
          <w:p w:rsidR="00CB6A48" w:rsidRPr="00B35544" w:rsidRDefault="00CB6A48" w:rsidP="00A017A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B6A48" w:rsidRPr="00360DFA" w:rsidRDefault="00CB6A48" w:rsidP="00A017A2">
            <w:pPr>
              <w:jc w:val="center"/>
              <w:rPr>
                <w:bCs/>
                <w:sz w:val="24"/>
                <w:szCs w:val="24"/>
                <w:lang w:val="en"/>
              </w:rPr>
            </w:pPr>
            <w:proofErr w:type="spellStart"/>
            <w:r w:rsidRPr="006B104E">
              <w:rPr>
                <w:bCs/>
                <w:sz w:val="24"/>
                <w:szCs w:val="24"/>
                <w:lang w:val="en"/>
              </w:rPr>
              <w:t>Taldykorgan</w:t>
            </w:r>
            <w:proofErr w:type="spellEnd"/>
            <w:r w:rsidRPr="006B104E">
              <w:rPr>
                <w:bCs/>
                <w:sz w:val="24"/>
                <w:szCs w:val="24"/>
                <w:lang w:val="en"/>
              </w:rPr>
              <w:t xml:space="preserve"> city </w:t>
            </w:r>
            <w:r>
              <w:rPr>
                <w:bCs/>
                <w:sz w:val="24"/>
                <w:szCs w:val="24"/>
                <w:lang w:val="kk-KZ"/>
              </w:rPr>
              <w:t>«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Krasnyi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kamen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»</w:t>
            </w:r>
            <w:r w:rsidRPr="00360DFA">
              <w:rPr>
                <w:bCs/>
                <w:sz w:val="24"/>
                <w:szCs w:val="24"/>
                <w:lang w:val="en"/>
              </w:rPr>
              <w:t xml:space="preserve"> Central </w:t>
            </w:r>
            <w:proofErr w:type="spellStart"/>
            <w:r w:rsidRPr="00360DFA">
              <w:rPr>
                <w:bCs/>
                <w:sz w:val="24"/>
                <w:szCs w:val="24"/>
                <w:lang w:val="en"/>
              </w:rPr>
              <w:t>koshesi</w:t>
            </w:r>
            <w:proofErr w:type="spellEnd"/>
            <w:r w:rsidRPr="00360DFA">
              <w:rPr>
                <w:bCs/>
                <w:sz w:val="24"/>
                <w:szCs w:val="24"/>
                <w:lang w:val="en"/>
              </w:rPr>
              <w:t xml:space="preserve"> 50</w:t>
            </w:r>
          </w:p>
          <w:p w:rsidR="00CB6A48" w:rsidRPr="00360DFA" w:rsidRDefault="00CB6A48" w:rsidP="00A017A2">
            <w:pPr>
              <w:jc w:val="center"/>
              <w:rPr>
                <w:bCs/>
                <w:sz w:val="24"/>
                <w:szCs w:val="24"/>
                <w:lang w:val="en"/>
              </w:rPr>
            </w:pPr>
            <w:r w:rsidRPr="00360DFA">
              <w:rPr>
                <w:bCs/>
                <w:sz w:val="24"/>
                <w:szCs w:val="24"/>
                <w:lang w:val="en"/>
              </w:rPr>
              <w:t>87057260827</w:t>
            </w:r>
          </w:p>
          <w:p w:rsidR="00CB6A48" w:rsidRPr="00360DFA" w:rsidRDefault="00CB6A48" w:rsidP="00A017A2">
            <w:pPr>
              <w:jc w:val="center"/>
              <w:rPr>
                <w:bCs/>
                <w:sz w:val="24"/>
                <w:szCs w:val="24"/>
              </w:rPr>
            </w:pPr>
            <w:r w:rsidRPr="00360DFA">
              <w:rPr>
                <w:bCs/>
                <w:sz w:val="24"/>
                <w:szCs w:val="24"/>
                <w:lang w:val="en"/>
              </w:rPr>
              <w:t>meirgulbeksultan3@gmail.com</w:t>
            </w:r>
          </w:p>
          <w:p w:rsidR="00CB6A48" w:rsidRPr="009E2226" w:rsidRDefault="00CB6A48" w:rsidP="00A017A2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CB6A48" w:rsidRPr="00DE0164" w:rsidTr="00A017A2">
        <w:trPr>
          <w:trHeight w:val="266"/>
        </w:trPr>
        <w:tc>
          <w:tcPr>
            <w:tcW w:w="3531" w:type="dxa"/>
          </w:tcPr>
          <w:p w:rsidR="00CB6A48" w:rsidRPr="00B35544" w:rsidRDefault="00CB6A48" w:rsidP="00A017A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B6A48" w:rsidRPr="009E2226" w:rsidRDefault="00CB6A48" w:rsidP="00A017A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9E2226">
              <w:rPr>
                <w:bCs/>
                <w:sz w:val="24"/>
                <w:szCs w:val="24"/>
              </w:rPr>
              <w:t>not</w:t>
            </w:r>
            <w:proofErr w:type="spellEnd"/>
            <w:proofErr w:type="gramEnd"/>
            <w:r w:rsidRPr="009E22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CB6A48" w:rsidRPr="00DE0164" w:rsidTr="00A017A2">
        <w:trPr>
          <w:trHeight w:val="213"/>
        </w:trPr>
        <w:tc>
          <w:tcPr>
            <w:tcW w:w="9889" w:type="dxa"/>
            <w:gridSpan w:val="2"/>
          </w:tcPr>
          <w:p w:rsidR="00CB6A48" w:rsidRPr="00B35544" w:rsidRDefault="00CB6A48" w:rsidP="00A017A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B6A48" w:rsidRPr="00CB6A48" w:rsidTr="00A017A2">
        <w:trPr>
          <w:trHeight w:val="162"/>
        </w:trPr>
        <w:tc>
          <w:tcPr>
            <w:tcW w:w="9889" w:type="dxa"/>
            <w:gridSpan w:val="2"/>
          </w:tcPr>
          <w:p w:rsidR="00CB6A48" w:rsidRPr="00360DFA" w:rsidRDefault="00CB6A48" w:rsidP="00A017A2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en-US"/>
              </w:rPr>
            </w:pPr>
            <w:r w:rsidRPr="00360DFA">
              <w:rPr>
                <w:sz w:val="24"/>
                <w:szCs w:val="24"/>
                <w:lang w:val="en-US"/>
              </w:rPr>
              <w:t>To contribute to the teaching and achieving of core performance standards and outcomes - To improve students’ behavior</w:t>
            </w:r>
          </w:p>
          <w:p w:rsidR="00CB6A48" w:rsidRPr="00360DFA" w:rsidRDefault="00CB6A48" w:rsidP="00A017A2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proofErr w:type="spellStart"/>
            <w:r w:rsidRPr="00360DFA">
              <w:rPr>
                <w:sz w:val="24"/>
                <w:szCs w:val="24"/>
              </w:rPr>
              <w:t>To</w:t>
            </w:r>
            <w:proofErr w:type="spellEnd"/>
            <w:r w:rsidRPr="00360DFA">
              <w:rPr>
                <w:sz w:val="24"/>
                <w:szCs w:val="24"/>
              </w:rPr>
              <w:t xml:space="preserve"> </w:t>
            </w:r>
            <w:proofErr w:type="spellStart"/>
            <w:r w:rsidRPr="00360DFA">
              <w:rPr>
                <w:sz w:val="24"/>
                <w:szCs w:val="24"/>
              </w:rPr>
              <w:t>develop</w:t>
            </w:r>
            <w:proofErr w:type="spellEnd"/>
            <w:r w:rsidRPr="00360DFA">
              <w:rPr>
                <w:sz w:val="24"/>
                <w:szCs w:val="24"/>
              </w:rPr>
              <w:t xml:space="preserve"> </w:t>
            </w:r>
            <w:proofErr w:type="spellStart"/>
            <w:r w:rsidRPr="00360DFA">
              <w:rPr>
                <w:sz w:val="24"/>
                <w:szCs w:val="24"/>
              </w:rPr>
              <w:t>students</w:t>
            </w:r>
            <w:proofErr w:type="spellEnd"/>
            <w:r w:rsidRPr="00360DFA">
              <w:rPr>
                <w:sz w:val="24"/>
                <w:szCs w:val="24"/>
              </w:rPr>
              <w:t xml:space="preserve">’ </w:t>
            </w:r>
            <w:proofErr w:type="spellStart"/>
            <w:r w:rsidRPr="00360DFA">
              <w:rPr>
                <w:sz w:val="24"/>
                <w:szCs w:val="24"/>
              </w:rPr>
              <w:t>character</w:t>
            </w:r>
            <w:proofErr w:type="spellEnd"/>
          </w:p>
          <w:p w:rsidR="00CB6A48" w:rsidRPr="00360DFA" w:rsidRDefault="00CB6A48" w:rsidP="00A017A2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  <w:lang w:val="en-US"/>
              </w:rPr>
            </w:pPr>
            <w:r w:rsidRPr="00360DFA">
              <w:rPr>
                <w:sz w:val="24"/>
                <w:szCs w:val="24"/>
                <w:lang w:val="en-US"/>
              </w:rPr>
              <w:t>To develop well-rounded students: including physically, intellectually, socially and emotionally</w:t>
            </w:r>
          </w:p>
          <w:p w:rsidR="00CB6A48" w:rsidRPr="006B104E" w:rsidRDefault="00CB6A48" w:rsidP="00A017A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B6A48" w:rsidRPr="00DE0164" w:rsidTr="00A017A2">
        <w:trPr>
          <w:trHeight w:val="265"/>
        </w:trPr>
        <w:tc>
          <w:tcPr>
            <w:tcW w:w="9889" w:type="dxa"/>
            <w:gridSpan w:val="2"/>
          </w:tcPr>
          <w:p w:rsidR="00CB6A48" w:rsidRPr="00B35544" w:rsidRDefault="00CB6A48" w:rsidP="00A017A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B6A48" w:rsidRPr="00CB6A48" w:rsidTr="00A017A2">
        <w:trPr>
          <w:trHeight w:val="356"/>
        </w:trPr>
        <w:tc>
          <w:tcPr>
            <w:tcW w:w="3531" w:type="dxa"/>
          </w:tcPr>
          <w:p w:rsidR="00CB6A48" w:rsidRDefault="00CB6A48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CB6A48" w:rsidRPr="0002003C" w:rsidRDefault="00CB6A48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2003C">
              <w:rPr>
                <w:i/>
                <w:sz w:val="24"/>
                <w:szCs w:val="24"/>
                <w:lang w:val="kk-KZ" w:eastAsia="x-none"/>
              </w:rPr>
              <w:t>2015-2019жж</w:t>
            </w:r>
          </w:p>
          <w:p w:rsidR="00CB6A48" w:rsidRDefault="00CB6A48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CB6A48" w:rsidRDefault="00CB6A48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CB6A48" w:rsidRPr="00DE0164" w:rsidRDefault="00CB6A48" w:rsidP="00A01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B6A48" w:rsidRDefault="00CB6A48" w:rsidP="00A017A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CB6A48" w:rsidRPr="0002003C" w:rsidRDefault="00CB6A48" w:rsidP="00A017A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2003C">
              <w:rPr>
                <w:i/>
                <w:sz w:val="24"/>
                <w:szCs w:val="24"/>
                <w:lang w:val="en-US" w:eastAsia="x-none"/>
              </w:rPr>
              <w:t>Humanitarian and technical college "</w:t>
            </w:r>
            <w:proofErr w:type="spellStart"/>
            <w:r w:rsidRPr="0002003C">
              <w:rPr>
                <w:i/>
                <w:sz w:val="24"/>
                <w:szCs w:val="24"/>
                <w:lang w:val="en-US" w:eastAsia="x-none"/>
              </w:rPr>
              <w:t>Bilim</w:t>
            </w:r>
            <w:proofErr w:type="spellEnd"/>
            <w:r w:rsidRPr="0002003C">
              <w:rPr>
                <w:i/>
                <w:sz w:val="24"/>
                <w:szCs w:val="24"/>
                <w:lang w:val="en-US" w:eastAsia="x-none"/>
              </w:rPr>
              <w:t>"</w:t>
            </w:r>
          </w:p>
          <w:p w:rsidR="00CB6A48" w:rsidRDefault="00CB6A48" w:rsidP="00A017A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2003C">
              <w:rPr>
                <w:i/>
                <w:sz w:val="24"/>
                <w:szCs w:val="24"/>
                <w:lang w:val="en-US" w:eastAsia="x-none"/>
              </w:rPr>
              <w:t>Specialty: "Kazakh language and literature"</w:t>
            </w:r>
          </w:p>
          <w:p w:rsidR="00CB6A48" w:rsidRDefault="00CB6A48" w:rsidP="00A017A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CB6A48" w:rsidRDefault="00CB6A48" w:rsidP="00A017A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CB6A48" w:rsidRPr="009E2226" w:rsidRDefault="00CB6A48" w:rsidP="00A017A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E2226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CB6A48" w:rsidRPr="00B45A0B" w:rsidRDefault="00CB6A48" w:rsidP="00A01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45A0B">
              <w:rPr>
                <w:i/>
                <w:sz w:val="24"/>
                <w:szCs w:val="24"/>
                <w:lang w:val="en-US" w:eastAsia="x-none"/>
              </w:rPr>
              <w:t xml:space="preserve">Specialty </w:t>
            </w:r>
            <w:r>
              <w:rPr>
                <w:i/>
                <w:sz w:val="24"/>
                <w:szCs w:val="24"/>
                <w:lang w:val="kk-KZ" w:eastAsia="x-none"/>
              </w:rPr>
              <w:t>«</w:t>
            </w:r>
            <w:r w:rsidRPr="00B45A0B">
              <w:rPr>
                <w:i/>
                <w:sz w:val="24"/>
                <w:szCs w:val="24"/>
                <w:lang w:val="en" w:eastAsia="x-none"/>
              </w:rPr>
              <w:t>Kazakh language and literature</w:t>
            </w:r>
            <w:r>
              <w:rPr>
                <w:i/>
                <w:sz w:val="24"/>
                <w:szCs w:val="24"/>
                <w:lang w:val="kk-KZ" w:eastAsia="x-none"/>
              </w:rPr>
              <w:t>»</w:t>
            </w:r>
          </w:p>
          <w:p w:rsidR="00CB6A48" w:rsidRPr="00B45A0B" w:rsidRDefault="00CB6A48" w:rsidP="00A017A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CB6A48" w:rsidRPr="00CB6A48" w:rsidTr="00A017A2">
        <w:trPr>
          <w:trHeight w:val="761"/>
        </w:trPr>
        <w:tc>
          <w:tcPr>
            <w:tcW w:w="9889" w:type="dxa"/>
            <w:gridSpan w:val="2"/>
          </w:tcPr>
          <w:p w:rsidR="00CB6A48" w:rsidRPr="009E2226" w:rsidRDefault="00CB6A48" w:rsidP="00A017A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B6A48" w:rsidRPr="009E2226" w:rsidRDefault="00CB6A48" w:rsidP="00A017A2">
            <w:pPr>
              <w:jc w:val="center"/>
              <w:rPr>
                <w:sz w:val="24"/>
                <w:szCs w:val="24"/>
                <w:lang w:val="en-US"/>
              </w:rPr>
            </w:pPr>
            <w:r w:rsidRPr="0002003C">
              <w:rPr>
                <w:sz w:val="24"/>
                <w:szCs w:val="24"/>
                <w:lang w:val="en-US"/>
              </w:rPr>
              <w:t>Kazakh language and literature teacher</w:t>
            </w:r>
          </w:p>
        </w:tc>
      </w:tr>
      <w:tr w:rsidR="00CB6A48" w:rsidRPr="00CB6A48" w:rsidTr="00A017A2">
        <w:trPr>
          <w:trHeight w:val="289"/>
        </w:trPr>
        <w:tc>
          <w:tcPr>
            <w:tcW w:w="3531" w:type="dxa"/>
          </w:tcPr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Nov.</w:t>
            </w: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2019Nov.</w:t>
            </w: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  <w:p w:rsidR="00CB6A48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  <w:p w:rsidR="00CB6A48" w:rsidRPr="0002003C" w:rsidRDefault="00CB6A48" w:rsidP="00A017A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2021Nov.</w:t>
            </w:r>
          </w:p>
        </w:tc>
        <w:tc>
          <w:tcPr>
            <w:tcW w:w="6358" w:type="dxa"/>
          </w:tcPr>
          <w:p w:rsidR="00CB6A48" w:rsidRPr="00360DFA" w:rsidRDefault="00CB6A48" w:rsidP="00A017A2">
            <w:pPr>
              <w:rPr>
                <w:iCs/>
                <w:sz w:val="24"/>
                <w:szCs w:val="24"/>
                <w:lang w:val="en"/>
              </w:rPr>
            </w:pPr>
            <w:r w:rsidRPr="00360DFA">
              <w:rPr>
                <w:iCs/>
                <w:sz w:val="24"/>
                <w:szCs w:val="24"/>
                <w:lang w:val="en"/>
              </w:rPr>
              <w:t>ALMATY REGION, KERBULAK DISTRICT, VILLAGE TASTEZEK, SECONDARY SCHOOL TASTEZEK MUNICIPAL STATE INSTITUTION</w:t>
            </w:r>
          </w:p>
          <w:p w:rsidR="00CB6A48" w:rsidRPr="00360DFA" w:rsidRDefault="00CB6A48" w:rsidP="00A017A2">
            <w:pPr>
              <w:rPr>
                <w:iCs/>
                <w:sz w:val="24"/>
                <w:szCs w:val="24"/>
                <w:lang w:val="en"/>
              </w:rPr>
            </w:pPr>
          </w:p>
          <w:p w:rsidR="00CB6A48" w:rsidRPr="00360DFA" w:rsidRDefault="00CB6A48" w:rsidP="00A017A2">
            <w:pPr>
              <w:rPr>
                <w:iCs/>
                <w:sz w:val="24"/>
                <w:szCs w:val="24"/>
                <w:lang w:val="en"/>
              </w:rPr>
            </w:pPr>
            <w:r w:rsidRPr="00360DFA">
              <w:rPr>
                <w:iCs/>
                <w:sz w:val="24"/>
                <w:szCs w:val="24"/>
                <w:lang w:val="en"/>
              </w:rPr>
              <w:t>PUBLIC STATE INSTITUTION "SECONDARY SCHOOL-GYMNASIUM No. 12"</w:t>
            </w:r>
          </w:p>
          <w:p w:rsidR="00CB6A48" w:rsidRPr="00360DFA" w:rsidRDefault="00CB6A48" w:rsidP="00A017A2">
            <w:pPr>
              <w:rPr>
                <w:iCs/>
                <w:sz w:val="24"/>
                <w:szCs w:val="24"/>
                <w:lang w:val="en"/>
              </w:rPr>
            </w:pPr>
          </w:p>
          <w:p w:rsidR="00CB6A48" w:rsidRPr="00360DFA" w:rsidRDefault="00CB6A48" w:rsidP="00A017A2">
            <w:pPr>
              <w:rPr>
                <w:iCs/>
                <w:sz w:val="24"/>
                <w:szCs w:val="24"/>
                <w:lang w:val="en-US"/>
              </w:rPr>
            </w:pPr>
            <w:r w:rsidRPr="00360DFA">
              <w:rPr>
                <w:iCs/>
                <w:sz w:val="24"/>
                <w:szCs w:val="24"/>
                <w:lang w:val="en"/>
              </w:rPr>
              <w:t>ALMATY REGION, KERBULAK DISTRICT, VILLAGE TASTEZEK, SECONDARY SCHOOL TASTEZEK MUNICIPAL STATE INSTITUTION</w:t>
            </w:r>
          </w:p>
          <w:p w:rsidR="00CB6A48" w:rsidRPr="006D7620" w:rsidRDefault="00CB6A48" w:rsidP="00A017A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CB6A48" w:rsidRPr="00DE0164" w:rsidTr="00A017A2">
        <w:trPr>
          <w:trHeight w:val="380"/>
        </w:trPr>
        <w:tc>
          <w:tcPr>
            <w:tcW w:w="9889" w:type="dxa"/>
            <w:gridSpan w:val="2"/>
          </w:tcPr>
          <w:p w:rsidR="00CB6A48" w:rsidRPr="00DE0164" w:rsidRDefault="00CB6A48" w:rsidP="00A017A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B6A48" w:rsidRPr="00DE0164" w:rsidTr="00A017A2">
        <w:trPr>
          <w:trHeight w:val="258"/>
        </w:trPr>
        <w:tc>
          <w:tcPr>
            <w:tcW w:w="3531" w:type="dxa"/>
          </w:tcPr>
          <w:p w:rsidR="00CB6A48" w:rsidRPr="00DE0164" w:rsidRDefault="00CB6A48" w:rsidP="00A017A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CB6A48" w:rsidRPr="00A24924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CB6A48" w:rsidRPr="00A24924" w:rsidRDefault="00CB6A48" w:rsidP="00A017A2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A24924">
              <w:rPr>
                <w:bCs/>
                <w:sz w:val="24"/>
                <w:szCs w:val="24"/>
              </w:rPr>
              <w:t>without</w:t>
            </w:r>
            <w:proofErr w:type="spellEnd"/>
            <w:proofErr w:type="gram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bad</w:t>
            </w:r>
            <w:proofErr w:type="spell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habits</w:t>
            </w:r>
            <w:proofErr w:type="spellEnd"/>
            <w:r w:rsidRPr="00A24924">
              <w:rPr>
                <w:bCs/>
                <w:sz w:val="24"/>
                <w:szCs w:val="24"/>
              </w:rPr>
              <w:t>.</w:t>
            </w:r>
          </w:p>
        </w:tc>
      </w:tr>
      <w:tr w:rsidR="00CB6A48" w:rsidRPr="00CB6A48" w:rsidTr="00A017A2">
        <w:trPr>
          <w:trHeight w:val="503"/>
        </w:trPr>
        <w:tc>
          <w:tcPr>
            <w:tcW w:w="3531" w:type="dxa"/>
          </w:tcPr>
          <w:p w:rsidR="00CB6A48" w:rsidRPr="00DE0164" w:rsidRDefault="00CB6A48" w:rsidP="00A017A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lastRenderedPageBreak/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B6A48" w:rsidRPr="00A24924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CB6A48" w:rsidRPr="00A24924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ab/>
              <w:t>I know how to fill out documents carefully and competently</w:t>
            </w:r>
          </w:p>
        </w:tc>
      </w:tr>
      <w:tr w:rsidR="00CB6A48" w:rsidRPr="00CB6A48" w:rsidTr="00A017A2">
        <w:trPr>
          <w:trHeight w:val="555"/>
        </w:trPr>
        <w:tc>
          <w:tcPr>
            <w:tcW w:w="3531" w:type="dxa"/>
          </w:tcPr>
          <w:p w:rsidR="00CB6A48" w:rsidRPr="007755CC" w:rsidRDefault="00CB6A48" w:rsidP="00A017A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B6A48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Kazakh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native</w:t>
            </w:r>
          </w:p>
          <w:p w:rsidR="00CB6A48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Russian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excellent</w:t>
            </w:r>
          </w:p>
          <w:p w:rsidR="00CB6A48" w:rsidRPr="00A24924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CB6A48" w:rsidRPr="00CB6A48" w:rsidTr="00A017A2">
        <w:trPr>
          <w:trHeight w:val="323"/>
        </w:trPr>
        <w:tc>
          <w:tcPr>
            <w:tcW w:w="3531" w:type="dxa"/>
          </w:tcPr>
          <w:p w:rsidR="00CB6A48" w:rsidRPr="007755CC" w:rsidRDefault="00CB6A48" w:rsidP="00A017A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B6A48" w:rsidRPr="00A24924" w:rsidRDefault="00CB6A48" w:rsidP="00A017A2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CB6A48" w:rsidRPr="00A24924" w:rsidRDefault="00CB6A48" w:rsidP="00CB6A4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B6A48" w:rsidRPr="00A24924" w:rsidRDefault="00CB6A48" w:rsidP="00CB6A4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B6A48" w:rsidRPr="007755CC" w:rsidRDefault="00CB6A48" w:rsidP="00CB6A48">
      <w:pPr>
        <w:rPr>
          <w:rFonts w:cs="Arial"/>
          <w:b/>
          <w:i/>
          <w:sz w:val="24"/>
          <w:szCs w:val="24"/>
          <w:lang w:val="en-US"/>
        </w:rPr>
      </w:pPr>
    </w:p>
    <w:p w:rsidR="00CB6A48" w:rsidRPr="007755CC" w:rsidRDefault="00CB6A48" w:rsidP="00CB6A48">
      <w:pPr>
        <w:rPr>
          <w:lang w:val="en-US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Default="00CB6A48" w:rsidP="00CB6A48">
      <w:pPr>
        <w:rPr>
          <w:lang w:val="kk-KZ"/>
        </w:rPr>
      </w:pPr>
    </w:p>
    <w:p w:rsidR="00CB6A48" w:rsidRPr="0003223B" w:rsidRDefault="00CB6A48" w:rsidP="00CB6A48">
      <w:pPr>
        <w:jc w:val="right"/>
        <w:rPr>
          <w:rFonts w:cs="Arial"/>
          <w:b/>
          <w:i/>
          <w:sz w:val="24"/>
          <w:lang w:val="en-US"/>
        </w:rPr>
      </w:pPr>
    </w:p>
    <w:p w:rsidR="00CB6A48" w:rsidRPr="00B35544" w:rsidRDefault="00CB6A48" w:rsidP="00CB6A48">
      <w:pPr>
        <w:rPr>
          <w:lang w:val="kk-KZ"/>
        </w:rPr>
      </w:pPr>
    </w:p>
    <w:p w:rsidR="00F95641" w:rsidRPr="00CB6A48" w:rsidRDefault="00F95641">
      <w:pPr>
        <w:rPr>
          <w:lang w:val="kk-KZ"/>
        </w:rPr>
      </w:pPr>
    </w:p>
    <w:sectPr w:rsidR="00F95641" w:rsidRPr="00CB6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70419"/>
    <w:multiLevelType w:val="multilevel"/>
    <w:tmpl w:val="A418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32"/>
    <w:rsid w:val="00474932"/>
    <w:rsid w:val="00CB6A48"/>
    <w:rsid w:val="00F9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35CB6-D86C-4ACA-B932-9151D98C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6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B6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CB6A48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CB6A48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CB6A4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CB6A48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2021-11-02T20:16:00Z</dcterms:created>
  <dcterms:modified xsi:type="dcterms:W3CDTF">2021-11-02T20:17:00Z</dcterms:modified>
</cp:coreProperties>
</file>