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AF0" w:rsidRDefault="005A4F9C" w:rsidP="002F2AF0">
      <w:pPr>
        <w:pStyle w:val="a3"/>
        <w:jc w:val="both"/>
        <w:rPr>
          <w:lang w:val="kk-KZ"/>
        </w:rPr>
      </w:pPr>
      <w:r>
        <w:rPr>
          <w:noProof/>
        </w:rPr>
        <w:drawing>
          <wp:inline distT="0" distB="0" distL="0" distR="0">
            <wp:extent cx="6299835" cy="8947338"/>
            <wp:effectExtent l="19050" t="0" r="5715" b="0"/>
            <wp:docPr id="1" name="Рисунок 1" descr="C:\Users\User\Pictures\e309a12e-2e08-4f2e-8094-e405357d1e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e309a12e-2e08-4f2e-8094-e405357d1e9f.jpg"/>
                    <pic:cNvPicPr>
                      <a:picLocks noChangeAspect="1" noChangeArrowheads="1"/>
                    </pic:cNvPicPr>
                  </pic:nvPicPr>
                  <pic:blipFill>
                    <a:blip r:embed="rId4"/>
                    <a:srcRect/>
                    <a:stretch>
                      <a:fillRect/>
                    </a:stretch>
                  </pic:blipFill>
                  <pic:spPr bwMode="auto">
                    <a:xfrm>
                      <a:off x="0" y="0"/>
                      <a:ext cx="6299835" cy="8947338"/>
                    </a:xfrm>
                    <a:prstGeom prst="rect">
                      <a:avLst/>
                    </a:prstGeom>
                    <a:noFill/>
                    <a:ln w="9525">
                      <a:noFill/>
                      <a:miter lim="800000"/>
                      <a:headEnd/>
                      <a:tailEnd/>
                    </a:ln>
                  </pic:spPr>
                </pic:pic>
              </a:graphicData>
            </a:graphic>
          </wp:inline>
        </w:drawing>
      </w:r>
    </w:p>
    <w:p w:rsidR="005A4F9C" w:rsidRDefault="005A4F9C" w:rsidP="002F2AF0">
      <w:pPr>
        <w:pStyle w:val="a3"/>
        <w:jc w:val="both"/>
        <w:rPr>
          <w:lang w:val="kk-KZ"/>
        </w:rPr>
      </w:pPr>
    </w:p>
    <w:p w:rsidR="005A4F9C" w:rsidRDefault="005A4F9C" w:rsidP="002F2AF0">
      <w:pPr>
        <w:pStyle w:val="a3"/>
        <w:jc w:val="both"/>
        <w:rPr>
          <w:lang w:val="kk-KZ"/>
        </w:rPr>
      </w:pPr>
    </w:p>
    <w:p w:rsidR="005A4F9C" w:rsidRDefault="005A4F9C" w:rsidP="002F2AF0">
      <w:pPr>
        <w:pStyle w:val="a3"/>
        <w:jc w:val="both"/>
        <w:rPr>
          <w:lang w:val="kk-KZ"/>
        </w:rPr>
      </w:pPr>
    </w:p>
    <w:p w:rsidR="005A4F9C" w:rsidRDefault="005A4F9C" w:rsidP="002F2AF0">
      <w:pPr>
        <w:pStyle w:val="a3"/>
        <w:jc w:val="both"/>
        <w:rPr>
          <w:lang w:val="kk-KZ"/>
        </w:rPr>
      </w:pPr>
      <w:r>
        <w:rPr>
          <w:noProof/>
        </w:rPr>
        <w:lastRenderedPageBreak/>
        <w:drawing>
          <wp:inline distT="0" distB="0" distL="0" distR="0">
            <wp:extent cx="6299835" cy="9417564"/>
            <wp:effectExtent l="19050" t="0" r="5715" b="0"/>
            <wp:docPr id="2" name="Рисунок 2" descr="C:\Users\User\Pictures\e14f5bf6-0b56-470b-9ba7-2ddd0d76da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e14f5bf6-0b56-470b-9ba7-2ddd0d76da2b.jpg"/>
                    <pic:cNvPicPr>
                      <a:picLocks noChangeAspect="1" noChangeArrowheads="1"/>
                    </pic:cNvPicPr>
                  </pic:nvPicPr>
                  <pic:blipFill>
                    <a:blip r:embed="rId5"/>
                    <a:srcRect/>
                    <a:stretch>
                      <a:fillRect/>
                    </a:stretch>
                  </pic:blipFill>
                  <pic:spPr bwMode="auto">
                    <a:xfrm>
                      <a:off x="0" y="0"/>
                      <a:ext cx="6299835" cy="9417564"/>
                    </a:xfrm>
                    <a:prstGeom prst="rect">
                      <a:avLst/>
                    </a:prstGeom>
                    <a:noFill/>
                    <a:ln w="9525">
                      <a:noFill/>
                      <a:miter lim="800000"/>
                      <a:headEnd/>
                      <a:tailEnd/>
                    </a:ln>
                  </pic:spPr>
                </pic:pic>
              </a:graphicData>
            </a:graphic>
          </wp:inline>
        </w:drawing>
      </w:r>
    </w:p>
    <w:p w:rsidR="005A4F9C" w:rsidRPr="00FA5A12" w:rsidRDefault="005A4F9C" w:rsidP="002F2AF0">
      <w:pPr>
        <w:pStyle w:val="a3"/>
        <w:jc w:val="both"/>
        <w:rPr>
          <w:lang w:val="kk-KZ"/>
        </w:rPr>
      </w:pPr>
    </w:p>
    <w:tbl>
      <w:tblPr>
        <w:tblW w:w="5628"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3"/>
        <w:gridCol w:w="3754"/>
        <w:gridCol w:w="3453"/>
      </w:tblGrid>
      <w:tr w:rsidR="002F2AF0" w:rsidRPr="005A4F9C" w:rsidTr="002E0DC4">
        <w:tc>
          <w:tcPr>
            <w:tcW w:w="1842" w:type="pct"/>
            <w:tcBorders>
              <w:top w:val="single" w:sz="4" w:space="0" w:color="auto"/>
              <w:left w:val="single" w:sz="4" w:space="0" w:color="auto"/>
              <w:bottom w:val="single" w:sz="4" w:space="0" w:color="auto"/>
              <w:right w:val="single" w:sz="4" w:space="0" w:color="auto"/>
            </w:tcBorders>
          </w:tcPr>
          <w:p w:rsidR="002F2AF0" w:rsidRPr="002E3750" w:rsidRDefault="002F2AF0" w:rsidP="002E0DC4">
            <w:pPr>
              <w:spacing w:after="0" w:line="240" w:lineRule="auto"/>
              <w:jc w:val="both"/>
              <w:rPr>
                <w:rFonts w:ascii="Times New Roman" w:eastAsia="Times New Roman" w:hAnsi="Times New Roman"/>
                <w:color w:val="000000" w:themeColor="text1"/>
                <w:sz w:val="24"/>
                <w:szCs w:val="24"/>
                <w:lang w:val="kk-KZ"/>
              </w:rPr>
            </w:pPr>
            <w:r>
              <w:rPr>
                <w:rFonts w:ascii="Times New Roman" w:hAnsi="Times New Roman"/>
                <w:b/>
                <w:sz w:val="24"/>
                <w:szCs w:val="24"/>
                <w:lang w:val="kk-KZ"/>
              </w:rPr>
              <w:lastRenderedPageBreak/>
              <w:t>Модуль коды:</w:t>
            </w:r>
            <w:r w:rsidRPr="002E3750">
              <w:rPr>
                <w:rFonts w:ascii="Times New Roman" w:eastAsia="Times New Roman" w:hAnsi="Times New Roman"/>
                <w:color w:val="000000" w:themeColor="text1"/>
                <w:sz w:val="24"/>
                <w:szCs w:val="24"/>
                <w:lang w:val="kk-KZ"/>
              </w:rPr>
              <w:t>ҒКДӘҒТН-1</w:t>
            </w:r>
          </w:p>
          <w:p w:rsidR="002F2AF0" w:rsidRPr="002E3750" w:rsidRDefault="002F2AF0" w:rsidP="002E0DC4">
            <w:pPr>
              <w:spacing w:after="0" w:line="240" w:lineRule="auto"/>
              <w:jc w:val="both"/>
              <w:rPr>
                <w:rFonts w:ascii="Times New Roman" w:eastAsia="Times New Roman" w:hAnsi="Times New Roman"/>
                <w:color w:val="000000" w:themeColor="text1"/>
                <w:sz w:val="24"/>
                <w:szCs w:val="24"/>
                <w:lang w:val="kk-KZ"/>
              </w:rPr>
            </w:pPr>
            <w:r>
              <w:rPr>
                <w:rFonts w:ascii="Times New Roman" w:hAnsi="Times New Roman"/>
                <w:b/>
                <w:sz w:val="24"/>
                <w:szCs w:val="24"/>
                <w:lang w:val="kk-KZ"/>
              </w:rPr>
              <w:t>Модуль атауы:</w:t>
            </w:r>
            <w:r w:rsidRPr="002E3750">
              <w:rPr>
                <w:rFonts w:ascii="Times New Roman" w:eastAsia="Times New Roman" w:hAnsi="Times New Roman"/>
                <w:color w:val="000000" w:themeColor="text1"/>
                <w:sz w:val="24"/>
                <w:szCs w:val="24"/>
                <w:lang w:val="kk-KZ"/>
              </w:rPr>
              <w:t xml:space="preserve"> ҒКДӘҒТН-1</w:t>
            </w:r>
          </w:p>
          <w:p w:rsidR="002F2AF0" w:rsidRPr="00FD3C2D" w:rsidRDefault="002F2AF0" w:rsidP="002E0DC4">
            <w:pPr>
              <w:tabs>
                <w:tab w:val="left" w:pos="993"/>
              </w:tabs>
              <w:spacing w:after="0" w:line="240" w:lineRule="auto"/>
              <w:contextualSpacing/>
              <w:jc w:val="both"/>
              <w:rPr>
                <w:rFonts w:ascii="Times New Roman" w:eastAsia="Times New Roman" w:hAnsi="Times New Roman"/>
                <w:color w:val="000000" w:themeColor="text1"/>
                <w:sz w:val="24"/>
                <w:szCs w:val="24"/>
                <w:lang w:val="kk-KZ"/>
              </w:rPr>
            </w:pPr>
            <w:r>
              <w:rPr>
                <w:rFonts w:ascii="Times New Roman" w:hAnsi="Times New Roman"/>
                <w:b/>
                <w:sz w:val="24"/>
                <w:szCs w:val="24"/>
                <w:lang w:val="kk-KZ"/>
              </w:rPr>
              <w:t xml:space="preserve">Пән атауы: </w:t>
            </w:r>
            <w:r>
              <w:rPr>
                <w:rFonts w:ascii="Times New Roman" w:eastAsia="Times New Roman" w:hAnsi="Times New Roman"/>
                <w:color w:val="000000" w:themeColor="text1"/>
                <w:sz w:val="24"/>
                <w:szCs w:val="24"/>
                <w:lang w:val="kk-KZ"/>
              </w:rPr>
              <w:t xml:space="preserve">Академиялық хат </w:t>
            </w:r>
          </w:p>
          <w:p w:rsidR="002F2AF0"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Пререквизиттер:</w:t>
            </w:r>
            <w:r w:rsidRPr="00FD3C2D">
              <w:rPr>
                <w:rFonts w:ascii="Times New Roman" w:hAnsi="Times New Roman"/>
                <w:sz w:val="24"/>
                <w:szCs w:val="24"/>
                <w:lang w:val="kk-KZ"/>
              </w:rPr>
              <w:t>Ғылыми зерттеулерді ұйымдастыру және жоспарлау</w:t>
            </w:r>
          </w:p>
          <w:p w:rsidR="002F2AF0" w:rsidRPr="00962D8F"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Постреквизиттер:  </w:t>
            </w:r>
            <w:r>
              <w:rPr>
                <w:rFonts w:ascii="Times New Roman" w:eastAsia="Times New Roman" w:hAnsi="Times New Roman"/>
                <w:color w:val="000000" w:themeColor="text1"/>
                <w:sz w:val="24"/>
                <w:szCs w:val="24"/>
                <w:lang w:val="kk-KZ"/>
              </w:rPr>
              <w:t>Докторлық диссертацияны рәсімдеу және қорғау</w:t>
            </w:r>
          </w:p>
          <w:p w:rsidR="002F2AF0" w:rsidRPr="00962D8F" w:rsidRDefault="002F2AF0" w:rsidP="002E0DC4">
            <w:pPr>
              <w:tabs>
                <w:tab w:val="left" w:pos="0"/>
              </w:tabs>
              <w:spacing w:after="0" w:line="240" w:lineRule="auto"/>
              <w:ind w:left="34" w:hanging="34"/>
              <w:contextualSpacing/>
              <w:jc w:val="both"/>
              <w:rPr>
                <w:rFonts w:ascii="Times New Roman" w:eastAsia="Times New Roman" w:hAnsi="Times New Roman"/>
                <w:color w:val="000000" w:themeColor="text1"/>
                <w:sz w:val="24"/>
                <w:szCs w:val="24"/>
                <w:lang w:val="kk-KZ"/>
              </w:rPr>
            </w:pPr>
            <w:r w:rsidRPr="00283910">
              <w:rPr>
                <w:rFonts w:ascii="Times New Roman" w:hAnsi="Times New Roman"/>
                <w:b/>
                <w:sz w:val="24"/>
                <w:szCs w:val="24"/>
                <w:lang w:val="kk-KZ"/>
              </w:rPr>
              <w:t>Мақсаты:</w:t>
            </w:r>
            <w:r w:rsidRPr="00962D8F">
              <w:rPr>
                <w:rFonts w:ascii="Times New Roman" w:eastAsia="Times New Roman" w:hAnsi="Times New Roman"/>
                <w:color w:val="000000" w:themeColor="text1"/>
                <w:sz w:val="24"/>
                <w:szCs w:val="24"/>
                <w:lang w:val="kk-KZ"/>
              </w:rPr>
              <w:t>академиялық жанрлардың ерекшеліктерімен таныстыру</w:t>
            </w:r>
          </w:p>
          <w:p w:rsidR="002F2AF0" w:rsidRPr="00962D8F" w:rsidRDefault="002F2AF0" w:rsidP="002E0DC4">
            <w:pPr>
              <w:tabs>
                <w:tab w:val="left" w:pos="0"/>
              </w:tabs>
              <w:spacing w:after="0" w:line="240" w:lineRule="auto"/>
              <w:ind w:left="34" w:hanging="34"/>
              <w:contextualSpacing/>
              <w:jc w:val="both"/>
              <w:rPr>
                <w:rFonts w:ascii="Times New Roman" w:eastAsia="Times New Roman" w:hAnsi="Times New Roman"/>
                <w:color w:val="000000" w:themeColor="text1"/>
                <w:sz w:val="24"/>
                <w:szCs w:val="24"/>
                <w:lang w:val="kk-KZ"/>
              </w:rPr>
            </w:pPr>
            <w:r w:rsidRPr="00962D8F">
              <w:rPr>
                <w:rFonts w:ascii="Times New Roman" w:eastAsia="Times New Roman" w:hAnsi="Times New Roman"/>
                <w:color w:val="000000" w:themeColor="text1"/>
                <w:sz w:val="24"/>
                <w:szCs w:val="24"/>
                <w:lang w:val="kk-KZ"/>
              </w:rPr>
              <w:t>(аннотациялар, рефераттар, аналитикалық шолу, сондай-ақ ғылыми</w:t>
            </w:r>
          </w:p>
          <w:p w:rsidR="002F2AF0" w:rsidRPr="00962D8F" w:rsidRDefault="002F2AF0" w:rsidP="002E0DC4">
            <w:pPr>
              <w:tabs>
                <w:tab w:val="left" w:pos="0"/>
              </w:tabs>
              <w:spacing w:after="0" w:line="240" w:lineRule="auto"/>
              <w:ind w:left="34" w:hanging="34"/>
              <w:contextualSpacing/>
              <w:jc w:val="both"/>
              <w:rPr>
                <w:rFonts w:ascii="Times New Roman" w:eastAsia="Times New Roman" w:hAnsi="Times New Roman"/>
                <w:color w:val="000000" w:themeColor="text1"/>
                <w:sz w:val="24"/>
                <w:szCs w:val="24"/>
                <w:lang w:val="kk-KZ"/>
              </w:rPr>
            </w:pPr>
            <w:r w:rsidRPr="00962D8F">
              <w:rPr>
                <w:rFonts w:ascii="Times New Roman" w:eastAsia="Times New Roman" w:hAnsi="Times New Roman"/>
                <w:color w:val="000000" w:themeColor="text1"/>
                <w:sz w:val="24"/>
                <w:szCs w:val="24"/>
                <w:lang w:val="kk-KZ"/>
              </w:rPr>
              <w:t>оқиға (конференция)); анықтау негізгі мақсаттары талдау</w:t>
            </w:r>
          </w:p>
          <w:p w:rsidR="002F2AF0" w:rsidRPr="00962D8F" w:rsidRDefault="002F2AF0" w:rsidP="002E0DC4">
            <w:pPr>
              <w:tabs>
                <w:tab w:val="left" w:pos="0"/>
              </w:tabs>
              <w:spacing w:after="0" w:line="240" w:lineRule="auto"/>
              <w:ind w:left="34" w:hanging="34"/>
              <w:contextualSpacing/>
              <w:jc w:val="both"/>
              <w:rPr>
                <w:rFonts w:ascii="Times New Roman" w:eastAsia="Times New Roman" w:hAnsi="Times New Roman"/>
                <w:color w:val="000000" w:themeColor="text1"/>
                <w:sz w:val="24"/>
                <w:szCs w:val="24"/>
                <w:lang w:val="kk-KZ"/>
              </w:rPr>
            </w:pPr>
            <w:r w:rsidRPr="00962D8F">
              <w:rPr>
                <w:rFonts w:ascii="Times New Roman" w:eastAsia="Times New Roman" w:hAnsi="Times New Roman"/>
                <w:color w:val="000000" w:themeColor="text1"/>
                <w:sz w:val="24"/>
                <w:szCs w:val="24"/>
                <w:lang w:val="kk-KZ"/>
              </w:rPr>
              <w:t>бойынша мәтіндерді талдауға үйрету;</w:t>
            </w:r>
          </w:p>
          <w:p w:rsidR="002F2AF0" w:rsidRDefault="002F2AF0" w:rsidP="002E0DC4">
            <w:pPr>
              <w:pStyle w:val="2"/>
              <w:spacing w:after="0" w:line="240" w:lineRule="auto"/>
              <w:jc w:val="both"/>
              <w:rPr>
                <w:rFonts w:eastAsia="Times New Roman"/>
                <w:color w:val="000000" w:themeColor="text1"/>
                <w:lang w:val="kk-KZ" w:eastAsia="ru-RU"/>
              </w:rPr>
            </w:pPr>
            <w:r w:rsidRPr="00962D8F">
              <w:rPr>
                <w:rFonts w:eastAsia="Times New Roman"/>
                <w:color w:val="000000" w:themeColor="text1"/>
                <w:lang w:val="kk-KZ" w:eastAsia="ru-RU"/>
              </w:rPr>
              <w:t>тақырып.</w:t>
            </w:r>
          </w:p>
          <w:p w:rsidR="002F2AF0" w:rsidRPr="00962D8F" w:rsidRDefault="002F2AF0" w:rsidP="002E0DC4">
            <w:pPr>
              <w:pStyle w:val="2"/>
              <w:spacing w:after="0" w:line="240" w:lineRule="auto"/>
              <w:jc w:val="both"/>
              <w:rPr>
                <w:rFonts w:eastAsia="Times New Roman"/>
                <w:color w:val="000000" w:themeColor="text1"/>
                <w:lang w:val="kk-KZ" w:eastAsia="ru-RU"/>
              </w:rPr>
            </w:pPr>
            <w:r>
              <w:rPr>
                <w:b/>
                <w:lang w:val="kk-KZ"/>
              </w:rPr>
              <w:t xml:space="preserve">Қысқаша сипаттамасы: </w:t>
            </w:r>
            <w:r w:rsidRPr="00962D8F">
              <w:rPr>
                <w:rFonts w:eastAsia="Times New Roman"/>
                <w:color w:val="000000" w:themeColor="text1"/>
                <w:lang w:val="kk-KZ" w:eastAsia="ru-RU"/>
              </w:rPr>
              <w:t>докторанттарда аналитикалық мәтіндік қызметпен байланысты кәсіби құзыреттілікті қалыптастыру және коммуникативтік құзыреттілікті кеңейту;</w:t>
            </w:r>
          </w:p>
          <w:p w:rsidR="002F2AF0" w:rsidRPr="00962D8F" w:rsidRDefault="002F2AF0" w:rsidP="002E0DC4">
            <w:pPr>
              <w:pStyle w:val="2"/>
              <w:spacing w:after="0" w:line="240" w:lineRule="auto"/>
              <w:jc w:val="both"/>
              <w:rPr>
                <w:rFonts w:eastAsia="Times New Roman"/>
                <w:color w:val="000000" w:themeColor="text1"/>
                <w:lang w:val="kk-KZ" w:eastAsia="ru-RU"/>
              </w:rPr>
            </w:pPr>
            <w:r w:rsidRPr="00962D8F">
              <w:rPr>
                <w:rFonts w:eastAsia="Times New Roman"/>
                <w:color w:val="000000" w:themeColor="text1"/>
                <w:lang w:val="kk-KZ" w:eastAsia="ru-RU"/>
              </w:rPr>
              <w:t>лингвистикалық және прагматикалық</w:t>
            </w:r>
          </w:p>
          <w:p w:rsidR="002F2AF0" w:rsidRPr="00962D8F" w:rsidRDefault="002F2AF0" w:rsidP="002E0DC4">
            <w:pPr>
              <w:pStyle w:val="2"/>
              <w:spacing w:after="0" w:line="240" w:lineRule="auto"/>
              <w:jc w:val="both"/>
              <w:rPr>
                <w:rFonts w:eastAsia="Times New Roman"/>
                <w:color w:val="000000" w:themeColor="text1"/>
                <w:lang w:val="kk-KZ" w:eastAsia="ru-RU"/>
              </w:rPr>
            </w:pPr>
            <w:r w:rsidRPr="00962D8F">
              <w:rPr>
                <w:rFonts w:eastAsia="Times New Roman"/>
                <w:color w:val="000000" w:themeColor="text1"/>
                <w:lang w:val="kk-KZ" w:eastAsia="ru-RU"/>
              </w:rPr>
              <w:t>ойлау, тілдің экспрессивті бірліктерін талдай білу және</w:t>
            </w:r>
          </w:p>
          <w:p w:rsidR="002F2AF0" w:rsidRPr="00962D8F" w:rsidRDefault="002F2AF0" w:rsidP="002E0DC4">
            <w:pPr>
              <w:pStyle w:val="2"/>
              <w:spacing w:after="0" w:line="240" w:lineRule="auto"/>
              <w:jc w:val="both"/>
              <w:rPr>
                <w:rFonts w:eastAsia="Times New Roman"/>
                <w:color w:val="000000" w:themeColor="text1"/>
                <w:lang w:val="kk-KZ" w:eastAsia="ru-RU"/>
              </w:rPr>
            </w:pPr>
            <w:r w:rsidRPr="00962D8F">
              <w:rPr>
                <w:rFonts w:eastAsia="Times New Roman"/>
                <w:color w:val="000000" w:themeColor="text1"/>
                <w:lang w:val="kk-KZ" w:eastAsia="ru-RU"/>
              </w:rPr>
              <w:t>мақсаттар мен шарттарға байланысты қажетті бірлікті таңдаңыз</w:t>
            </w:r>
          </w:p>
          <w:p w:rsidR="002F2AF0" w:rsidRDefault="002F2AF0" w:rsidP="002E0DC4">
            <w:pPr>
              <w:pStyle w:val="2"/>
              <w:spacing w:after="0" w:line="240" w:lineRule="auto"/>
              <w:jc w:val="both"/>
              <w:rPr>
                <w:rFonts w:eastAsia="Times New Roman"/>
                <w:color w:val="000000" w:themeColor="text1"/>
                <w:lang w:val="kk-KZ" w:eastAsia="ru-RU"/>
              </w:rPr>
            </w:pPr>
            <w:r w:rsidRPr="00962D8F">
              <w:rPr>
                <w:rFonts w:eastAsia="Times New Roman"/>
                <w:color w:val="000000" w:themeColor="text1"/>
                <w:lang w:val="kk-KZ" w:eastAsia="ru-RU"/>
              </w:rPr>
              <w:t>коммуникация.</w:t>
            </w:r>
          </w:p>
          <w:p w:rsidR="002F2AF0" w:rsidRDefault="002F2AF0" w:rsidP="002E0DC4">
            <w:pPr>
              <w:pStyle w:val="a6"/>
              <w:ind w:left="0" w:firstLine="284"/>
              <w:jc w:val="both"/>
              <w:rPr>
                <w:rFonts w:ascii="Times New Roman" w:hAnsi="Times New Roman" w:cs="Times New Roman"/>
                <w:color w:val="000000" w:themeColor="text1"/>
                <w:sz w:val="24"/>
                <w:szCs w:val="24"/>
                <w:lang w:val="kk-KZ"/>
              </w:rPr>
            </w:pPr>
            <w:r>
              <w:rPr>
                <w:b/>
                <w:lang w:val="kk-KZ" w:eastAsia="ru-RU"/>
              </w:rPr>
              <w:t>Оқыту нәтижелері:</w:t>
            </w:r>
            <w:r>
              <w:rPr>
                <w:rFonts w:ascii="Times New Roman" w:hAnsi="Times New Roman" w:cs="Times New Roman"/>
                <w:color w:val="000000" w:themeColor="text1"/>
                <w:sz w:val="24"/>
                <w:szCs w:val="24"/>
                <w:lang w:val="kk-KZ"/>
              </w:rPr>
              <w:t>ғылыми-зерттеу және талдау жұмыстарының нәтижелерін диссертация, ғылыми мақала, есеп, аналитикалық жазба және т. б. түрінде жинақтай алады; қазіргі заманғы ақпараттық технологияларды тарта отырып, ақпараттық-талдау және ақпараттық-библиографиялық жұмыстарды жүргізе алады;</w:t>
            </w:r>
          </w:p>
          <w:p w:rsidR="002F2AF0" w:rsidRPr="00E87943"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Қалыптасатын құзыреттер: </w:t>
            </w:r>
            <w:r w:rsidRPr="00AA2C37">
              <w:rPr>
                <w:rFonts w:ascii="Times New Roman" w:eastAsiaTheme="minorHAnsi" w:hAnsi="Times New Roman"/>
                <w:sz w:val="24"/>
                <w:szCs w:val="24"/>
                <w:lang w:val="kk-KZ"/>
              </w:rPr>
              <w:t>өз ойын дәйекті және сауатты тұжырымдау және айту дағдыларын меңгерген, ғылыми мәтіндермен жұмыс істеу және көпшілік алдында сөйлеу үшін ауызша және жазбаша сөйлеу дағдыларын меңгерген;</w:t>
            </w:r>
          </w:p>
        </w:tc>
        <w:tc>
          <w:tcPr>
            <w:tcW w:w="1645" w:type="pct"/>
            <w:tcBorders>
              <w:top w:val="single" w:sz="4" w:space="0" w:color="auto"/>
              <w:left w:val="single" w:sz="4" w:space="0" w:color="auto"/>
              <w:bottom w:val="single" w:sz="4" w:space="0" w:color="auto"/>
              <w:right w:val="single" w:sz="4" w:space="0" w:color="auto"/>
            </w:tcBorders>
          </w:tcPr>
          <w:p w:rsidR="002F2AF0"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Код модуля:</w:t>
            </w:r>
            <w:r>
              <w:rPr>
                <w:lang w:val="kk-KZ"/>
              </w:rPr>
              <w:t>МНТОПНК-1</w:t>
            </w:r>
          </w:p>
          <w:p w:rsidR="002F2AF0"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Название модуля:</w:t>
            </w:r>
            <w:r>
              <w:rPr>
                <w:lang w:val="kk-KZ"/>
              </w:rPr>
              <w:t xml:space="preserve"> МНТОПНК-1</w:t>
            </w:r>
          </w:p>
          <w:p w:rsidR="002F2AF0" w:rsidRPr="008C5143" w:rsidRDefault="002F2AF0" w:rsidP="002E0DC4">
            <w:pPr>
              <w:tabs>
                <w:tab w:val="left" w:pos="993"/>
              </w:tabs>
              <w:spacing w:after="0" w:line="240" w:lineRule="auto"/>
              <w:contextualSpacing/>
              <w:jc w:val="both"/>
              <w:rPr>
                <w:rFonts w:ascii="Times New Roman" w:eastAsia="Times New Roman" w:hAnsi="Times New Roman"/>
                <w:color w:val="000000" w:themeColor="text1"/>
                <w:sz w:val="24"/>
                <w:szCs w:val="24"/>
                <w:lang w:val="kk-KZ"/>
              </w:rPr>
            </w:pPr>
            <w:r>
              <w:rPr>
                <w:rFonts w:ascii="Times New Roman" w:hAnsi="Times New Roman"/>
                <w:b/>
                <w:sz w:val="24"/>
                <w:szCs w:val="24"/>
                <w:lang w:val="kk-KZ"/>
              </w:rPr>
              <w:t>Название дисциплины:</w:t>
            </w:r>
            <w:r>
              <w:rPr>
                <w:rFonts w:ascii="Times New Roman" w:eastAsia="Times New Roman" w:hAnsi="Times New Roman"/>
                <w:color w:val="000000" w:themeColor="text1"/>
                <w:sz w:val="24"/>
                <w:szCs w:val="24"/>
                <w:lang w:val="kk-KZ"/>
              </w:rPr>
              <w:t xml:space="preserve">Академическое письмо </w:t>
            </w:r>
          </w:p>
          <w:p w:rsidR="002F2AF0" w:rsidRDefault="002F2AF0" w:rsidP="002E0DC4">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Пререквизиты: </w:t>
            </w:r>
            <w:r w:rsidRPr="00775868">
              <w:rPr>
                <w:rFonts w:ascii="Times New Roman" w:hAnsi="Times New Roman"/>
                <w:sz w:val="24"/>
                <w:szCs w:val="24"/>
              </w:rPr>
              <w:t>Организация и планирование научных исследований</w:t>
            </w:r>
          </w:p>
          <w:p w:rsidR="002F2AF0" w:rsidRDefault="002F2AF0" w:rsidP="002E0DC4">
            <w:pPr>
              <w:shd w:val="clear" w:color="auto" w:fill="FFFFFF"/>
              <w:spacing w:after="0" w:line="240" w:lineRule="auto"/>
              <w:ind w:right="5"/>
              <w:jc w:val="both"/>
              <w:rPr>
                <w:rFonts w:ascii="Times New Roman" w:hAnsi="Times New Roman"/>
                <w:b/>
                <w:sz w:val="24"/>
                <w:szCs w:val="24"/>
                <w:lang w:val="kk-KZ"/>
              </w:rPr>
            </w:pPr>
            <w:r>
              <w:rPr>
                <w:rFonts w:ascii="Times New Roman" w:hAnsi="Times New Roman"/>
                <w:b/>
                <w:sz w:val="24"/>
                <w:szCs w:val="24"/>
                <w:lang w:val="kk-KZ"/>
              </w:rPr>
              <w:t xml:space="preserve">Постреквизиты: </w:t>
            </w:r>
            <w:r w:rsidRPr="00775868">
              <w:rPr>
                <w:rFonts w:ascii="Times New Roman" w:hAnsi="Times New Roman"/>
                <w:sz w:val="24"/>
                <w:szCs w:val="24"/>
                <w:lang w:val="kk-KZ"/>
              </w:rPr>
              <w:t>Оформление и защита докторской диссертации</w:t>
            </w:r>
          </w:p>
          <w:p w:rsidR="002F2AF0" w:rsidRDefault="002F2AF0" w:rsidP="002E0DC4">
            <w:pPr>
              <w:shd w:val="clear" w:color="auto" w:fill="FFFFFF"/>
              <w:spacing w:after="0" w:line="240" w:lineRule="auto"/>
              <w:ind w:right="5"/>
              <w:jc w:val="both"/>
              <w:rPr>
                <w:rFonts w:ascii="Times New Roman" w:hAnsi="Times New Roman"/>
                <w:sz w:val="24"/>
                <w:szCs w:val="24"/>
              </w:rPr>
            </w:pPr>
            <w:r>
              <w:rPr>
                <w:rFonts w:ascii="Times New Roman" w:hAnsi="Times New Roman"/>
                <w:b/>
                <w:sz w:val="24"/>
                <w:szCs w:val="24"/>
                <w:lang w:val="kk-KZ"/>
              </w:rPr>
              <w:t xml:space="preserve">Цель:  </w:t>
            </w:r>
            <w:r w:rsidRPr="00775868">
              <w:rPr>
                <w:rFonts w:ascii="Times New Roman" w:eastAsia="Times New Roman" w:hAnsi="Times New Roman"/>
                <w:color w:val="000000" w:themeColor="text1"/>
                <w:sz w:val="24"/>
                <w:szCs w:val="24"/>
              </w:rPr>
              <w:t>познакомить с особенностями академических жанров (аннотации, реферата, аналитического обзора, а также сообщения о научном событии (конференции)); определить основные цели аналитической обработки текстов; научить анализировать тексты по профессиональной тематике.</w:t>
            </w:r>
            <w:r>
              <w:rPr>
                <w:rFonts w:ascii="Times New Roman" w:hAnsi="Times New Roman"/>
                <w:b/>
                <w:sz w:val="24"/>
                <w:szCs w:val="24"/>
                <w:lang w:val="kk-KZ"/>
              </w:rPr>
              <w:t>Краткое описание:</w:t>
            </w:r>
          </w:p>
          <w:p w:rsidR="002F2AF0" w:rsidRDefault="002F2AF0" w:rsidP="002E0DC4">
            <w:pPr>
              <w:spacing w:after="0" w:line="240" w:lineRule="auto"/>
              <w:contextualSpacing/>
              <w:jc w:val="both"/>
              <w:rPr>
                <w:rFonts w:ascii="Times New Roman" w:eastAsia="Times New Roman" w:hAnsi="Times New Roman"/>
                <w:b/>
                <w:color w:val="000000" w:themeColor="text1"/>
                <w:sz w:val="24"/>
                <w:szCs w:val="24"/>
                <w:lang w:val="kk-KZ"/>
              </w:rPr>
            </w:pPr>
            <w:r w:rsidRPr="00775868">
              <w:rPr>
                <w:rFonts w:ascii="Times New Roman" w:eastAsia="Times New Roman" w:hAnsi="Times New Roman"/>
                <w:color w:val="000000" w:themeColor="text1"/>
                <w:sz w:val="24"/>
                <w:szCs w:val="24"/>
              </w:rPr>
              <w:t>формирование профессиональной компетенции и расширение коммуникативной компетенции, связанной с аналитической текстовой деятельностью; формирование навыков лингвистического и прагматического мышления, умений анализировать экспрессивные единицы языка и грамотно осуществлять выбор нужной единицы в зависимости от целей и условий коммуникации.</w:t>
            </w:r>
          </w:p>
          <w:p w:rsidR="002F2AF0" w:rsidRDefault="002F2AF0" w:rsidP="002E0DC4">
            <w:pPr>
              <w:spacing w:after="0" w:line="240" w:lineRule="auto"/>
              <w:jc w:val="both"/>
              <w:rPr>
                <w:rFonts w:ascii="Times New Roman" w:hAnsi="Times New Roman"/>
                <w:color w:val="000000"/>
                <w:sz w:val="24"/>
                <w:szCs w:val="24"/>
                <w:lang w:val="kk-KZ"/>
              </w:rPr>
            </w:pPr>
            <w:r>
              <w:rPr>
                <w:rFonts w:ascii="Times New Roman" w:hAnsi="Times New Roman"/>
                <w:b/>
                <w:sz w:val="24"/>
                <w:szCs w:val="24"/>
                <w:lang w:val="kk-KZ"/>
              </w:rPr>
              <w:t xml:space="preserve">Результаты обучения: </w:t>
            </w:r>
            <w:r w:rsidRPr="00D91954">
              <w:rPr>
                <w:rFonts w:ascii="Times New Roman" w:hAnsi="Times New Roman"/>
                <w:color w:val="000000"/>
                <w:sz w:val="24"/>
                <w:szCs w:val="24"/>
              </w:rPr>
              <w:t>может обобщать результаты научно-исследовательской и аналитической работы в виде диссертации, научной статьи, отчета, аналитической записки и др.; проводить информационно-аналитическую и информационно-библиографическую работу с привлечением современных информационных технологий</w:t>
            </w:r>
          </w:p>
          <w:p w:rsidR="002F2AF0" w:rsidRDefault="002F2AF0" w:rsidP="002E0DC4">
            <w:pPr>
              <w:spacing w:after="0" w:line="240" w:lineRule="auto"/>
              <w:jc w:val="both"/>
              <w:rPr>
                <w:rFonts w:ascii="Times New Roman" w:eastAsia="Times New Roman" w:hAnsi="Times New Roman"/>
                <w:sz w:val="24"/>
                <w:szCs w:val="24"/>
                <w:lang w:val="kk-KZ" w:eastAsia="ko-KR"/>
              </w:rPr>
            </w:pPr>
            <w:r>
              <w:rPr>
                <w:rFonts w:ascii="Times New Roman" w:hAnsi="Times New Roman"/>
                <w:b/>
                <w:noProof/>
                <w:spacing w:val="-5"/>
                <w:sz w:val="24"/>
                <w:szCs w:val="24"/>
                <w:lang w:val="kk-KZ"/>
              </w:rPr>
              <w:t>Формируемые компетенции:</w:t>
            </w:r>
            <w:r w:rsidRPr="00D91954">
              <w:rPr>
                <w:rFonts w:ascii="Times New Roman" w:hAnsi="Times New Roman"/>
                <w:color w:val="000000"/>
                <w:sz w:val="24"/>
                <w:szCs w:val="24"/>
              </w:rPr>
              <w:t xml:space="preserve">Владеет навыками последовательно и грамотно формулировать и высказывать свои мысли, владеет навыками устной и письменной речи для работы с научными текстами и </w:t>
            </w:r>
            <w:r w:rsidRPr="00D91954">
              <w:rPr>
                <w:rFonts w:ascii="Times New Roman" w:hAnsi="Times New Roman"/>
                <w:color w:val="000000"/>
                <w:sz w:val="24"/>
                <w:szCs w:val="24"/>
              </w:rPr>
              <w:lastRenderedPageBreak/>
              <w:t>публичных выступлений;</w:t>
            </w:r>
          </w:p>
        </w:tc>
        <w:tc>
          <w:tcPr>
            <w:tcW w:w="1513" w:type="pct"/>
            <w:tcBorders>
              <w:top w:val="single" w:sz="4" w:space="0" w:color="auto"/>
              <w:left w:val="single" w:sz="4" w:space="0" w:color="auto"/>
              <w:bottom w:val="single" w:sz="4" w:space="0" w:color="auto"/>
              <w:right w:val="single" w:sz="4" w:space="0" w:color="auto"/>
            </w:tcBorders>
          </w:tcPr>
          <w:p w:rsidR="002F2AF0" w:rsidRPr="00AB156F" w:rsidRDefault="002F2AF0" w:rsidP="002E0DC4">
            <w:pPr>
              <w:spacing w:after="0" w:line="240" w:lineRule="auto"/>
              <w:rPr>
                <w:rFonts w:ascii="Times New Roman" w:hAnsi="Times New Roman"/>
                <w:sz w:val="24"/>
                <w:szCs w:val="24"/>
                <w:lang w:val="en-US"/>
              </w:rPr>
            </w:pPr>
            <w:r>
              <w:rPr>
                <w:rFonts w:ascii="Times New Roman" w:hAnsi="Times New Roman"/>
                <w:b/>
                <w:sz w:val="24"/>
                <w:szCs w:val="24"/>
                <w:lang w:val="kk-KZ"/>
              </w:rPr>
              <w:lastRenderedPageBreak/>
              <w:t>С</w:t>
            </w:r>
            <w:r>
              <w:rPr>
                <w:rFonts w:ascii="Times New Roman" w:hAnsi="Times New Roman"/>
                <w:b/>
                <w:sz w:val="24"/>
                <w:szCs w:val="24"/>
                <w:lang w:val="en-US"/>
              </w:rPr>
              <w:t>ode of module:</w:t>
            </w:r>
            <w:r>
              <w:rPr>
                <w:lang w:val="en-US"/>
              </w:rPr>
              <w:t>MSTFTSP-1</w:t>
            </w:r>
          </w:p>
          <w:p w:rsidR="002F2AF0" w:rsidRPr="00AB156F" w:rsidRDefault="002F2AF0" w:rsidP="002E0DC4">
            <w:pPr>
              <w:spacing w:after="0" w:line="240" w:lineRule="auto"/>
              <w:rPr>
                <w:rFonts w:ascii="Times New Roman" w:hAnsi="Times New Roman"/>
                <w:sz w:val="24"/>
                <w:szCs w:val="24"/>
                <w:lang w:val="en-US"/>
              </w:rPr>
            </w:pPr>
            <w:r>
              <w:rPr>
                <w:rFonts w:ascii="Times New Roman" w:hAnsi="Times New Roman"/>
                <w:b/>
                <w:sz w:val="24"/>
                <w:szCs w:val="24"/>
                <w:lang w:val="en-US"/>
              </w:rPr>
              <w:t>Name of module:</w:t>
            </w:r>
            <w:r>
              <w:rPr>
                <w:lang w:val="en-US"/>
              </w:rPr>
              <w:t>MSTFTSP-1</w:t>
            </w:r>
          </w:p>
          <w:p w:rsidR="002F2AF0" w:rsidRPr="00775868" w:rsidRDefault="002F2AF0" w:rsidP="002E0DC4">
            <w:pPr>
              <w:spacing w:after="0" w:line="240" w:lineRule="auto"/>
              <w:rPr>
                <w:rFonts w:ascii="Times New Roman" w:hAnsi="Times New Roman"/>
                <w:b/>
                <w:sz w:val="24"/>
                <w:szCs w:val="24"/>
                <w:lang w:val="en-US"/>
              </w:rPr>
            </w:pPr>
            <w:r>
              <w:rPr>
                <w:rFonts w:ascii="Times New Roman" w:hAnsi="Times New Roman"/>
                <w:b/>
                <w:sz w:val="24"/>
                <w:szCs w:val="24"/>
                <w:lang w:val="en-US"/>
              </w:rPr>
              <w:t>Name of discipline:</w:t>
            </w:r>
            <w:r>
              <w:rPr>
                <w:rFonts w:ascii="Times New Roman" w:eastAsia="Times New Roman" w:hAnsi="Times New Roman"/>
                <w:color w:val="000000" w:themeColor="text1"/>
                <w:sz w:val="24"/>
                <w:szCs w:val="24"/>
                <w:lang w:val="en-US"/>
              </w:rPr>
              <w:t xml:space="preserve">Academic writing </w:t>
            </w:r>
          </w:p>
          <w:p w:rsidR="002F2AF0" w:rsidRPr="00905C26" w:rsidRDefault="002F2AF0" w:rsidP="002E0DC4">
            <w:pPr>
              <w:spacing w:after="0" w:line="240" w:lineRule="auto"/>
              <w:rPr>
                <w:rFonts w:ascii="Times New Roman" w:hAnsi="Times New Roman"/>
                <w:sz w:val="24"/>
                <w:szCs w:val="24"/>
                <w:lang w:val="en-US"/>
              </w:rPr>
            </w:pPr>
            <w:r>
              <w:rPr>
                <w:rFonts w:ascii="Times New Roman" w:hAnsi="Times New Roman"/>
                <w:b/>
                <w:sz w:val="24"/>
                <w:szCs w:val="24"/>
                <w:lang w:val="kk-KZ"/>
              </w:rPr>
              <w:t>Prerequisites:</w:t>
            </w:r>
            <w:r w:rsidRPr="009F31A4">
              <w:rPr>
                <w:rFonts w:ascii="Times New Roman" w:hAnsi="Times New Roman"/>
                <w:sz w:val="24"/>
                <w:szCs w:val="24"/>
                <w:lang w:val="en-US"/>
              </w:rPr>
              <w:t xml:space="preserve"> Organization and planning of research</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t xml:space="preserve">Postrequisites: </w:t>
            </w:r>
            <w:r w:rsidRPr="00FC222B">
              <w:rPr>
                <w:rFonts w:ascii="Times New Roman" w:eastAsia="Times New Roman" w:hAnsi="Times New Roman"/>
                <w:color w:val="000000" w:themeColor="text1"/>
                <w:sz w:val="24"/>
                <w:szCs w:val="24"/>
                <w:lang w:val="kk-KZ"/>
              </w:rPr>
              <w:t>Registration and defense of a doctoral dissertation</w:t>
            </w:r>
          </w:p>
          <w:p w:rsidR="002F2AF0" w:rsidRDefault="002F2AF0" w:rsidP="002E0DC4">
            <w:pPr>
              <w:spacing w:after="0" w:line="240" w:lineRule="auto"/>
              <w:jc w:val="both"/>
              <w:rPr>
                <w:rFonts w:ascii="Times New Roman" w:eastAsia="Times New Roman" w:hAnsi="Times New Roman"/>
                <w:color w:val="000000" w:themeColor="text1"/>
                <w:sz w:val="24"/>
                <w:szCs w:val="24"/>
                <w:lang w:val="en-US"/>
              </w:rPr>
            </w:pPr>
            <w:r>
              <w:rPr>
                <w:rFonts w:ascii="Times New Roman" w:hAnsi="Times New Roman"/>
                <w:b/>
                <w:sz w:val="24"/>
                <w:szCs w:val="24"/>
                <w:lang w:val="en-US"/>
              </w:rPr>
              <w:t>Purpose</w:t>
            </w:r>
            <w:r>
              <w:rPr>
                <w:rFonts w:ascii="Times New Roman" w:hAnsi="Times New Roman"/>
                <w:b/>
                <w:sz w:val="24"/>
                <w:szCs w:val="24"/>
                <w:lang w:val="kk-KZ"/>
              </w:rPr>
              <w:t>:</w:t>
            </w:r>
            <w:r>
              <w:rPr>
                <w:rFonts w:ascii="Times New Roman" w:hAnsi="Times New Roman"/>
                <w:b/>
                <w:sz w:val="24"/>
                <w:szCs w:val="24"/>
                <w:lang w:val="en-US"/>
              </w:rPr>
              <w:t xml:space="preserve"> to</w:t>
            </w:r>
            <w:r w:rsidRPr="00775868">
              <w:rPr>
                <w:rFonts w:ascii="Times New Roman" w:eastAsia="Times New Roman" w:hAnsi="Times New Roman"/>
                <w:color w:val="000000" w:themeColor="text1"/>
                <w:sz w:val="24"/>
                <w:szCs w:val="24"/>
                <w:lang w:val="kk-KZ"/>
              </w:rPr>
              <w:t>introduce the features of academic genres (annotation, abstract, analytical review, as well as messages about a scientific event (conference)); determine the main goals of analytical text processing; teach to analyze texts on professional topics.</w:t>
            </w:r>
          </w:p>
          <w:p w:rsidR="002F2AF0"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Brief description:</w:t>
            </w:r>
            <w:r w:rsidRPr="00BB6606">
              <w:rPr>
                <w:rFonts w:ascii="Times New Roman" w:eastAsia="Times New Roman" w:hAnsi="Times New Roman"/>
                <w:color w:val="000000" w:themeColor="text1"/>
                <w:sz w:val="24"/>
                <w:szCs w:val="24"/>
                <w:lang w:val="kk-KZ"/>
              </w:rPr>
              <w:t>formation of professional competence and expansion of communicative competence related to analytical textual activity; formation of skills of linguistic and pragmatic thinking, skills to analyze expressive units of the language and correctly select the desired unit depending on the goals and conditions of communication.</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t>Learning outcomes:</w:t>
            </w:r>
            <w:r w:rsidRPr="00BB6606">
              <w:rPr>
                <w:rFonts w:ascii="Times New Roman" w:hAnsi="Times New Roman"/>
                <w:color w:val="000000" w:themeColor="text1"/>
                <w:sz w:val="24"/>
                <w:szCs w:val="24"/>
                <w:lang w:val="en-US"/>
              </w:rPr>
              <w:t>can summarize the results of research and analytical work in the form of a dissertation, scientific article, report, analytical note, etc.; conduct information and analytical and bibliographic work with the use of modern information technologies</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t>Formed competencies:</w:t>
            </w:r>
            <w:r w:rsidRPr="00BB6606">
              <w:rPr>
                <w:rFonts w:ascii="Times New Roman" w:hAnsi="Times New Roman"/>
                <w:sz w:val="24"/>
                <w:szCs w:val="24"/>
                <w:lang w:val="en-US"/>
              </w:rPr>
              <w:t>Has the skills to consistently and correctly formulate and Express their thoughts, has the skills of oral and written speech to work with scientific texts and public speeches;</w:t>
            </w:r>
          </w:p>
        </w:tc>
      </w:tr>
      <w:tr w:rsidR="002F2AF0" w:rsidRPr="005A4F9C" w:rsidTr="002E0DC4">
        <w:tc>
          <w:tcPr>
            <w:tcW w:w="1842" w:type="pct"/>
            <w:tcBorders>
              <w:top w:val="single" w:sz="4" w:space="0" w:color="auto"/>
              <w:left w:val="single" w:sz="4" w:space="0" w:color="auto"/>
              <w:bottom w:val="single" w:sz="4" w:space="0" w:color="auto"/>
              <w:right w:val="single" w:sz="4" w:space="0" w:color="auto"/>
            </w:tcBorders>
          </w:tcPr>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Модуль коды:</w:t>
            </w:r>
            <w:r w:rsidRPr="002E3750">
              <w:rPr>
                <w:sz w:val="24"/>
                <w:szCs w:val="24"/>
                <w:lang w:val="kk-KZ"/>
              </w:rPr>
              <w:t>ТК1.1</w:t>
            </w:r>
          </w:p>
          <w:p w:rsidR="002F2AF0" w:rsidRPr="002E3750" w:rsidRDefault="002F2AF0" w:rsidP="002E0DC4">
            <w:pPr>
              <w:spacing w:after="0" w:line="240" w:lineRule="auto"/>
              <w:jc w:val="both"/>
              <w:rPr>
                <w:rFonts w:ascii="Times New Roman" w:eastAsia="Times New Roman" w:hAnsi="Times New Roman"/>
                <w:color w:val="000000" w:themeColor="text1"/>
                <w:sz w:val="24"/>
                <w:szCs w:val="24"/>
                <w:lang w:val="kk-KZ"/>
              </w:rPr>
            </w:pPr>
            <w:r>
              <w:rPr>
                <w:rFonts w:ascii="Times New Roman" w:hAnsi="Times New Roman"/>
                <w:b/>
                <w:sz w:val="24"/>
                <w:szCs w:val="24"/>
                <w:lang w:val="kk-KZ"/>
              </w:rPr>
              <w:t>Модуль атауы:</w:t>
            </w:r>
            <w:r w:rsidRPr="002E3750">
              <w:rPr>
                <w:rFonts w:ascii="Times New Roman" w:eastAsia="Times New Roman" w:hAnsi="Times New Roman"/>
                <w:color w:val="000000" w:themeColor="text1"/>
                <w:sz w:val="24"/>
                <w:szCs w:val="24"/>
                <w:lang w:val="kk-KZ"/>
              </w:rPr>
              <w:t xml:space="preserve"> ҒКДӘҒТН-1</w:t>
            </w:r>
          </w:p>
          <w:p w:rsidR="002F2AF0" w:rsidRPr="00BB6606" w:rsidRDefault="002F2AF0" w:rsidP="002E0DC4">
            <w:pPr>
              <w:spacing w:after="0" w:line="240" w:lineRule="auto"/>
              <w:rPr>
                <w:rFonts w:ascii="Times New Roman" w:eastAsia="Times New Roman" w:hAnsi="Times New Roman"/>
                <w:b/>
                <w:color w:val="000000" w:themeColor="text1"/>
                <w:sz w:val="24"/>
                <w:szCs w:val="24"/>
                <w:lang w:val="kk-KZ"/>
              </w:rPr>
            </w:pPr>
            <w:r>
              <w:rPr>
                <w:rFonts w:ascii="Times New Roman" w:hAnsi="Times New Roman"/>
                <w:b/>
                <w:sz w:val="24"/>
                <w:szCs w:val="24"/>
                <w:lang w:val="kk-KZ"/>
              </w:rPr>
              <w:t xml:space="preserve">Пән атауы:  </w:t>
            </w:r>
            <w:r w:rsidRPr="00BB6606">
              <w:rPr>
                <w:rFonts w:ascii="Times New Roman" w:eastAsia="Times New Roman" w:hAnsi="Times New Roman"/>
                <w:color w:val="000000" w:themeColor="text1"/>
                <w:sz w:val="24"/>
                <w:szCs w:val="24"/>
                <w:lang w:val="kk-KZ"/>
              </w:rPr>
              <w:t>Ғылыми зерттеу әдістері</w:t>
            </w:r>
          </w:p>
          <w:p w:rsidR="002F2AF0" w:rsidRPr="000D6C7D" w:rsidRDefault="002F2AF0" w:rsidP="002E0DC4">
            <w:pPr>
              <w:spacing w:after="0" w:line="240" w:lineRule="auto"/>
              <w:ind w:left="-108" w:right="-108"/>
              <w:rPr>
                <w:rFonts w:ascii="Times New Roman" w:eastAsia="Times New Roman" w:hAnsi="Times New Roman"/>
                <w:color w:val="000000"/>
                <w:sz w:val="24"/>
                <w:szCs w:val="24"/>
                <w:lang w:val="kk-KZ"/>
              </w:rPr>
            </w:pPr>
            <w:r>
              <w:rPr>
                <w:rFonts w:ascii="Times New Roman" w:hAnsi="Times New Roman"/>
                <w:b/>
                <w:sz w:val="24"/>
                <w:szCs w:val="24"/>
                <w:lang w:val="kk-KZ"/>
              </w:rPr>
              <w:t>Пререквизиттер:</w:t>
            </w:r>
            <w:r w:rsidRPr="00BB6606">
              <w:rPr>
                <w:rFonts w:ascii="Times New Roman" w:hAnsi="Times New Roman"/>
                <w:sz w:val="24"/>
                <w:szCs w:val="24"/>
                <w:lang w:val="kk-KZ"/>
              </w:rPr>
              <w:t>Ғылыми зерттеу негіздері</w:t>
            </w:r>
          </w:p>
          <w:p w:rsidR="002F2AF0" w:rsidRPr="00FD3C2D" w:rsidRDefault="002F2AF0" w:rsidP="002E0DC4">
            <w:pPr>
              <w:spacing w:after="0" w:line="240" w:lineRule="auto"/>
              <w:rPr>
                <w:b/>
                <w:lang w:val="kk-KZ"/>
              </w:rPr>
            </w:pPr>
            <w:r>
              <w:rPr>
                <w:rFonts w:ascii="Times New Roman" w:hAnsi="Times New Roman"/>
                <w:b/>
                <w:sz w:val="24"/>
                <w:szCs w:val="24"/>
                <w:lang w:val="kk-KZ"/>
              </w:rPr>
              <w:t xml:space="preserve">Постреквизиттер: </w:t>
            </w:r>
            <w:r>
              <w:rPr>
                <w:rFonts w:ascii="Times New Roman" w:eastAsia="Times New Roman" w:hAnsi="Times New Roman"/>
                <w:color w:val="000000" w:themeColor="text1"/>
                <w:sz w:val="24"/>
                <w:szCs w:val="24"/>
                <w:lang w:val="kk-KZ"/>
              </w:rPr>
              <w:t>Докторанттың ғылыми-зерттеу жұмысы</w:t>
            </w:r>
          </w:p>
          <w:p w:rsidR="002F2AF0" w:rsidRPr="000D6C7D" w:rsidRDefault="002F2AF0" w:rsidP="002E0DC4">
            <w:pPr>
              <w:pStyle w:val="2"/>
              <w:spacing w:after="0" w:line="240" w:lineRule="auto"/>
              <w:jc w:val="both"/>
              <w:rPr>
                <w:rFonts w:eastAsia="Times New Roman"/>
                <w:color w:val="000000" w:themeColor="text1"/>
                <w:lang w:val="kk-KZ"/>
              </w:rPr>
            </w:pPr>
            <w:r>
              <w:rPr>
                <w:b/>
                <w:lang w:val="kk-KZ"/>
              </w:rPr>
              <w:t xml:space="preserve">Мақсаты: </w:t>
            </w:r>
            <w:r>
              <w:rPr>
                <w:rFonts w:eastAsia="Times New Roman"/>
                <w:color w:val="000000" w:themeColor="text1"/>
                <w:lang w:val="kk-KZ"/>
              </w:rPr>
              <w:t xml:space="preserve">Докторанттарды зерттеу </w:t>
            </w:r>
            <w:r w:rsidRPr="000D6C7D">
              <w:rPr>
                <w:rFonts w:eastAsia="Times New Roman"/>
                <w:color w:val="000000" w:themeColor="text1"/>
                <w:lang w:val="kk-KZ"/>
              </w:rPr>
              <w:t>қабілетін қалыптастыру</w:t>
            </w:r>
          </w:p>
          <w:p w:rsidR="002F2AF0" w:rsidRPr="000D6C7D" w:rsidRDefault="002F2AF0" w:rsidP="002E0DC4">
            <w:pPr>
              <w:pStyle w:val="2"/>
              <w:spacing w:after="0" w:line="240" w:lineRule="auto"/>
              <w:jc w:val="both"/>
              <w:rPr>
                <w:rFonts w:eastAsia="Times New Roman"/>
                <w:color w:val="000000" w:themeColor="text1"/>
                <w:lang w:val="kk-KZ"/>
              </w:rPr>
            </w:pPr>
            <w:r w:rsidRPr="000D6C7D">
              <w:rPr>
                <w:rFonts w:eastAsia="Times New Roman"/>
                <w:color w:val="000000" w:themeColor="text1"/>
                <w:lang w:val="kk-KZ"/>
              </w:rPr>
              <w:t>зертте</w:t>
            </w:r>
            <w:r>
              <w:rPr>
                <w:rFonts w:eastAsia="Times New Roman"/>
                <w:color w:val="000000" w:themeColor="text1"/>
                <w:lang w:val="kk-KZ"/>
              </w:rPr>
              <w:t>у қызметін талдау, жүйелеу және</w:t>
            </w:r>
            <w:r w:rsidRPr="000D6C7D">
              <w:rPr>
                <w:rFonts w:eastAsia="Times New Roman"/>
                <w:color w:val="000000" w:themeColor="text1"/>
                <w:lang w:val="kk-KZ"/>
              </w:rPr>
              <w:t xml:space="preserve"> ғылыми зерттеулердің нәтижелерін</w:t>
            </w:r>
          </w:p>
          <w:p w:rsidR="002F2AF0" w:rsidRDefault="002F2AF0" w:rsidP="002E0DC4">
            <w:pPr>
              <w:pStyle w:val="2"/>
              <w:spacing w:after="0" w:line="240" w:lineRule="auto"/>
              <w:jc w:val="both"/>
              <w:rPr>
                <w:rFonts w:eastAsia="Times New Roman"/>
                <w:color w:val="000000" w:themeColor="text1"/>
                <w:lang w:val="kk-KZ"/>
              </w:rPr>
            </w:pPr>
            <w:r w:rsidRPr="000D6C7D">
              <w:rPr>
                <w:rFonts w:eastAsia="Times New Roman"/>
                <w:color w:val="000000" w:themeColor="text1"/>
                <w:lang w:val="kk-KZ"/>
              </w:rPr>
              <w:t>нақты ғылыми-зерттеу мәселелерін шешуде зерттеу әдістерінің кешенін қолдану.</w:t>
            </w:r>
          </w:p>
          <w:p w:rsidR="002F2AF0" w:rsidRDefault="002F2AF0" w:rsidP="002E0DC4">
            <w:pPr>
              <w:pStyle w:val="a3"/>
              <w:jc w:val="both"/>
              <w:rPr>
                <w:color w:val="000000" w:themeColor="text1"/>
                <w:lang w:val="kk-KZ"/>
              </w:rPr>
            </w:pPr>
            <w:r w:rsidRPr="000D6C7D">
              <w:rPr>
                <w:b/>
                <w:lang w:val="kk-KZ"/>
              </w:rPr>
              <w:t>Қысқаша сипаттамасы:</w:t>
            </w:r>
            <w:r w:rsidRPr="00574D4D">
              <w:rPr>
                <w:color w:val="000000" w:themeColor="text1"/>
                <w:lang w:val="kk-KZ"/>
              </w:rPr>
              <w:t xml:space="preserve">нақты ғылыми-зерттеу міндеттерін шешуде зерттеу әдістерінің кешенін қолдану арқылы Педагогика және психология саласындағы ғылыми зерттеулердің нәтижелерін талдау, жүйелеу және жалпылау негізінде зерттеу қызметін жүргізу қабілетін қалыптастыру. </w:t>
            </w:r>
          </w:p>
          <w:p w:rsidR="002F2AF0" w:rsidRPr="002E3750" w:rsidRDefault="002F2AF0" w:rsidP="002E0DC4">
            <w:pPr>
              <w:pStyle w:val="a3"/>
              <w:jc w:val="both"/>
              <w:rPr>
                <w:color w:val="0D0D0D" w:themeColor="text1" w:themeTint="F2"/>
                <w:lang w:val="kk-KZ"/>
              </w:rPr>
            </w:pPr>
            <w:r w:rsidRPr="000D6C7D">
              <w:rPr>
                <w:b/>
                <w:lang w:val="kk-KZ"/>
              </w:rPr>
              <w:t>Оқыту нәтижелері:</w:t>
            </w:r>
            <w:r w:rsidRPr="002E3750">
              <w:rPr>
                <w:lang w:val="kk-KZ"/>
              </w:rPr>
              <w:t xml:space="preserve">ҚР-дағы психологиялық-педагогикалық зерттеулер және әлемдік ғылым туралы білімдерін көрсетеді; озық педагогикалық тәжірибені жалпылау және жүйелеуге </w:t>
            </w:r>
            <w:r w:rsidRPr="002E3750">
              <w:rPr>
                <w:color w:val="0D0D0D" w:themeColor="text1" w:themeTint="F2"/>
                <w:lang w:val="kk-KZ"/>
              </w:rPr>
              <w:t xml:space="preserve">қабілетті. Білім берудің түрлі салаларындағы міндеттерді жүйелі шешуге бағытталған фундаменталды зерттеулер мен ғылыми-практикалық инновациялық әзірлемелерде құзыретті. </w:t>
            </w:r>
          </w:p>
          <w:p w:rsidR="002F2AF0" w:rsidRDefault="002F2AF0" w:rsidP="002E0DC4">
            <w:pPr>
              <w:spacing w:after="0" w:line="240" w:lineRule="auto"/>
              <w:jc w:val="both"/>
              <w:rPr>
                <w:rFonts w:ascii="Times New Roman" w:hAnsi="Times New Roman"/>
                <w:b/>
                <w:sz w:val="24"/>
                <w:szCs w:val="24"/>
                <w:lang w:val="kk-KZ"/>
              </w:rPr>
            </w:pPr>
            <w:r>
              <w:rPr>
                <w:rFonts w:ascii="Times New Roman" w:hAnsi="Times New Roman"/>
                <w:b/>
                <w:sz w:val="24"/>
                <w:szCs w:val="24"/>
                <w:lang w:val="kk-KZ"/>
              </w:rPr>
              <w:t>Қалыптасатын құзыреттер:</w:t>
            </w:r>
            <w:r w:rsidRPr="0062566C">
              <w:rPr>
                <w:rFonts w:ascii="Times New Roman" w:hAnsi="Times New Roman"/>
                <w:sz w:val="24"/>
                <w:szCs w:val="24"/>
                <w:lang w:val="kk-KZ"/>
              </w:rPr>
              <w:t xml:space="preserve"> ғылым эволюциясындағы парадигмалардың ауысуы және дамуының негізгі кезеңдері туралы; педагогикалық және психологиялық ғылымның пәндік, дүниетанымдық және әдіснамалық ерекшеліктері туралы; әлемдік және қазақстандық ғылымның ғылыми тұжырымдамалары туралы түсінікке ие</w:t>
            </w:r>
          </w:p>
          <w:p w:rsidR="002F2AF0" w:rsidRPr="002E3750" w:rsidRDefault="002F2AF0" w:rsidP="002E0DC4">
            <w:pPr>
              <w:spacing w:after="0" w:line="240" w:lineRule="auto"/>
              <w:jc w:val="both"/>
              <w:rPr>
                <w:rFonts w:ascii="Times New Roman" w:hAnsi="Times New Roman"/>
                <w:sz w:val="24"/>
                <w:szCs w:val="24"/>
                <w:lang w:val="kk-KZ"/>
              </w:rPr>
            </w:pPr>
          </w:p>
        </w:tc>
        <w:tc>
          <w:tcPr>
            <w:tcW w:w="1645" w:type="pct"/>
            <w:tcBorders>
              <w:top w:val="single" w:sz="4" w:space="0" w:color="auto"/>
              <w:left w:val="single" w:sz="4" w:space="0" w:color="auto"/>
              <w:bottom w:val="single" w:sz="4" w:space="0" w:color="auto"/>
              <w:right w:val="single" w:sz="4" w:space="0" w:color="auto"/>
            </w:tcBorders>
          </w:tcPr>
          <w:p w:rsidR="002F2AF0" w:rsidRPr="002E3750" w:rsidRDefault="002F2AF0" w:rsidP="002E0DC4">
            <w:pPr>
              <w:spacing w:after="0" w:line="240" w:lineRule="auto"/>
              <w:rPr>
                <w:sz w:val="24"/>
                <w:szCs w:val="24"/>
                <w:lang w:val="kk-KZ"/>
              </w:rPr>
            </w:pPr>
            <w:r>
              <w:rPr>
                <w:rFonts w:ascii="Times New Roman" w:hAnsi="Times New Roman"/>
                <w:b/>
                <w:sz w:val="24"/>
                <w:szCs w:val="24"/>
                <w:lang w:val="kk-KZ"/>
              </w:rPr>
              <w:t>Код модуля:</w:t>
            </w:r>
            <w:r w:rsidRPr="002E3750">
              <w:rPr>
                <w:sz w:val="24"/>
                <w:szCs w:val="24"/>
                <w:lang w:val="kk-KZ"/>
              </w:rPr>
              <w:t>КВ1.1</w:t>
            </w:r>
          </w:p>
          <w:p w:rsidR="002F2AF0"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Название модуля:</w:t>
            </w:r>
            <w:r>
              <w:rPr>
                <w:lang w:val="kk-KZ"/>
              </w:rPr>
              <w:t xml:space="preserve"> МНТОПНК-1</w:t>
            </w:r>
          </w:p>
          <w:p w:rsidR="002F2AF0" w:rsidRPr="008C5143" w:rsidRDefault="002F2AF0" w:rsidP="002E0DC4">
            <w:pPr>
              <w:tabs>
                <w:tab w:val="left" w:pos="993"/>
              </w:tabs>
              <w:spacing w:after="0" w:line="240" w:lineRule="auto"/>
              <w:contextualSpacing/>
              <w:jc w:val="both"/>
              <w:rPr>
                <w:rFonts w:ascii="Times New Roman" w:eastAsia="Times New Roman" w:hAnsi="Times New Roman"/>
                <w:color w:val="000000" w:themeColor="text1"/>
                <w:sz w:val="24"/>
                <w:szCs w:val="24"/>
                <w:lang w:val="kk-KZ"/>
              </w:rPr>
            </w:pPr>
            <w:r>
              <w:rPr>
                <w:rFonts w:ascii="Times New Roman" w:hAnsi="Times New Roman"/>
                <w:b/>
                <w:sz w:val="24"/>
                <w:szCs w:val="24"/>
                <w:lang w:val="kk-KZ"/>
              </w:rPr>
              <w:t>Название дисциплины:</w:t>
            </w:r>
            <w:r>
              <w:rPr>
                <w:rFonts w:ascii="Times New Roman" w:eastAsia="Times New Roman" w:hAnsi="Times New Roman"/>
                <w:color w:val="000000" w:themeColor="text1"/>
                <w:sz w:val="24"/>
                <w:szCs w:val="24"/>
                <w:lang w:val="kk-KZ"/>
              </w:rPr>
              <w:t xml:space="preserve">Методы научного исследования </w:t>
            </w:r>
          </w:p>
          <w:p w:rsidR="002F2AF0" w:rsidRPr="007405D5" w:rsidRDefault="002F2AF0" w:rsidP="002E0DC4">
            <w:pPr>
              <w:spacing w:after="0" w:line="240" w:lineRule="auto"/>
              <w:jc w:val="both"/>
              <w:rPr>
                <w:rFonts w:ascii="Times New Roman" w:eastAsia="Times New Roman" w:hAnsi="Times New Roman"/>
                <w:color w:val="000000" w:themeColor="text1"/>
                <w:sz w:val="24"/>
                <w:szCs w:val="24"/>
              </w:rPr>
            </w:pPr>
            <w:r>
              <w:rPr>
                <w:rFonts w:ascii="Times New Roman" w:hAnsi="Times New Roman"/>
                <w:b/>
                <w:sz w:val="24"/>
                <w:szCs w:val="24"/>
                <w:lang w:val="kk-KZ"/>
              </w:rPr>
              <w:t xml:space="preserve">Пререквизиты: </w:t>
            </w:r>
            <w:r>
              <w:rPr>
                <w:rFonts w:ascii="Times New Roman" w:hAnsi="Times New Roman"/>
                <w:sz w:val="24"/>
                <w:szCs w:val="24"/>
                <w:lang w:val="kk-KZ"/>
              </w:rPr>
              <w:t>Основы научного исследования</w:t>
            </w:r>
          </w:p>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Постреквизиты: </w:t>
            </w:r>
            <w:r w:rsidRPr="008C5143">
              <w:rPr>
                <w:rFonts w:ascii="Times New Roman" w:eastAsia="Times New Roman" w:hAnsi="Times New Roman"/>
                <w:color w:val="000000" w:themeColor="text1"/>
                <w:sz w:val="24"/>
                <w:szCs w:val="24"/>
              </w:rPr>
              <w:t xml:space="preserve">Научно-исследовательская </w:t>
            </w:r>
            <w:r>
              <w:rPr>
                <w:rFonts w:ascii="Times New Roman" w:eastAsia="Times New Roman" w:hAnsi="Times New Roman"/>
                <w:color w:val="000000" w:themeColor="text1"/>
                <w:sz w:val="24"/>
                <w:szCs w:val="24"/>
              </w:rPr>
              <w:t>работ</w:t>
            </w:r>
            <w:r w:rsidRPr="008C5143">
              <w:rPr>
                <w:rFonts w:ascii="Times New Roman" w:eastAsia="Times New Roman" w:hAnsi="Times New Roman"/>
                <w:color w:val="000000" w:themeColor="text1"/>
                <w:sz w:val="24"/>
                <w:szCs w:val="24"/>
              </w:rPr>
              <w:t>а докторанта</w:t>
            </w:r>
          </w:p>
          <w:p w:rsidR="002F2AF0" w:rsidRPr="000A67F6" w:rsidRDefault="002F2AF0" w:rsidP="002E0DC4">
            <w:pPr>
              <w:spacing w:after="0" w:line="240" w:lineRule="auto"/>
              <w:jc w:val="both"/>
              <w:rPr>
                <w:rFonts w:ascii="Times New Roman" w:eastAsia="Times New Roman" w:hAnsi="Times New Roman"/>
                <w:color w:val="000000" w:themeColor="text1"/>
                <w:sz w:val="24"/>
                <w:szCs w:val="24"/>
              </w:rPr>
            </w:pPr>
            <w:r>
              <w:rPr>
                <w:rFonts w:ascii="Times New Roman" w:hAnsi="Times New Roman"/>
                <w:b/>
                <w:sz w:val="24"/>
                <w:szCs w:val="24"/>
                <w:lang w:val="kk-KZ"/>
              </w:rPr>
              <w:t xml:space="preserve">Цель: </w:t>
            </w:r>
            <w:r w:rsidRPr="000A67F6">
              <w:rPr>
                <w:rFonts w:ascii="Times New Roman" w:eastAsia="Times New Roman" w:hAnsi="Times New Roman"/>
                <w:color w:val="000000" w:themeColor="text1"/>
                <w:sz w:val="24"/>
                <w:szCs w:val="24"/>
              </w:rPr>
              <w:t xml:space="preserve">формирование у </w:t>
            </w:r>
            <w:r>
              <w:rPr>
                <w:rFonts w:ascii="Times New Roman" w:eastAsia="Times New Roman" w:hAnsi="Times New Roman"/>
                <w:color w:val="000000" w:themeColor="text1"/>
                <w:sz w:val="24"/>
                <w:szCs w:val="24"/>
              </w:rPr>
              <w:t>докторантов</w:t>
            </w:r>
            <w:r w:rsidRPr="000A67F6">
              <w:rPr>
                <w:rFonts w:ascii="Times New Roman" w:eastAsia="Times New Roman" w:hAnsi="Times New Roman"/>
                <w:color w:val="000000" w:themeColor="text1"/>
                <w:sz w:val="24"/>
                <w:szCs w:val="24"/>
              </w:rPr>
              <w:t xml:space="preserve"> способности к</w:t>
            </w:r>
          </w:p>
          <w:p w:rsidR="002F2AF0" w:rsidRPr="000A67F6" w:rsidRDefault="002F2AF0" w:rsidP="002E0DC4">
            <w:pPr>
              <w:spacing w:after="0" w:line="240" w:lineRule="auto"/>
              <w:jc w:val="both"/>
              <w:rPr>
                <w:rFonts w:ascii="Times New Roman" w:eastAsia="Times New Roman" w:hAnsi="Times New Roman"/>
                <w:color w:val="000000" w:themeColor="text1"/>
                <w:sz w:val="24"/>
                <w:szCs w:val="24"/>
              </w:rPr>
            </w:pPr>
            <w:r w:rsidRPr="000A67F6">
              <w:rPr>
                <w:rFonts w:ascii="Times New Roman" w:eastAsia="Times New Roman" w:hAnsi="Times New Roman"/>
                <w:color w:val="000000" w:themeColor="text1"/>
                <w:sz w:val="24"/>
                <w:szCs w:val="24"/>
              </w:rPr>
              <w:t>ведению исследовательской деятельности на основании анализа, систематизации и</w:t>
            </w:r>
          </w:p>
          <w:p w:rsidR="002F2AF0" w:rsidRPr="000A67F6" w:rsidRDefault="002F2AF0" w:rsidP="002E0DC4">
            <w:pPr>
              <w:spacing w:after="0" w:line="240" w:lineRule="auto"/>
              <w:jc w:val="both"/>
              <w:rPr>
                <w:rFonts w:ascii="Times New Roman" w:eastAsia="Times New Roman" w:hAnsi="Times New Roman"/>
                <w:color w:val="000000" w:themeColor="text1"/>
                <w:sz w:val="24"/>
                <w:szCs w:val="24"/>
              </w:rPr>
            </w:pPr>
            <w:r w:rsidRPr="000A67F6">
              <w:rPr>
                <w:rFonts w:ascii="Times New Roman" w:eastAsia="Times New Roman" w:hAnsi="Times New Roman"/>
                <w:color w:val="000000" w:themeColor="text1"/>
                <w:sz w:val="24"/>
                <w:szCs w:val="24"/>
              </w:rPr>
              <w:t>обобщения результатов научных исследований в области лингвистики посредством</w:t>
            </w:r>
          </w:p>
          <w:p w:rsidR="002F2AF0" w:rsidRDefault="002F2AF0" w:rsidP="002E0DC4">
            <w:pPr>
              <w:shd w:val="clear" w:color="auto" w:fill="FFFFFF"/>
              <w:spacing w:after="0" w:line="240" w:lineRule="auto"/>
              <w:ind w:right="5"/>
              <w:jc w:val="both"/>
              <w:rPr>
                <w:rFonts w:ascii="Times New Roman" w:eastAsia="Times New Roman" w:hAnsi="Times New Roman"/>
                <w:color w:val="000000"/>
                <w:sz w:val="24"/>
                <w:szCs w:val="24"/>
              </w:rPr>
            </w:pPr>
            <w:r w:rsidRPr="000A67F6">
              <w:rPr>
                <w:rFonts w:ascii="Times New Roman" w:eastAsia="Times New Roman" w:hAnsi="Times New Roman"/>
                <w:color w:val="000000" w:themeColor="text1"/>
                <w:sz w:val="24"/>
                <w:szCs w:val="24"/>
              </w:rPr>
              <w:t>применения комплекса исследовательских методов при решении конкретных научно</w:t>
            </w:r>
            <w:r>
              <w:rPr>
                <w:rFonts w:ascii="Times New Roman" w:eastAsia="Times New Roman" w:hAnsi="Times New Roman"/>
                <w:color w:val="000000" w:themeColor="text1"/>
                <w:sz w:val="24"/>
                <w:szCs w:val="24"/>
              </w:rPr>
              <w:t>-</w:t>
            </w:r>
            <w:r w:rsidRPr="000A67F6">
              <w:rPr>
                <w:rFonts w:ascii="Times New Roman" w:eastAsia="Times New Roman" w:hAnsi="Times New Roman"/>
                <w:color w:val="000000" w:themeColor="text1"/>
                <w:sz w:val="24"/>
                <w:szCs w:val="24"/>
              </w:rPr>
              <w:t xml:space="preserve">исследовательских задач. </w:t>
            </w:r>
            <w:r>
              <w:rPr>
                <w:rFonts w:ascii="Times New Roman" w:hAnsi="Times New Roman"/>
                <w:b/>
                <w:sz w:val="24"/>
                <w:szCs w:val="24"/>
                <w:lang w:val="kk-KZ"/>
              </w:rPr>
              <w:t>Краткое описание:</w:t>
            </w:r>
            <w:r>
              <w:rPr>
                <w:rFonts w:ascii="Times New Roman" w:eastAsia="Times New Roman" w:hAnsi="Times New Roman"/>
                <w:color w:val="000000"/>
                <w:sz w:val="24"/>
                <w:szCs w:val="24"/>
              </w:rPr>
              <w:t>Развить у докторантов</w:t>
            </w:r>
            <w:r w:rsidRPr="00FE35D8">
              <w:rPr>
                <w:rFonts w:ascii="Times New Roman" w:eastAsia="Times New Roman" w:hAnsi="Times New Roman"/>
                <w:color w:val="000000"/>
                <w:sz w:val="24"/>
                <w:szCs w:val="24"/>
              </w:rPr>
              <w:t xml:space="preserve"> умение применять теоретические знания в процессе проведения самостоятельного научного исследования на основе общефило</w:t>
            </w:r>
            <w:r>
              <w:rPr>
                <w:rFonts w:ascii="Times New Roman" w:eastAsia="Times New Roman" w:hAnsi="Times New Roman"/>
                <w:color w:val="000000"/>
                <w:sz w:val="24"/>
                <w:szCs w:val="24"/>
              </w:rPr>
              <w:t>софских, общенаучных и частных.</w:t>
            </w:r>
          </w:p>
          <w:p w:rsidR="002F2AF0" w:rsidRDefault="002F2AF0" w:rsidP="002E0DC4">
            <w:pPr>
              <w:shd w:val="clear" w:color="auto" w:fill="FFFFFF"/>
              <w:spacing w:after="0" w:line="240" w:lineRule="auto"/>
              <w:ind w:right="5"/>
              <w:jc w:val="both"/>
              <w:rPr>
                <w:rFonts w:ascii="Times New Roman" w:eastAsia="Times New Roman" w:hAnsi="Times New Roman"/>
                <w:spacing w:val="-1"/>
                <w:sz w:val="24"/>
                <w:szCs w:val="24"/>
              </w:rPr>
            </w:pPr>
            <w:r>
              <w:rPr>
                <w:rFonts w:ascii="Times New Roman" w:hAnsi="Times New Roman"/>
                <w:b/>
                <w:sz w:val="24"/>
                <w:szCs w:val="24"/>
                <w:lang w:val="kk-KZ"/>
              </w:rPr>
              <w:t xml:space="preserve">Результаты обучения: </w:t>
            </w:r>
            <w:r w:rsidRPr="008C5143">
              <w:rPr>
                <w:rFonts w:ascii="Times New Roman" w:hAnsi="Times New Roman"/>
                <w:color w:val="000000" w:themeColor="text1"/>
                <w:sz w:val="24"/>
                <w:szCs w:val="24"/>
              </w:rPr>
              <w:t>Демонстрирует знания о психолого-педагогических исследованиях в РК и мировой науки; способен обобщать и систематизировать передовой педагогический опыт. Компетентен в фундаментальных исследованиях и научно-практических инновационных разработках, направленных на системное решение задач в различных сферах образования</w:t>
            </w:r>
          </w:p>
          <w:p w:rsidR="002F2AF0" w:rsidRDefault="002F2AF0" w:rsidP="002E0DC4">
            <w:pPr>
              <w:spacing w:after="0" w:line="240" w:lineRule="auto"/>
              <w:jc w:val="both"/>
              <w:rPr>
                <w:rFonts w:ascii="Times New Roman" w:eastAsia="Times New Roman" w:hAnsi="Times New Roman"/>
                <w:sz w:val="24"/>
                <w:szCs w:val="24"/>
                <w:lang w:val="kk-KZ" w:eastAsia="ko-KR"/>
              </w:rPr>
            </w:pPr>
            <w:r>
              <w:rPr>
                <w:rFonts w:ascii="Times New Roman" w:hAnsi="Times New Roman"/>
                <w:b/>
                <w:noProof/>
                <w:spacing w:val="-5"/>
                <w:sz w:val="24"/>
                <w:szCs w:val="24"/>
                <w:lang w:val="kk-KZ"/>
              </w:rPr>
              <w:t>Формируемые компетенции:</w:t>
            </w:r>
            <w:r w:rsidRPr="008C5143">
              <w:rPr>
                <w:rFonts w:ascii="Times New Roman" w:hAnsi="Times New Roman"/>
                <w:color w:val="000000" w:themeColor="text1"/>
                <w:sz w:val="24"/>
                <w:szCs w:val="24"/>
              </w:rPr>
              <w:t xml:space="preserve"> имеет представление об основных этапах развития и смене парадигм в эволюции науки; о предметной, мировоззренческой и методологической специфике педагогической и психологической науки;  о научных концепциях мировой и казахстанской науки</w:t>
            </w:r>
          </w:p>
        </w:tc>
        <w:tc>
          <w:tcPr>
            <w:tcW w:w="1513" w:type="pct"/>
            <w:tcBorders>
              <w:top w:val="single" w:sz="4" w:space="0" w:color="auto"/>
              <w:left w:val="single" w:sz="4" w:space="0" w:color="auto"/>
              <w:bottom w:val="single" w:sz="4" w:space="0" w:color="auto"/>
              <w:right w:val="single" w:sz="4" w:space="0" w:color="auto"/>
            </w:tcBorders>
          </w:tcPr>
          <w:p w:rsidR="002F2AF0" w:rsidRPr="002E3750"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С</w:t>
            </w:r>
            <w:r>
              <w:rPr>
                <w:rFonts w:ascii="Times New Roman" w:hAnsi="Times New Roman"/>
                <w:b/>
                <w:sz w:val="24"/>
                <w:szCs w:val="24"/>
                <w:lang w:val="en-US"/>
              </w:rPr>
              <w:t>ode of module:</w:t>
            </w:r>
            <w:r w:rsidRPr="002E3750">
              <w:rPr>
                <w:sz w:val="24"/>
                <w:szCs w:val="24"/>
                <w:lang w:val="kk-KZ"/>
              </w:rPr>
              <w:t>ОС1.1</w:t>
            </w:r>
          </w:p>
          <w:p w:rsidR="002F2AF0" w:rsidRPr="00AB156F" w:rsidRDefault="002F2AF0" w:rsidP="002E0DC4">
            <w:pPr>
              <w:spacing w:after="0" w:line="240" w:lineRule="auto"/>
              <w:rPr>
                <w:rFonts w:ascii="Times New Roman" w:hAnsi="Times New Roman"/>
                <w:sz w:val="24"/>
                <w:szCs w:val="24"/>
                <w:lang w:val="en-US"/>
              </w:rPr>
            </w:pPr>
            <w:r>
              <w:rPr>
                <w:rFonts w:ascii="Times New Roman" w:hAnsi="Times New Roman"/>
                <w:b/>
                <w:sz w:val="24"/>
                <w:szCs w:val="24"/>
                <w:lang w:val="en-US"/>
              </w:rPr>
              <w:t>Name of module:</w:t>
            </w:r>
            <w:r>
              <w:rPr>
                <w:lang w:val="en-US"/>
              </w:rPr>
              <w:t>MSTFTSP-1</w:t>
            </w:r>
          </w:p>
          <w:p w:rsidR="002F2AF0" w:rsidRPr="00407C38" w:rsidRDefault="002F2AF0" w:rsidP="002E0DC4">
            <w:pPr>
              <w:tabs>
                <w:tab w:val="left" w:pos="-65"/>
              </w:tabs>
              <w:spacing w:after="0" w:line="240" w:lineRule="auto"/>
              <w:jc w:val="both"/>
              <w:rPr>
                <w:rFonts w:ascii="Times New Roman" w:eastAsia="Times New Roman" w:hAnsi="Times New Roman"/>
                <w:color w:val="000000" w:themeColor="text1"/>
                <w:sz w:val="24"/>
                <w:szCs w:val="24"/>
                <w:lang w:val="en-US"/>
              </w:rPr>
            </w:pPr>
            <w:r>
              <w:rPr>
                <w:rFonts w:ascii="Times New Roman" w:hAnsi="Times New Roman"/>
                <w:b/>
                <w:sz w:val="24"/>
                <w:szCs w:val="24"/>
                <w:lang w:val="en-US"/>
              </w:rPr>
              <w:t>Name of discipline:</w:t>
            </w:r>
            <w:r>
              <w:rPr>
                <w:rFonts w:ascii="Times New Roman" w:eastAsia="Times New Roman" w:hAnsi="Times New Roman"/>
                <w:color w:val="000000" w:themeColor="text1"/>
                <w:sz w:val="24"/>
                <w:szCs w:val="24"/>
                <w:lang w:val="en-US"/>
              </w:rPr>
              <w:t xml:space="preserve">Methods of scientific research </w:t>
            </w:r>
          </w:p>
          <w:p w:rsidR="002F2AF0" w:rsidRPr="000A67F6" w:rsidRDefault="002F2AF0" w:rsidP="002E0DC4">
            <w:pPr>
              <w:spacing w:after="0" w:line="240" w:lineRule="auto"/>
              <w:rPr>
                <w:rFonts w:ascii="Times New Roman" w:hAnsi="Times New Roman"/>
                <w:sz w:val="24"/>
                <w:szCs w:val="24"/>
                <w:lang w:val="en-US"/>
              </w:rPr>
            </w:pPr>
            <w:r>
              <w:rPr>
                <w:rFonts w:ascii="Times New Roman" w:hAnsi="Times New Roman"/>
                <w:b/>
                <w:sz w:val="24"/>
                <w:szCs w:val="24"/>
                <w:lang w:val="kk-KZ"/>
              </w:rPr>
              <w:t>Prerequisites:</w:t>
            </w:r>
            <w:r>
              <w:rPr>
                <w:rFonts w:ascii="Times New Roman" w:hAnsi="Times New Roman"/>
                <w:sz w:val="24"/>
                <w:szCs w:val="24"/>
                <w:lang w:val="en-US"/>
              </w:rPr>
              <w:t xml:space="preserve">Foundations of scientific research </w:t>
            </w:r>
          </w:p>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Postrequisites: </w:t>
            </w:r>
            <w:r w:rsidRPr="003477FA">
              <w:rPr>
                <w:rFonts w:ascii="Times New Roman" w:eastAsia="Times New Roman" w:hAnsi="Times New Roman"/>
                <w:color w:val="000000" w:themeColor="text1"/>
                <w:sz w:val="24"/>
                <w:szCs w:val="24"/>
                <w:lang w:val="en-US"/>
              </w:rPr>
              <w:t xml:space="preserve">Doctoral Research </w:t>
            </w:r>
            <w:r>
              <w:rPr>
                <w:rFonts w:ascii="Times New Roman" w:eastAsia="Times New Roman" w:hAnsi="Times New Roman"/>
                <w:color w:val="000000" w:themeColor="text1"/>
                <w:sz w:val="24"/>
                <w:szCs w:val="24"/>
                <w:lang w:val="en-US"/>
              </w:rPr>
              <w:t>Work</w:t>
            </w:r>
          </w:p>
          <w:p w:rsidR="002F2AF0" w:rsidRPr="009063EA" w:rsidRDefault="002F2AF0" w:rsidP="002E0DC4">
            <w:pPr>
              <w:spacing w:after="0" w:line="240" w:lineRule="auto"/>
              <w:jc w:val="both"/>
              <w:rPr>
                <w:rFonts w:ascii="Times New Roman" w:eastAsia="Times New Roman" w:hAnsi="Times New Roman"/>
                <w:color w:val="000000" w:themeColor="text1"/>
                <w:sz w:val="24"/>
                <w:szCs w:val="24"/>
                <w:lang w:val="en-US"/>
              </w:rPr>
            </w:pPr>
            <w:r>
              <w:rPr>
                <w:rFonts w:ascii="Times New Roman" w:hAnsi="Times New Roman"/>
                <w:b/>
                <w:sz w:val="24"/>
                <w:szCs w:val="24"/>
                <w:lang w:val="en-US"/>
              </w:rPr>
              <w:t>Purpose</w:t>
            </w:r>
            <w:r>
              <w:rPr>
                <w:rFonts w:ascii="Times New Roman" w:hAnsi="Times New Roman"/>
                <w:b/>
                <w:sz w:val="24"/>
                <w:szCs w:val="24"/>
                <w:lang w:val="kk-KZ"/>
              </w:rPr>
              <w:t xml:space="preserve">: </w:t>
            </w:r>
            <w:r w:rsidRPr="009063EA">
              <w:rPr>
                <w:rFonts w:ascii="Times New Roman" w:eastAsia="Times New Roman" w:hAnsi="Times New Roman"/>
                <w:color w:val="000000" w:themeColor="text1"/>
                <w:sz w:val="24"/>
                <w:szCs w:val="24"/>
                <w:lang w:val="en-US"/>
              </w:rPr>
              <w:t>formation of doctoral students ' ability to</w:t>
            </w:r>
          </w:p>
          <w:p w:rsidR="002F2AF0" w:rsidRPr="009063EA" w:rsidRDefault="002F2AF0" w:rsidP="002E0DC4">
            <w:pPr>
              <w:spacing w:after="0" w:line="240" w:lineRule="auto"/>
              <w:jc w:val="both"/>
              <w:rPr>
                <w:rFonts w:ascii="Times New Roman" w:eastAsia="Times New Roman" w:hAnsi="Times New Roman"/>
                <w:color w:val="000000" w:themeColor="text1"/>
                <w:sz w:val="24"/>
                <w:szCs w:val="24"/>
                <w:lang w:val="en-US"/>
              </w:rPr>
            </w:pPr>
            <w:r w:rsidRPr="009063EA">
              <w:rPr>
                <w:rFonts w:ascii="Times New Roman" w:eastAsia="Times New Roman" w:hAnsi="Times New Roman"/>
                <w:color w:val="000000" w:themeColor="text1"/>
                <w:sz w:val="24"/>
                <w:szCs w:val="24"/>
                <w:lang w:val="en-US"/>
              </w:rPr>
              <w:t>conducting research based on analysis, systematization and</w:t>
            </w:r>
          </w:p>
          <w:p w:rsidR="002F2AF0" w:rsidRPr="009063EA" w:rsidRDefault="002F2AF0" w:rsidP="002E0DC4">
            <w:pPr>
              <w:spacing w:after="0" w:line="240" w:lineRule="auto"/>
              <w:jc w:val="both"/>
              <w:rPr>
                <w:rFonts w:ascii="Times New Roman" w:eastAsia="Times New Roman" w:hAnsi="Times New Roman"/>
                <w:color w:val="000000" w:themeColor="text1"/>
                <w:sz w:val="24"/>
                <w:szCs w:val="24"/>
                <w:lang w:val="en-US"/>
              </w:rPr>
            </w:pPr>
            <w:r w:rsidRPr="009063EA">
              <w:rPr>
                <w:rFonts w:ascii="Times New Roman" w:eastAsia="Times New Roman" w:hAnsi="Times New Roman"/>
                <w:color w:val="000000" w:themeColor="text1"/>
                <w:sz w:val="24"/>
                <w:szCs w:val="24"/>
                <w:lang w:val="en-US"/>
              </w:rPr>
              <w:t>generalization of research results in the field of linguistics by</w:t>
            </w:r>
          </w:p>
          <w:p w:rsidR="002F2AF0" w:rsidRDefault="002F2AF0" w:rsidP="002E0DC4">
            <w:pPr>
              <w:spacing w:after="0" w:line="240" w:lineRule="auto"/>
              <w:jc w:val="both"/>
              <w:rPr>
                <w:rFonts w:ascii="Times New Roman" w:hAnsi="Times New Roman"/>
                <w:b/>
                <w:sz w:val="24"/>
                <w:szCs w:val="24"/>
                <w:lang w:val="en-US"/>
              </w:rPr>
            </w:pPr>
            <w:r w:rsidRPr="009063EA">
              <w:rPr>
                <w:rFonts w:ascii="Times New Roman" w:eastAsia="Times New Roman" w:hAnsi="Times New Roman"/>
                <w:color w:val="000000" w:themeColor="text1"/>
                <w:sz w:val="24"/>
                <w:szCs w:val="24"/>
                <w:lang w:val="en-US"/>
              </w:rPr>
              <w:t>application of a set of research methods in solving specific research problems.</w:t>
            </w:r>
          </w:p>
          <w:p w:rsidR="002F2AF0"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Brief description:</w:t>
            </w:r>
            <w:r w:rsidRPr="009063EA">
              <w:rPr>
                <w:rFonts w:ascii="Times New Roman" w:eastAsia="Times New Roman" w:hAnsi="Times New Roman"/>
                <w:color w:val="000000" w:themeColor="text1"/>
                <w:sz w:val="24"/>
                <w:szCs w:val="24"/>
                <w:lang w:val="en-US"/>
              </w:rPr>
              <w:t>To develop the ability of doctoral students to apply theoretical knowledge in the process of conducting independent scientific research on the basis of General philosophical, General scientific and private.</w:t>
            </w:r>
          </w:p>
          <w:p w:rsidR="002F2AF0" w:rsidRPr="008537E6"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Learning outcomes:</w:t>
            </w:r>
            <w:r w:rsidRPr="00407C38">
              <w:rPr>
                <w:rFonts w:ascii="Times New Roman" w:hAnsi="Times New Roman"/>
                <w:color w:val="000000" w:themeColor="text1"/>
                <w:sz w:val="24"/>
                <w:szCs w:val="24"/>
                <w:lang w:val="en-US"/>
              </w:rPr>
              <w:t>Demonstrates knowledge about psychological and pedagogical research in the Republic of Kazakhstan and world science; able to generalize and systematize advanced pedagogical experience. Competent in fundamental research and scientific and practical innovative developments aimed at systematic problem solving in various fields of education</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t>Formed competencies:</w:t>
            </w:r>
            <w:r w:rsidRPr="00407C38">
              <w:rPr>
                <w:rFonts w:ascii="Times New Roman" w:hAnsi="Times New Roman"/>
                <w:color w:val="000000" w:themeColor="text1"/>
                <w:sz w:val="24"/>
                <w:szCs w:val="24"/>
                <w:lang w:val="en-US"/>
              </w:rPr>
              <w:t xml:space="preserve"> has an understanding of the main stages of development and the change of paradigms in the evolution of science; about the subject, ideological and methodological specificity of pedagogical and psychological science; about scientific concepts of world and Kazakhstan science</w:t>
            </w:r>
          </w:p>
        </w:tc>
      </w:tr>
      <w:tr w:rsidR="002F2AF0" w:rsidRPr="005A4F9C" w:rsidTr="002E0DC4">
        <w:trPr>
          <w:trHeight w:val="4385"/>
        </w:trPr>
        <w:tc>
          <w:tcPr>
            <w:tcW w:w="1842" w:type="pct"/>
            <w:tcBorders>
              <w:top w:val="single" w:sz="4" w:space="0" w:color="auto"/>
              <w:left w:val="single" w:sz="4" w:space="0" w:color="auto"/>
              <w:bottom w:val="single" w:sz="4" w:space="0" w:color="auto"/>
              <w:right w:val="single" w:sz="4" w:space="0" w:color="auto"/>
            </w:tcBorders>
          </w:tcPr>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Модуль коды:</w:t>
            </w:r>
            <w:r w:rsidRPr="002E3750">
              <w:rPr>
                <w:rFonts w:ascii="Times New Roman" w:eastAsia="Times New Roman" w:hAnsi="Times New Roman"/>
                <w:color w:val="000000" w:themeColor="text1"/>
                <w:sz w:val="24"/>
                <w:szCs w:val="24"/>
                <w:lang w:val="kk-KZ"/>
              </w:rPr>
              <w:t>ҒКДӘҒТН-1</w:t>
            </w:r>
          </w:p>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Модуль атауы:</w:t>
            </w:r>
            <w:r w:rsidRPr="002E3750">
              <w:rPr>
                <w:rFonts w:ascii="Times New Roman" w:eastAsia="Times New Roman" w:hAnsi="Times New Roman"/>
                <w:color w:val="000000" w:themeColor="text1"/>
                <w:sz w:val="24"/>
                <w:szCs w:val="24"/>
                <w:lang w:val="kk-KZ"/>
              </w:rPr>
              <w:t xml:space="preserve"> ҒКДӘҒТН-1</w:t>
            </w:r>
          </w:p>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Пән атауы:  </w:t>
            </w:r>
            <w:r>
              <w:rPr>
                <w:rFonts w:ascii="Times New Roman" w:eastAsia="Times New Roman" w:hAnsi="Times New Roman"/>
                <w:color w:val="000000" w:themeColor="text1"/>
                <w:sz w:val="24"/>
                <w:szCs w:val="24"/>
                <w:lang w:val="kk-KZ"/>
              </w:rPr>
              <w:t>Докторанттың ғылыми-зерттеу жұмысы</w:t>
            </w:r>
          </w:p>
          <w:p w:rsidR="002F2AF0"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Пререквизиттер:</w:t>
            </w:r>
            <w:r w:rsidRPr="00B25EEB">
              <w:rPr>
                <w:rFonts w:ascii="Times New Roman" w:hAnsi="Times New Roman"/>
                <w:sz w:val="24"/>
                <w:szCs w:val="24"/>
                <w:lang w:val="kk-KZ"/>
              </w:rPr>
              <w:t>Жоғары мектептің педагогикасы</w:t>
            </w:r>
          </w:p>
          <w:p w:rsidR="002F2AF0" w:rsidRPr="00CA0C4D"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 xml:space="preserve">Постреквизиттер: </w:t>
            </w:r>
            <w:r w:rsidRPr="00CA0C4D">
              <w:rPr>
                <w:rFonts w:ascii="Times New Roman" w:hAnsi="Times New Roman"/>
                <w:sz w:val="24"/>
                <w:szCs w:val="24"/>
                <w:lang w:val="kk-KZ"/>
              </w:rPr>
              <w:t>кәсіби қызметте білім мен практикалық дағдыларды қолдану</w:t>
            </w:r>
          </w:p>
          <w:p w:rsidR="002F2AF0" w:rsidRDefault="002F2AF0" w:rsidP="002E0DC4">
            <w:pPr>
              <w:spacing w:after="0" w:line="240" w:lineRule="auto"/>
              <w:jc w:val="both"/>
              <w:rPr>
                <w:rFonts w:ascii="Times New Roman" w:hAnsi="Times New Roman"/>
                <w:color w:val="000000" w:themeColor="text1"/>
                <w:sz w:val="24"/>
                <w:szCs w:val="24"/>
                <w:shd w:val="clear" w:color="auto" w:fill="FFFFFF"/>
                <w:lang w:val="kk-KZ"/>
              </w:rPr>
            </w:pPr>
            <w:r w:rsidRPr="004A1B2C">
              <w:rPr>
                <w:rFonts w:ascii="Times New Roman" w:hAnsi="Times New Roman"/>
                <w:b/>
                <w:sz w:val="24"/>
                <w:szCs w:val="24"/>
                <w:lang w:val="kk-KZ"/>
              </w:rPr>
              <w:t>Мақсаты:</w:t>
            </w:r>
            <w:r>
              <w:rPr>
                <w:rFonts w:ascii="Times New Roman" w:hAnsi="Times New Roman"/>
                <w:color w:val="000000" w:themeColor="text1"/>
                <w:sz w:val="24"/>
                <w:szCs w:val="24"/>
                <w:shd w:val="clear" w:color="auto" w:fill="FFFFFF"/>
                <w:lang w:val="kk-KZ"/>
              </w:rPr>
              <w:t>Докторантты өз бетімен орындай алатын ғылыми-зерттеу жұмыстарына дайындау, диссертация тақырыбы бойынша зерттеуді жүргізу оның негізгі нәтижесі, сондай-ақ ғылыми зерттеулерді жүргізу болып табылады.</w:t>
            </w:r>
          </w:p>
          <w:p w:rsidR="002F2AF0" w:rsidRDefault="002F2AF0" w:rsidP="002E0DC4">
            <w:pPr>
              <w:spacing w:after="0" w:line="240" w:lineRule="auto"/>
              <w:jc w:val="both"/>
              <w:rPr>
                <w:rFonts w:ascii="Times New Roman" w:hAnsi="Times New Roman"/>
                <w:color w:val="000000" w:themeColor="text1"/>
                <w:sz w:val="24"/>
                <w:szCs w:val="24"/>
                <w:shd w:val="clear" w:color="auto" w:fill="FFFFFF"/>
                <w:lang w:val="kk-KZ"/>
              </w:rPr>
            </w:pPr>
            <w:r w:rsidRPr="004A1B2C">
              <w:rPr>
                <w:rFonts w:ascii="Times New Roman" w:hAnsi="Times New Roman"/>
                <w:b/>
                <w:sz w:val="24"/>
                <w:szCs w:val="24"/>
                <w:lang w:val="kk-KZ"/>
              </w:rPr>
              <w:t>Қысқаша сипаттамасы:</w:t>
            </w:r>
            <w:r>
              <w:rPr>
                <w:rFonts w:ascii="Times New Roman" w:hAnsi="Times New Roman"/>
                <w:color w:val="000000" w:themeColor="text1"/>
                <w:sz w:val="24"/>
                <w:szCs w:val="24"/>
                <w:shd w:val="clear" w:color="auto" w:fill="FFFFFF"/>
                <w:lang w:val="kk-KZ"/>
              </w:rPr>
              <w:t>Ғылыми-зерттеу жұмыстарын орындау дағдыларын беру және орындау шеберлігін дамыту:заманауи ақпараттық технологияларды қатыстыру арқылы библиографиялық жұмыс жүргізу;</w:t>
            </w:r>
          </w:p>
          <w:p w:rsidR="002F2AF0" w:rsidRPr="00B32F4C" w:rsidRDefault="002F2AF0" w:rsidP="002E0DC4">
            <w:pPr>
              <w:pStyle w:val="2"/>
              <w:spacing w:after="0" w:line="240" w:lineRule="auto"/>
              <w:jc w:val="both"/>
              <w:rPr>
                <w:lang w:val="kk-KZ"/>
              </w:rPr>
            </w:pPr>
            <w:r>
              <w:rPr>
                <w:rFonts w:eastAsia="Calibri"/>
                <w:color w:val="000000" w:themeColor="text1"/>
                <w:lang w:val="kk-KZ"/>
              </w:rPr>
              <w:t>ғылыми-зерттеу жұмыстарын орындау барысында туындайтын міндеттерді  шешу және қалыптастыру.</w:t>
            </w:r>
          </w:p>
          <w:p w:rsidR="002F2AF0" w:rsidRPr="0089712B" w:rsidRDefault="002F2AF0" w:rsidP="002E0DC4">
            <w:pPr>
              <w:pStyle w:val="a3"/>
              <w:jc w:val="both"/>
              <w:rPr>
                <w:lang w:val="kk-KZ"/>
              </w:rPr>
            </w:pPr>
            <w:r w:rsidRPr="0089712B">
              <w:rPr>
                <w:b/>
                <w:lang w:val="kk-KZ"/>
              </w:rPr>
              <w:t>Оқыту нәтижелері:</w:t>
            </w:r>
            <w:r w:rsidRPr="0089712B">
              <w:rPr>
                <w:lang w:val="kk-KZ"/>
              </w:rPr>
              <w:t xml:space="preserve"> эксперименталды педагогика мен психология негіздерін, докторлық диссертацияны жазу кезінде эксперименталды психологиялық-педагогикалық әдістерді қолдану ерекшеліктерін білуін көрсетеді; қажетті ғылыми-әдістемелік материалдарды іріктеу шеберлігіне ие; қалыптасқан жағдайды талдауға қабілетті; зерттеуді модельдей алады.</w:t>
            </w:r>
          </w:p>
          <w:p w:rsidR="002F2AF0" w:rsidRPr="00546157" w:rsidRDefault="002F2AF0" w:rsidP="002E0DC4">
            <w:pPr>
              <w:pStyle w:val="a6"/>
              <w:ind w:left="0"/>
              <w:jc w:val="both"/>
              <w:rPr>
                <w:rFonts w:ascii="Times New Roman" w:hAnsi="Times New Roman"/>
                <w:sz w:val="24"/>
                <w:szCs w:val="24"/>
                <w:lang w:val="kk-KZ"/>
              </w:rPr>
            </w:pPr>
            <w:r>
              <w:rPr>
                <w:rFonts w:ascii="Times New Roman" w:hAnsi="Times New Roman"/>
                <w:b/>
                <w:sz w:val="24"/>
                <w:szCs w:val="24"/>
                <w:lang w:val="kk-KZ"/>
              </w:rPr>
              <w:t xml:space="preserve">Қалыптасатын құзыреттер: </w:t>
            </w:r>
            <w:r>
              <w:rPr>
                <w:rFonts w:ascii="Times New Roman" w:hAnsi="Times New Roman" w:cs="Times New Roman"/>
                <w:color w:val="000000" w:themeColor="text1"/>
                <w:sz w:val="24"/>
                <w:szCs w:val="24"/>
                <w:lang w:val="kk-KZ"/>
              </w:rPr>
              <w:t xml:space="preserve">психодиагностиканың теориялық және әдістемелік үлгілерін даярлауға құзыретті;бастапқы деректерді жинау әдістері, оларды талдау және түсіндіру; психодиагностикалық қорытындылар мен оларды ғылыми-зерттеу, сараптамалық және кеңес беру қызметінде пайдалану жөнінде ұсыныстар құрастыруда;  инновациялық қызметті іске асыру тиімділігі үшін респонденттер контингенті мен мақсаттарына барабар психодиагностикалық </w:t>
            </w:r>
            <w:r>
              <w:rPr>
                <w:rFonts w:ascii="Times New Roman" w:hAnsi="Times New Roman" w:cs="Times New Roman"/>
                <w:color w:val="000000" w:themeColor="text1"/>
                <w:sz w:val="24"/>
                <w:szCs w:val="24"/>
                <w:lang w:val="kk-KZ"/>
              </w:rPr>
              <w:lastRenderedPageBreak/>
              <w:t>әдістемелер құруда;</w:t>
            </w:r>
          </w:p>
        </w:tc>
        <w:tc>
          <w:tcPr>
            <w:tcW w:w="1645" w:type="pct"/>
            <w:tcBorders>
              <w:top w:val="single" w:sz="4" w:space="0" w:color="auto"/>
              <w:left w:val="single" w:sz="4" w:space="0" w:color="auto"/>
              <w:bottom w:val="single" w:sz="4" w:space="0" w:color="auto"/>
              <w:right w:val="single" w:sz="4" w:space="0" w:color="auto"/>
            </w:tcBorders>
          </w:tcPr>
          <w:p w:rsidR="002F2AF0"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lastRenderedPageBreak/>
              <w:t>Код модуля:</w:t>
            </w:r>
            <w:r>
              <w:rPr>
                <w:lang w:val="kk-KZ"/>
              </w:rPr>
              <w:t>МНТОПНК-1</w:t>
            </w:r>
          </w:p>
          <w:p w:rsidR="002F2AF0"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Название модуля:</w:t>
            </w:r>
            <w:r>
              <w:rPr>
                <w:lang w:val="kk-KZ"/>
              </w:rPr>
              <w:t xml:space="preserve"> МНТОПНК-1</w:t>
            </w:r>
          </w:p>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Название дисциплины:</w:t>
            </w:r>
            <w:r w:rsidRPr="008C5143">
              <w:rPr>
                <w:rFonts w:ascii="Times New Roman" w:eastAsia="Times New Roman" w:hAnsi="Times New Roman"/>
                <w:color w:val="000000" w:themeColor="text1"/>
                <w:sz w:val="24"/>
                <w:szCs w:val="24"/>
                <w:lang/>
              </w:rPr>
              <w:t>Научно-исследовательская работа докторанта</w:t>
            </w:r>
          </w:p>
          <w:p w:rsidR="002F2AF0" w:rsidRPr="00311410" w:rsidRDefault="002F2AF0" w:rsidP="002E0DC4">
            <w:pPr>
              <w:spacing w:after="0" w:line="240" w:lineRule="auto"/>
              <w:rPr>
                <w:rFonts w:ascii="Times New Roman" w:hAnsi="Times New Roman"/>
                <w:sz w:val="24"/>
                <w:szCs w:val="24"/>
              </w:rPr>
            </w:pPr>
            <w:r>
              <w:rPr>
                <w:rFonts w:ascii="Times New Roman" w:hAnsi="Times New Roman"/>
                <w:b/>
                <w:sz w:val="24"/>
                <w:szCs w:val="24"/>
                <w:lang w:val="kk-KZ"/>
              </w:rPr>
              <w:t xml:space="preserve">Пререквизиты: </w:t>
            </w:r>
            <w:r w:rsidRPr="00311410">
              <w:rPr>
                <w:rFonts w:ascii="Times New Roman" w:hAnsi="Times New Roman"/>
                <w:sz w:val="24"/>
                <w:szCs w:val="24"/>
                <w:lang w:val="kk-KZ"/>
              </w:rPr>
              <w:t>Педагогика высшей школы</w:t>
            </w:r>
          </w:p>
          <w:p w:rsidR="002F2AF0" w:rsidRPr="00CA0C4D"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Постреквизиты: </w:t>
            </w:r>
            <w:r w:rsidRPr="00CA0C4D">
              <w:rPr>
                <w:rFonts w:ascii="Times New Roman" w:hAnsi="Times New Roman"/>
                <w:sz w:val="24"/>
                <w:szCs w:val="24"/>
                <w:lang w:val="kk-KZ"/>
              </w:rPr>
              <w:t>применение знаний и практических навыков в профессиональной деятельности</w:t>
            </w:r>
          </w:p>
          <w:p w:rsidR="002F2AF0" w:rsidRDefault="002F2AF0" w:rsidP="002E0DC4">
            <w:pPr>
              <w:shd w:val="clear" w:color="auto" w:fill="FFFFFF"/>
              <w:spacing w:after="0" w:line="240" w:lineRule="auto"/>
              <w:ind w:right="5"/>
              <w:jc w:val="both"/>
              <w:rPr>
                <w:rFonts w:ascii="Times New Roman" w:hAnsi="Times New Roman"/>
                <w:b/>
                <w:sz w:val="24"/>
                <w:szCs w:val="24"/>
              </w:rPr>
            </w:pPr>
            <w:r>
              <w:rPr>
                <w:rFonts w:ascii="Times New Roman" w:hAnsi="Times New Roman"/>
                <w:b/>
                <w:sz w:val="24"/>
                <w:szCs w:val="24"/>
                <w:lang w:val="kk-KZ"/>
              </w:rPr>
              <w:t>Цель:</w:t>
            </w:r>
            <w:r w:rsidRPr="008C5143">
              <w:rPr>
                <w:rFonts w:ascii="Georgia" w:hAnsi="Georgia"/>
                <w:color w:val="000000" w:themeColor="text1"/>
                <w:shd w:val="clear" w:color="auto" w:fill="FFFFFF"/>
              </w:rPr>
              <w:t xml:space="preserve"> подготовить докторанта к самостоятельной научно-исследовательской работе, основным результатом которой является проведение исследования по теме диссертации, так и к проведению научных исследований.</w:t>
            </w:r>
          </w:p>
          <w:p w:rsidR="002F2AF0" w:rsidRDefault="002F2AF0" w:rsidP="002E0DC4">
            <w:pPr>
              <w:shd w:val="clear" w:color="auto" w:fill="FFFFFF"/>
              <w:spacing w:after="0" w:line="240" w:lineRule="auto"/>
              <w:ind w:right="5"/>
              <w:jc w:val="both"/>
              <w:rPr>
                <w:rFonts w:ascii="Times New Roman" w:hAnsi="Times New Roman"/>
                <w:sz w:val="24"/>
                <w:szCs w:val="24"/>
              </w:rPr>
            </w:pPr>
            <w:r>
              <w:rPr>
                <w:rFonts w:ascii="Times New Roman" w:hAnsi="Times New Roman"/>
                <w:b/>
                <w:sz w:val="24"/>
                <w:szCs w:val="24"/>
                <w:lang w:val="kk-KZ"/>
              </w:rPr>
              <w:t>Краткое описание:</w:t>
            </w:r>
            <w:r w:rsidRPr="008C5143">
              <w:rPr>
                <w:rFonts w:ascii="Georgia" w:hAnsi="Georgia"/>
                <w:color w:val="000000" w:themeColor="text1"/>
              </w:rPr>
              <w:t>Дать навыки выполнения научно-исследовательской работы и развить умения: вести библиографическую работу с привлечением современных информационных технологий; формулировать и разрешать задачи, возникающие в ходе выполнения научно-исследовательской работы</w:t>
            </w:r>
          </w:p>
          <w:p w:rsidR="002F2AF0" w:rsidRPr="008C5143" w:rsidRDefault="002F2AF0" w:rsidP="002E0DC4">
            <w:pPr>
              <w:spacing w:after="0" w:line="240" w:lineRule="auto"/>
              <w:contextualSpacing/>
              <w:jc w:val="both"/>
              <w:rPr>
                <w:rFonts w:ascii="Times New Roman" w:hAnsi="Times New Roman"/>
                <w:color w:val="000000" w:themeColor="text1"/>
                <w:sz w:val="24"/>
                <w:szCs w:val="24"/>
              </w:rPr>
            </w:pPr>
            <w:r>
              <w:rPr>
                <w:rFonts w:ascii="Times New Roman" w:hAnsi="Times New Roman"/>
                <w:b/>
                <w:sz w:val="24"/>
                <w:szCs w:val="24"/>
                <w:lang w:val="kk-KZ"/>
              </w:rPr>
              <w:t xml:space="preserve">Результаты обучения: </w:t>
            </w:r>
            <w:r w:rsidRPr="008C5143">
              <w:rPr>
                <w:rFonts w:ascii="Times New Roman" w:hAnsi="Times New Roman"/>
                <w:color w:val="000000" w:themeColor="text1"/>
                <w:sz w:val="24"/>
                <w:szCs w:val="24"/>
              </w:rPr>
              <w:t>Демонстрирует  знание основ экспериментальной педагогики и психологии, и особенностей применения экспериментальных психолого-педагогических методов при написании докторской диссертации;  владеет умениями отбора необходимого научно-методического материала; способен к анализу сложившейся ситуации; умеет моделировать исследования.</w:t>
            </w:r>
          </w:p>
          <w:p w:rsidR="002F2AF0" w:rsidRDefault="002F2AF0" w:rsidP="002E0DC4">
            <w:pPr>
              <w:spacing w:after="0" w:line="240" w:lineRule="auto"/>
              <w:jc w:val="both"/>
              <w:rPr>
                <w:rFonts w:ascii="Times New Roman" w:eastAsia="Times New Roman" w:hAnsi="Times New Roman"/>
                <w:sz w:val="24"/>
                <w:szCs w:val="24"/>
                <w:lang w:val="kk-KZ" w:eastAsia="ko-KR"/>
              </w:rPr>
            </w:pPr>
            <w:r>
              <w:rPr>
                <w:rFonts w:ascii="Times New Roman" w:hAnsi="Times New Roman"/>
                <w:b/>
                <w:noProof/>
                <w:spacing w:val="-5"/>
                <w:sz w:val="24"/>
                <w:szCs w:val="24"/>
                <w:lang w:val="kk-KZ"/>
              </w:rPr>
              <w:t>Формируемые компетенции:</w:t>
            </w:r>
            <w:r w:rsidRPr="008C5143">
              <w:rPr>
                <w:rFonts w:ascii="Times New Roman" w:hAnsi="Times New Roman"/>
                <w:color w:val="000000" w:themeColor="text1"/>
                <w:sz w:val="24"/>
                <w:szCs w:val="24"/>
              </w:rPr>
              <w:t xml:space="preserve"> Компетентен в разработке теоретических и методических моделей психодиагностики; методов сбора первичных данных, их анализ и интерпретация;  в составлении психодиагностических заключений и рекомендаций по их использованию в научно-исследовательской, экспертной и консультативной деятельности; в создании психодиагностических методик, адекватных целям и </w:t>
            </w:r>
            <w:r w:rsidRPr="008C5143">
              <w:rPr>
                <w:rFonts w:ascii="Times New Roman" w:hAnsi="Times New Roman"/>
                <w:color w:val="000000" w:themeColor="text1"/>
                <w:sz w:val="24"/>
                <w:szCs w:val="24"/>
              </w:rPr>
              <w:lastRenderedPageBreak/>
              <w:t>контингенту респондентов для эффективности реализации инновационной деятельности</w:t>
            </w:r>
          </w:p>
        </w:tc>
        <w:tc>
          <w:tcPr>
            <w:tcW w:w="1513" w:type="pct"/>
            <w:tcBorders>
              <w:top w:val="single" w:sz="4" w:space="0" w:color="auto"/>
              <w:left w:val="single" w:sz="4" w:space="0" w:color="auto"/>
              <w:bottom w:val="single" w:sz="4" w:space="0" w:color="auto"/>
              <w:right w:val="single" w:sz="4" w:space="0" w:color="auto"/>
            </w:tcBorders>
          </w:tcPr>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lastRenderedPageBreak/>
              <w:t>С</w:t>
            </w:r>
            <w:r>
              <w:rPr>
                <w:rFonts w:ascii="Times New Roman" w:hAnsi="Times New Roman"/>
                <w:b/>
                <w:sz w:val="24"/>
                <w:szCs w:val="24"/>
                <w:lang w:val="en-US"/>
              </w:rPr>
              <w:t>ode of module:</w:t>
            </w:r>
            <w:r>
              <w:rPr>
                <w:lang w:val="en-US"/>
              </w:rPr>
              <w:t>MSTFTSP-1</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en-US"/>
              </w:rPr>
              <w:t>Name of module:</w:t>
            </w:r>
            <w:r>
              <w:rPr>
                <w:lang w:val="en-US"/>
              </w:rPr>
              <w:t xml:space="preserve"> MSTFTSP-1</w:t>
            </w:r>
          </w:p>
          <w:p w:rsidR="002F2AF0" w:rsidRDefault="002F2AF0" w:rsidP="002E0DC4">
            <w:pPr>
              <w:spacing w:after="0" w:line="240" w:lineRule="auto"/>
              <w:rPr>
                <w:rFonts w:ascii="Times New Roman" w:hAnsi="Times New Roman"/>
                <w:b/>
                <w:sz w:val="24"/>
                <w:szCs w:val="24"/>
                <w:lang w:val="en-US"/>
              </w:rPr>
            </w:pPr>
            <w:r>
              <w:rPr>
                <w:rFonts w:ascii="Times New Roman" w:hAnsi="Times New Roman"/>
                <w:b/>
                <w:sz w:val="24"/>
                <w:szCs w:val="24"/>
                <w:lang w:val="en-US"/>
              </w:rPr>
              <w:t xml:space="preserve">Name of discipline: </w:t>
            </w:r>
            <w:r w:rsidRPr="00D131B9">
              <w:rPr>
                <w:rFonts w:ascii="Times New Roman" w:eastAsia="Times New Roman" w:hAnsi="Times New Roman"/>
                <w:color w:val="000000" w:themeColor="text1"/>
                <w:sz w:val="24"/>
                <w:szCs w:val="24"/>
                <w:lang w:val="kk-KZ"/>
              </w:rPr>
              <w:t>Doctoral student research work</w:t>
            </w:r>
          </w:p>
          <w:p w:rsidR="002F2AF0" w:rsidRPr="009042C0" w:rsidRDefault="002F2AF0" w:rsidP="002E0DC4">
            <w:pPr>
              <w:spacing w:after="0" w:line="240" w:lineRule="auto"/>
              <w:rPr>
                <w:rFonts w:ascii="Times New Roman" w:hAnsi="Times New Roman"/>
                <w:sz w:val="24"/>
                <w:szCs w:val="24"/>
                <w:lang w:val="en-US"/>
              </w:rPr>
            </w:pPr>
            <w:r>
              <w:rPr>
                <w:rFonts w:ascii="Times New Roman" w:hAnsi="Times New Roman"/>
                <w:b/>
                <w:sz w:val="24"/>
                <w:szCs w:val="24"/>
                <w:lang w:val="kk-KZ"/>
              </w:rPr>
              <w:t>Prerequisites:</w:t>
            </w:r>
            <w:r w:rsidRPr="009042C0">
              <w:rPr>
                <w:rFonts w:ascii="Times New Roman" w:hAnsi="Times New Roman"/>
                <w:sz w:val="24"/>
                <w:szCs w:val="24"/>
                <w:lang w:val="kk-KZ"/>
              </w:rPr>
              <w:t>Pedagogy of high school</w:t>
            </w:r>
          </w:p>
          <w:p w:rsidR="002F2AF0" w:rsidRPr="00CA0C4D"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Postrequisites:</w:t>
            </w:r>
            <w:r w:rsidRPr="00CA0C4D">
              <w:rPr>
                <w:rFonts w:ascii="Times New Roman" w:hAnsi="Times New Roman"/>
                <w:sz w:val="24"/>
                <w:szCs w:val="24"/>
                <w:lang w:val="kk-KZ"/>
              </w:rPr>
              <w:t xml:space="preserve"> application of knowledge and practical skills in professional activities</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en-US"/>
              </w:rPr>
              <w:t>Purpose</w:t>
            </w:r>
            <w:r>
              <w:rPr>
                <w:rFonts w:ascii="Times New Roman" w:hAnsi="Times New Roman"/>
                <w:b/>
                <w:sz w:val="24"/>
                <w:szCs w:val="24"/>
                <w:lang w:val="kk-KZ"/>
              </w:rPr>
              <w:t xml:space="preserve">: </w:t>
            </w:r>
            <w:r w:rsidRPr="00407C38">
              <w:rPr>
                <w:rFonts w:ascii="Times New Roman" w:eastAsia="Times New Roman" w:hAnsi="Times New Roman"/>
                <w:color w:val="000000" w:themeColor="text1"/>
                <w:sz w:val="24"/>
                <w:szCs w:val="24"/>
                <w:lang w:val="en-US"/>
              </w:rPr>
              <w:t xml:space="preserve">prepare a doctoral candidate for independent research work, the main result of which is to conduct research on the topic of the thesis, and to conduct research. </w:t>
            </w:r>
          </w:p>
          <w:p w:rsidR="002F2AF0"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Brief description:</w:t>
            </w:r>
          </w:p>
          <w:p w:rsidR="002F2AF0" w:rsidRDefault="002F2AF0" w:rsidP="002E0DC4">
            <w:pPr>
              <w:spacing w:after="0" w:line="240" w:lineRule="auto"/>
              <w:jc w:val="both"/>
              <w:rPr>
                <w:rFonts w:ascii="Times New Roman" w:hAnsi="Times New Roman"/>
                <w:sz w:val="24"/>
                <w:szCs w:val="24"/>
                <w:lang w:val="kk-KZ"/>
              </w:rPr>
            </w:pPr>
            <w:r w:rsidRPr="00407C38">
              <w:rPr>
                <w:rFonts w:ascii="Times New Roman" w:eastAsia="Times New Roman" w:hAnsi="Times New Roman"/>
                <w:color w:val="000000" w:themeColor="text1"/>
                <w:sz w:val="24"/>
                <w:szCs w:val="24"/>
                <w:lang w:val="en-US"/>
              </w:rPr>
              <w:t>Give skills to perform research and develop skills: to conduct bibliographic work with the involvement of modern information technologies; to formulate and solve problems arising in the course of research</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t>Learning outcomes:</w:t>
            </w:r>
            <w:r w:rsidRPr="00F30C47">
              <w:rPr>
                <w:rFonts w:ascii="Times New Roman" w:hAnsi="Times New Roman"/>
                <w:color w:val="000000" w:themeColor="text1"/>
                <w:sz w:val="24"/>
                <w:szCs w:val="24"/>
                <w:lang w:val="kk-KZ"/>
              </w:rPr>
              <w:t>Demonstrates knowledge of the foundations of experimental pedagogy and psychology, and the features of the application of experimental psychological and pedagogical methods when writing a doctoral dissertation; owns the skills of selecting the necessary scientific and methodological material; able to analyze the current situation; able to simulate research</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t>Formed competencies:</w:t>
            </w:r>
            <w:r w:rsidRPr="00407C38">
              <w:rPr>
                <w:rFonts w:ascii="Times New Roman" w:hAnsi="Times New Roman"/>
                <w:color w:val="000000" w:themeColor="text1"/>
                <w:sz w:val="24"/>
                <w:szCs w:val="24"/>
                <w:lang w:val="en-US"/>
              </w:rPr>
              <w:t xml:space="preserve"> Competent in the development of theoretical and methodological models of </w:t>
            </w:r>
            <w:proofErr w:type="spellStart"/>
            <w:r w:rsidRPr="00407C38">
              <w:rPr>
                <w:rFonts w:ascii="Times New Roman" w:hAnsi="Times New Roman"/>
                <w:color w:val="000000" w:themeColor="text1"/>
                <w:sz w:val="24"/>
                <w:szCs w:val="24"/>
                <w:lang w:val="en-US"/>
              </w:rPr>
              <w:t>psychodiagnostics</w:t>
            </w:r>
            <w:proofErr w:type="spellEnd"/>
            <w:r w:rsidRPr="00407C38">
              <w:rPr>
                <w:rFonts w:ascii="Times New Roman" w:hAnsi="Times New Roman"/>
                <w:color w:val="000000" w:themeColor="text1"/>
                <w:sz w:val="24"/>
                <w:szCs w:val="24"/>
                <w:lang w:val="en-US"/>
              </w:rPr>
              <w:t xml:space="preserve">; methods of collecting primary data, their analysis and interpretation; in drawing up </w:t>
            </w:r>
            <w:proofErr w:type="spellStart"/>
            <w:r w:rsidRPr="00407C38">
              <w:rPr>
                <w:rFonts w:ascii="Times New Roman" w:hAnsi="Times New Roman"/>
                <w:color w:val="000000" w:themeColor="text1"/>
                <w:sz w:val="24"/>
                <w:szCs w:val="24"/>
                <w:lang w:val="en-US"/>
              </w:rPr>
              <w:t>psychodiagnostic</w:t>
            </w:r>
            <w:proofErr w:type="spellEnd"/>
            <w:r w:rsidRPr="00407C38">
              <w:rPr>
                <w:rFonts w:ascii="Times New Roman" w:hAnsi="Times New Roman"/>
                <w:color w:val="000000" w:themeColor="text1"/>
                <w:sz w:val="24"/>
                <w:szCs w:val="24"/>
                <w:lang w:val="en-US"/>
              </w:rPr>
              <w:t xml:space="preserve"> conclusions and recommendations on their use in research, expert and advisory activities; in the creation of </w:t>
            </w:r>
            <w:proofErr w:type="spellStart"/>
            <w:r w:rsidRPr="00407C38">
              <w:rPr>
                <w:rFonts w:ascii="Times New Roman" w:hAnsi="Times New Roman"/>
                <w:color w:val="000000" w:themeColor="text1"/>
                <w:sz w:val="24"/>
                <w:szCs w:val="24"/>
                <w:lang w:val="en-US"/>
              </w:rPr>
              <w:t>psychodiagnostic</w:t>
            </w:r>
            <w:proofErr w:type="spellEnd"/>
            <w:r w:rsidRPr="00407C38">
              <w:rPr>
                <w:rFonts w:ascii="Times New Roman" w:hAnsi="Times New Roman"/>
                <w:color w:val="000000" w:themeColor="text1"/>
                <w:sz w:val="24"/>
                <w:szCs w:val="24"/>
                <w:lang w:val="en-US"/>
              </w:rPr>
              <w:t xml:space="preserve"> methods adequate to the goals and contingent of respondents for the effectiveness of the implementation of innovative activities</w:t>
            </w:r>
          </w:p>
        </w:tc>
      </w:tr>
      <w:tr w:rsidR="002F2AF0" w:rsidRPr="005A4F9C" w:rsidTr="002E0DC4">
        <w:tc>
          <w:tcPr>
            <w:tcW w:w="1842" w:type="pct"/>
            <w:tcBorders>
              <w:top w:val="single" w:sz="4" w:space="0" w:color="auto"/>
              <w:left w:val="single" w:sz="4" w:space="0" w:color="auto"/>
              <w:bottom w:val="single" w:sz="4" w:space="0" w:color="auto"/>
              <w:right w:val="single" w:sz="4" w:space="0" w:color="auto"/>
            </w:tcBorders>
          </w:tcPr>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Модуль коды:</w:t>
            </w:r>
            <w:r w:rsidRPr="002E3750">
              <w:rPr>
                <w:rFonts w:ascii="Times New Roman" w:eastAsia="Times New Roman" w:hAnsi="Times New Roman"/>
                <w:color w:val="000000" w:themeColor="text1"/>
                <w:sz w:val="24"/>
                <w:szCs w:val="24"/>
                <w:lang w:val="kk-KZ"/>
              </w:rPr>
              <w:t>ҒКДӘҒТН-1</w:t>
            </w:r>
          </w:p>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Модуль атауы:</w:t>
            </w:r>
            <w:r w:rsidRPr="002E3750">
              <w:rPr>
                <w:rFonts w:ascii="Times New Roman" w:eastAsia="Times New Roman" w:hAnsi="Times New Roman"/>
                <w:color w:val="000000" w:themeColor="text1"/>
                <w:sz w:val="24"/>
                <w:szCs w:val="24"/>
                <w:lang w:val="kk-KZ"/>
              </w:rPr>
              <w:t xml:space="preserve"> ҒКДӘҒТН-1</w:t>
            </w:r>
          </w:p>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Пән атауы: </w:t>
            </w:r>
            <w:r>
              <w:rPr>
                <w:rFonts w:ascii="Times New Roman" w:eastAsia="Times New Roman" w:hAnsi="Times New Roman"/>
                <w:color w:val="000000" w:themeColor="text1"/>
                <w:sz w:val="24"/>
                <w:szCs w:val="24"/>
                <w:lang w:val="kk-KZ"/>
              </w:rPr>
              <w:t>Педагогикалық  іс-тәжірибе</w:t>
            </w:r>
          </w:p>
          <w:p w:rsidR="002F2AF0"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Пререквизиттер:</w:t>
            </w:r>
            <w:r w:rsidRPr="00646D76">
              <w:rPr>
                <w:rFonts w:ascii="Times New Roman" w:hAnsi="Times New Roman"/>
                <w:sz w:val="24"/>
                <w:szCs w:val="24"/>
                <w:lang w:val="kk-KZ"/>
              </w:rPr>
              <w:t>Жоғары мектептің педагогикасы</w:t>
            </w:r>
          </w:p>
          <w:p w:rsidR="002F2AF0" w:rsidRPr="00CA0C4D"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Постреквизиттер:</w:t>
            </w:r>
            <w:r w:rsidRPr="00CA0C4D">
              <w:rPr>
                <w:rFonts w:ascii="Times New Roman" w:hAnsi="Times New Roman"/>
                <w:sz w:val="24"/>
                <w:szCs w:val="24"/>
                <w:lang w:val="kk-KZ"/>
              </w:rPr>
              <w:t xml:space="preserve"> кәсіби қызметте білім мен практикалық дағдыларды қолдану</w:t>
            </w:r>
          </w:p>
          <w:p w:rsidR="002F2AF0" w:rsidRPr="006518E5" w:rsidRDefault="002F2AF0" w:rsidP="002E0DC4">
            <w:pPr>
              <w:pStyle w:val="2"/>
              <w:spacing w:after="0" w:line="240" w:lineRule="auto"/>
              <w:jc w:val="both"/>
              <w:rPr>
                <w:b/>
                <w:lang w:val="kk-KZ"/>
              </w:rPr>
            </w:pPr>
            <w:r>
              <w:rPr>
                <w:b/>
                <w:lang w:val="kk-KZ"/>
              </w:rPr>
              <w:t xml:space="preserve">Мақсаты: </w:t>
            </w:r>
            <w:r>
              <w:rPr>
                <w:rFonts w:eastAsia="Calibri"/>
                <w:color w:val="000000" w:themeColor="text1"/>
                <w:shd w:val="clear" w:color="auto" w:fill="FFFFFF"/>
                <w:lang w:val="kk-KZ"/>
              </w:rPr>
              <w:t xml:space="preserve">Педагогикалық тәжірибе мамандық бойынша кәсіби қызметтің барлық түрлерін кешенді меңгеру, жалпы, кәсіби құзыреттілікті қалыптастыру, мамандық бойынша тәжірибелік жұмыстың қажетті іс-тәжірибесін және іскерлігін меңгеруді мақсат етеді. </w:t>
            </w:r>
          </w:p>
          <w:p w:rsidR="002F2AF0" w:rsidRPr="006518E5" w:rsidRDefault="002F2AF0" w:rsidP="002E0DC4">
            <w:pPr>
              <w:pStyle w:val="2"/>
              <w:spacing w:after="0" w:line="240" w:lineRule="auto"/>
              <w:jc w:val="both"/>
              <w:rPr>
                <w:lang w:val="kk-KZ"/>
              </w:rPr>
            </w:pPr>
            <w:r>
              <w:rPr>
                <w:b/>
                <w:lang w:val="kk-KZ"/>
              </w:rPr>
              <w:t xml:space="preserve">Қысқаша сипаттамасы:  </w:t>
            </w:r>
            <w:r>
              <w:rPr>
                <w:rFonts w:eastAsia="Calibri"/>
                <w:color w:val="000000" w:themeColor="text1"/>
                <w:shd w:val="clear" w:color="auto" w:fill="FFFFFF"/>
                <w:lang w:val="kk-KZ"/>
              </w:rPr>
              <w:t>Негізгі міндет оқу кезінде алған теориялық білімдерді бекітуді тексеру, ұсынылған мамандыққа тән технологиялық процестерді меңгеру үшін, тәжірибелік дағдыларға ие болу.</w:t>
            </w:r>
          </w:p>
          <w:p w:rsidR="002F2AF0" w:rsidRPr="00F5665F" w:rsidRDefault="002F2AF0" w:rsidP="002E0DC4">
            <w:pPr>
              <w:pStyle w:val="a3"/>
              <w:jc w:val="both"/>
              <w:rPr>
                <w:color w:val="0D0D0D" w:themeColor="text1" w:themeTint="F2"/>
                <w:lang w:val="kk-KZ"/>
              </w:rPr>
            </w:pPr>
            <w:r w:rsidRPr="00F5665F">
              <w:rPr>
                <w:b/>
                <w:lang w:val="kk-KZ"/>
              </w:rPr>
              <w:t>Оқыту нәтижелері:</w:t>
            </w:r>
            <w:r w:rsidRPr="00F5665F">
              <w:rPr>
                <w:lang w:val="kk-KZ"/>
              </w:rPr>
              <w:t xml:space="preserve"> ҚР-дағы психологиялық-педагогикалық зерттеулер және әлемдік ғылым туралы білімдерін көрсетеді; озық педагогикалық тәжірибені жалпылау және жүйелеуге </w:t>
            </w:r>
            <w:r w:rsidRPr="00F5665F">
              <w:rPr>
                <w:color w:val="0D0D0D" w:themeColor="text1" w:themeTint="F2"/>
                <w:lang w:val="kk-KZ"/>
              </w:rPr>
              <w:t xml:space="preserve">қабілетті. Білім берудің түрлі салаларындағы міндеттерді жүйелі шешуге бағытталған фундаменталды зерттеулер мен ғылыми-практикалық инновациялық әзірлемелерде құзыретті. </w:t>
            </w:r>
          </w:p>
          <w:p w:rsidR="002F2AF0" w:rsidRDefault="002F2AF0" w:rsidP="002E0DC4">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Қалыптасатын құзыреттер: </w:t>
            </w:r>
            <w:r w:rsidRPr="0062566C">
              <w:rPr>
                <w:rFonts w:ascii="Times New Roman" w:hAnsi="Times New Roman"/>
                <w:sz w:val="24"/>
                <w:szCs w:val="24"/>
                <w:lang w:val="kk-KZ"/>
              </w:rPr>
              <w:t xml:space="preserve">ғылым эволюциясындағы парадигмалардың ауысуы және дамуының негізгі </w:t>
            </w:r>
            <w:r w:rsidRPr="0062566C">
              <w:rPr>
                <w:rFonts w:ascii="Times New Roman" w:hAnsi="Times New Roman"/>
                <w:sz w:val="24"/>
                <w:szCs w:val="24"/>
                <w:lang w:val="kk-KZ"/>
              </w:rPr>
              <w:lastRenderedPageBreak/>
              <w:t>кезеңдері туралы; педагогикалық және психологиялық ғылымның пәндік, дүниетанымдық және әдіснамалық ерекшеліктері туралы; әлемдік және қазақстандық ғылымның ғылыми тұжырымдамалары туралы түсінікке ие</w:t>
            </w:r>
          </w:p>
          <w:p w:rsidR="002F2AF0" w:rsidRPr="007A1E7D" w:rsidRDefault="002F2AF0" w:rsidP="002E0DC4">
            <w:pPr>
              <w:spacing w:after="0" w:line="240" w:lineRule="auto"/>
              <w:jc w:val="both"/>
              <w:rPr>
                <w:rFonts w:ascii="Times New Roman" w:hAnsi="Times New Roman"/>
                <w:sz w:val="24"/>
                <w:szCs w:val="24"/>
                <w:lang w:val="kk-KZ"/>
              </w:rPr>
            </w:pPr>
          </w:p>
        </w:tc>
        <w:tc>
          <w:tcPr>
            <w:tcW w:w="1645" w:type="pct"/>
            <w:tcBorders>
              <w:top w:val="single" w:sz="4" w:space="0" w:color="auto"/>
              <w:left w:val="single" w:sz="4" w:space="0" w:color="auto"/>
              <w:bottom w:val="single" w:sz="4" w:space="0" w:color="auto"/>
              <w:right w:val="single" w:sz="4" w:space="0" w:color="auto"/>
            </w:tcBorders>
          </w:tcPr>
          <w:p w:rsidR="002F2AF0"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lastRenderedPageBreak/>
              <w:t>Код модуля:</w:t>
            </w:r>
            <w:r>
              <w:rPr>
                <w:lang w:val="kk-KZ"/>
              </w:rPr>
              <w:t>МНТОПНК-1</w:t>
            </w:r>
          </w:p>
          <w:p w:rsidR="002F2AF0"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Название модуля:</w:t>
            </w:r>
            <w:r>
              <w:rPr>
                <w:lang w:val="kk-KZ"/>
              </w:rPr>
              <w:t xml:space="preserve"> МНТОПНК-1</w:t>
            </w:r>
          </w:p>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Название дисциплины:</w:t>
            </w:r>
            <w:r w:rsidRPr="008C5143">
              <w:rPr>
                <w:rFonts w:ascii="Times New Roman" w:eastAsia="Times New Roman" w:hAnsi="Times New Roman"/>
                <w:color w:val="000000" w:themeColor="text1"/>
                <w:sz w:val="24"/>
                <w:szCs w:val="24"/>
                <w:lang w:val="kk-KZ"/>
              </w:rPr>
              <w:t>Педагогическая практика</w:t>
            </w:r>
          </w:p>
          <w:p w:rsidR="002F2AF0" w:rsidRPr="00275B0F" w:rsidRDefault="002F2AF0" w:rsidP="002E0DC4">
            <w:pPr>
              <w:spacing w:after="0" w:line="240" w:lineRule="auto"/>
              <w:rPr>
                <w:rFonts w:ascii="Times New Roman" w:hAnsi="Times New Roman"/>
                <w:sz w:val="24"/>
                <w:szCs w:val="24"/>
              </w:rPr>
            </w:pPr>
            <w:r>
              <w:rPr>
                <w:rFonts w:ascii="Times New Roman" w:hAnsi="Times New Roman"/>
                <w:b/>
                <w:sz w:val="24"/>
                <w:szCs w:val="24"/>
                <w:lang w:val="kk-KZ"/>
              </w:rPr>
              <w:t xml:space="preserve">Пререквизиты: </w:t>
            </w:r>
            <w:r w:rsidRPr="00275B0F">
              <w:rPr>
                <w:rFonts w:ascii="Times New Roman" w:hAnsi="Times New Roman"/>
                <w:sz w:val="24"/>
                <w:szCs w:val="24"/>
                <w:lang w:val="kk-KZ"/>
              </w:rPr>
              <w:t>Педагогика высшей школы</w:t>
            </w:r>
          </w:p>
          <w:p w:rsidR="002F2AF0" w:rsidRPr="00CA0C4D"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Постреквизиты: </w:t>
            </w:r>
            <w:r w:rsidRPr="00CA0C4D">
              <w:rPr>
                <w:rFonts w:ascii="Times New Roman" w:hAnsi="Times New Roman"/>
                <w:sz w:val="24"/>
                <w:szCs w:val="24"/>
                <w:lang w:val="kk-KZ"/>
              </w:rPr>
              <w:t>применение знаний и практических навыков в профессиональной деятельности</w:t>
            </w:r>
          </w:p>
          <w:p w:rsidR="002F2AF0" w:rsidRPr="00092377" w:rsidRDefault="002F2AF0" w:rsidP="002E0DC4">
            <w:pPr>
              <w:shd w:val="clear" w:color="auto" w:fill="FFFFFF"/>
              <w:spacing w:after="0" w:line="240" w:lineRule="auto"/>
              <w:ind w:right="5"/>
              <w:jc w:val="both"/>
              <w:rPr>
                <w:rFonts w:ascii="Times New Roman" w:hAnsi="Times New Roman"/>
                <w:b/>
                <w:sz w:val="24"/>
                <w:szCs w:val="24"/>
              </w:rPr>
            </w:pPr>
            <w:r>
              <w:rPr>
                <w:rFonts w:ascii="Times New Roman" w:hAnsi="Times New Roman"/>
                <w:b/>
                <w:sz w:val="24"/>
                <w:szCs w:val="24"/>
                <w:lang w:val="kk-KZ"/>
              </w:rPr>
              <w:t xml:space="preserve">Цель: </w:t>
            </w:r>
            <w:r w:rsidRPr="008C5143">
              <w:rPr>
                <w:rFonts w:ascii="Times New Roman" w:hAnsi="Times New Roman"/>
                <w:color w:val="000000" w:themeColor="text1"/>
                <w:sz w:val="24"/>
                <w:szCs w:val="24"/>
              </w:rPr>
              <w:t>Педагогическая практика имеет целью комплексное освоение всех видов профессиональной деятельности по специальности, формирование общих, профессиональных компетенций,  приобретение необходимых умений и опыта практической работы по специальности.</w:t>
            </w:r>
          </w:p>
          <w:p w:rsidR="002F2AF0" w:rsidRDefault="002F2AF0" w:rsidP="002E0DC4">
            <w:pPr>
              <w:shd w:val="clear" w:color="auto" w:fill="FFFFFF"/>
              <w:spacing w:after="0" w:line="240" w:lineRule="auto"/>
              <w:ind w:right="5"/>
              <w:jc w:val="both"/>
              <w:rPr>
                <w:rFonts w:ascii="Times New Roman" w:hAnsi="Times New Roman"/>
                <w:b/>
                <w:sz w:val="24"/>
                <w:szCs w:val="24"/>
              </w:rPr>
            </w:pPr>
            <w:r>
              <w:rPr>
                <w:rFonts w:ascii="Times New Roman" w:hAnsi="Times New Roman"/>
                <w:b/>
                <w:sz w:val="24"/>
                <w:szCs w:val="24"/>
                <w:lang w:val="kk-KZ"/>
              </w:rPr>
              <w:t>Краткое описание:</w:t>
            </w:r>
            <w:r w:rsidRPr="008C5143">
              <w:rPr>
                <w:rFonts w:ascii="Times New Roman" w:hAnsi="Times New Roman"/>
                <w:color w:val="000000" w:themeColor="text1"/>
                <w:sz w:val="24"/>
                <w:szCs w:val="24"/>
                <w:shd w:val="clear" w:color="auto" w:fill="FFFFFF"/>
              </w:rPr>
              <w:t>Основной задачей  служит проверка с последующим закреплением теоретических знаний, полученных во время обучения, приобретение практических навыков в освоение технологических процессов присущих данной специальности</w:t>
            </w:r>
            <w:r w:rsidRPr="008C5143">
              <w:rPr>
                <w:rFonts w:ascii="Arial" w:hAnsi="Arial" w:cs="Arial"/>
                <w:color w:val="000000" w:themeColor="text1"/>
                <w:shd w:val="clear" w:color="auto" w:fill="FFFFFF"/>
              </w:rPr>
              <w:t>.</w:t>
            </w:r>
          </w:p>
          <w:p w:rsidR="002F2AF0" w:rsidRPr="00905C26" w:rsidRDefault="002F2AF0" w:rsidP="002E0DC4">
            <w:pPr>
              <w:shd w:val="clear" w:color="auto" w:fill="FFFFFF"/>
              <w:spacing w:after="0" w:line="240" w:lineRule="auto"/>
              <w:ind w:right="5"/>
              <w:jc w:val="both"/>
              <w:rPr>
                <w:rFonts w:ascii="Times New Roman" w:hAnsi="Times New Roman"/>
                <w:b/>
                <w:noProof/>
                <w:spacing w:val="-5"/>
                <w:sz w:val="24"/>
                <w:szCs w:val="24"/>
              </w:rPr>
            </w:pPr>
            <w:r>
              <w:rPr>
                <w:rFonts w:ascii="Times New Roman" w:hAnsi="Times New Roman"/>
                <w:b/>
                <w:sz w:val="24"/>
                <w:szCs w:val="24"/>
                <w:lang w:val="kk-KZ"/>
              </w:rPr>
              <w:t xml:space="preserve">Результаты обучения: </w:t>
            </w:r>
            <w:r w:rsidRPr="008C5143">
              <w:rPr>
                <w:rFonts w:ascii="Times New Roman" w:hAnsi="Times New Roman"/>
                <w:color w:val="000000" w:themeColor="text1"/>
                <w:sz w:val="24"/>
                <w:szCs w:val="24"/>
              </w:rPr>
              <w:t>Демонстрирует знания о психолого-педагогических исследованиях в РК и мировой науки; способен обобщать и систематизировать передовой педагогический опыт. Компетентен в фундаментальных исследованиях и научно-</w:t>
            </w:r>
            <w:r w:rsidRPr="008C5143">
              <w:rPr>
                <w:rFonts w:ascii="Times New Roman" w:hAnsi="Times New Roman"/>
                <w:color w:val="000000" w:themeColor="text1"/>
                <w:sz w:val="24"/>
                <w:szCs w:val="24"/>
              </w:rPr>
              <w:lastRenderedPageBreak/>
              <w:t>практических инновационных разработках, направленных на системное решение задач в различных сферах образования</w:t>
            </w:r>
          </w:p>
          <w:p w:rsidR="002F2AF0" w:rsidRDefault="002F2AF0" w:rsidP="002E0DC4">
            <w:pPr>
              <w:spacing w:after="0" w:line="240" w:lineRule="auto"/>
              <w:jc w:val="both"/>
              <w:rPr>
                <w:rFonts w:ascii="Times New Roman" w:eastAsia="Times New Roman" w:hAnsi="Times New Roman"/>
                <w:sz w:val="24"/>
                <w:szCs w:val="24"/>
                <w:lang w:val="kk-KZ" w:eastAsia="ko-KR"/>
              </w:rPr>
            </w:pPr>
            <w:r>
              <w:rPr>
                <w:rFonts w:ascii="Times New Roman" w:hAnsi="Times New Roman"/>
                <w:b/>
                <w:noProof/>
                <w:spacing w:val="-5"/>
                <w:sz w:val="24"/>
                <w:szCs w:val="24"/>
                <w:lang w:val="kk-KZ"/>
              </w:rPr>
              <w:t>Формируемые компетенции:</w:t>
            </w:r>
            <w:r w:rsidRPr="008C5143">
              <w:rPr>
                <w:rFonts w:ascii="Times New Roman" w:hAnsi="Times New Roman"/>
                <w:color w:val="000000" w:themeColor="text1"/>
                <w:sz w:val="24"/>
                <w:szCs w:val="24"/>
              </w:rPr>
              <w:t xml:space="preserve"> имеет представление об основных этапах развития и смене парадигм в эволюции науки; о предметной, мировоззренческой и методологической специфике педагогической и психологической науки;  о научных концепциях мировой и казахстанской науки</w:t>
            </w:r>
          </w:p>
        </w:tc>
        <w:tc>
          <w:tcPr>
            <w:tcW w:w="1513" w:type="pct"/>
            <w:tcBorders>
              <w:top w:val="single" w:sz="4" w:space="0" w:color="auto"/>
              <w:left w:val="single" w:sz="4" w:space="0" w:color="auto"/>
              <w:bottom w:val="single" w:sz="4" w:space="0" w:color="auto"/>
              <w:right w:val="single" w:sz="4" w:space="0" w:color="auto"/>
            </w:tcBorders>
          </w:tcPr>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lastRenderedPageBreak/>
              <w:t>С</w:t>
            </w:r>
            <w:r>
              <w:rPr>
                <w:rFonts w:ascii="Times New Roman" w:hAnsi="Times New Roman"/>
                <w:b/>
                <w:sz w:val="24"/>
                <w:szCs w:val="24"/>
                <w:lang w:val="en-US"/>
              </w:rPr>
              <w:t>ode of module:</w:t>
            </w:r>
            <w:r>
              <w:rPr>
                <w:lang w:val="en-US"/>
              </w:rPr>
              <w:t>MSTFTSP-1</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en-US"/>
              </w:rPr>
              <w:t>Name of module:</w:t>
            </w:r>
            <w:r>
              <w:rPr>
                <w:lang w:val="en-US"/>
              </w:rPr>
              <w:t xml:space="preserve"> MSTFTSP-1</w:t>
            </w:r>
          </w:p>
          <w:p w:rsidR="002F2AF0" w:rsidRDefault="002F2AF0" w:rsidP="002E0DC4">
            <w:pPr>
              <w:spacing w:after="0" w:line="240" w:lineRule="auto"/>
              <w:rPr>
                <w:rFonts w:ascii="Times New Roman" w:hAnsi="Times New Roman"/>
                <w:b/>
                <w:sz w:val="24"/>
                <w:szCs w:val="24"/>
                <w:lang w:val="en-US"/>
              </w:rPr>
            </w:pPr>
            <w:r>
              <w:rPr>
                <w:rFonts w:ascii="Times New Roman" w:hAnsi="Times New Roman"/>
                <w:b/>
                <w:sz w:val="24"/>
                <w:szCs w:val="24"/>
                <w:lang w:val="en-US"/>
              </w:rPr>
              <w:t xml:space="preserve">Name of discipline: </w:t>
            </w:r>
            <w:r w:rsidRPr="00FC222B">
              <w:rPr>
                <w:rFonts w:ascii="Times New Roman" w:eastAsia="Times New Roman" w:hAnsi="Times New Roman"/>
                <w:color w:val="000000" w:themeColor="text1"/>
                <w:sz w:val="24"/>
                <w:szCs w:val="24"/>
                <w:lang w:val="kk-KZ"/>
              </w:rPr>
              <w:t>Teaching practice</w:t>
            </w:r>
          </w:p>
          <w:p w:rsidR="002F2AF0" w:rsidRPr="009042C0" w:rsidRDefault="002F2AF0" w:rsidP="002E0DC4">
            <w:pPr>
              <w:spacing w:after="0" w:line="240" w:lineRule="auto"/>
              <w:rPr>
                <w:rFonts w:ascii="Times New Roman" w:hAnsi="Times New Roman"/>
                <w:sz w:val="24"/>
                <w:szCs w:val="24"/>
                <w:lang w:val="en-US"/>
              </w:rPr>
            </w:pPr>
            <w:r>
              <w:rPr>
                <w:rFonts w:ascii="Times New Roman" w:hAnsi="Times New Roman"/>
                <w:b/>
                <w:sz w:val="24"/>
                <w:szCs w:val="24"/>
                <w:lang w:val="kk-KZ"/>
              </w:rPr>
              <w:t>Prerequisites:</w:t>
            </w:r>
            <w:r w:rsidRPr="009042C0">
              <w:rPr>
                <w:rFonts w:ascii="Times New Roman" w:hAnsi="Times New Roman"/>
                <w:sz w:val="24"/>
                <w:szCs w:val="24"/>
                <w:lang w:val="kk-KZ"/>
              </w:rPr>
              <w:t xml:space="preserve"> Pedagogy of high school</w:t>
            </w:r>
          </w:p>
          <w:p w:rsidR="002F2AF0" w:rsidRPr="00CA0C4D"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 xml:space="preserve">Postrequisites: </w:t>
            </w:r>
            <w:r w:rsidRPr="00CA0C4D">
              <w:rPr>
                <w:rFonts w:ascii="Times New Roman" w:hAnsi="Times New Roman"/>
                <w:sz w:val="24"/>
                <w:szCs w:val="24"/>
                <w:lang w:val="kk-KZ"/>
              </w:rPr>
              <w:t>application of knowledge and practical skills in professional activities</w:t>
            </w:r>
          </w:p>
          <w:p w:rsidR="002F2AF0"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en-US"/>
              </w:rPr>
              <w:t>Purpose</w:t>
            </w:r>
            <w:r>
              <w:rPr>
                <w:rFonts w:ascii="Times New Roman" w:hAnsi="Times New Roman"/>
                <w:b/>
                <w:sz w:val="24"/>
                <w:szCs w:val="24"/>
                <w:lang w:val="kk-KZ"/>
              </w:rPr>
              <w:t xml:space="preserve">: </w:t>
            </w:r>
            <w:r w:rsidRPr="00407C38">
              <w:rPr>
                <w:rFonts w:ascii="Times New Roman" w:eastAsia="Times New Roman" w:hAnsi="Times New Roman"/>
                <w:color w:val="000000" w:themeColor="text1"/>
                <w:sz w:val="24"/>
                <w:szCs w:val="24"/>
                <w:lang w:val="en-US"/>
              </w:rPr>
              <w:t xml:space="preserve">Pedagogical practice is aimed at the integrated development of all types of professional activity in the specialty, the formation of general, professional competencies, the acquisition of the necessary skills and practical experience in the specialty. </w:t>
            </w:r>
          </w:p>
          <w:p w:rsidR="002F2AF0" w:rsidRDefault="002F2AF0" w:rsidP="002E0DC4">
            <w:pPr>
              <w:spacing w:after="0" w:line="240" w:lineRule="auto"/>
              <w:jc w:val="both"/>
              <w:rPr>
                <w:rFonts w:ascii="Times New Roman" w:hAnsi="Times New Roman"/>
                <w:b/>
                <w:sz w:val="24"/>
                <w:szCs w:val="24"/>
                <w:lang w:val="en-US"/>
              </w:rPr>
            </w:pPr>
          </w:p>
          <w:p w:rsidR="002F2AF0"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Brief description:</w:t>
            </w:r>
            <w:r w:rsidRPr="00407C38">
              <w:rPr>
                <w:rFonts w:ascii="Times New Roman" w:eastAsia="Times New Roman" w:hAnsi="Times New Roman"/>
                <w:color w:val="000000" w:themeColor="text1"/>
                <w:sz w:val="24"/>
                <w:szCs w:val="24"/>
                <w:lang w:val="en-US"/>
              </w:rPr>
              <w:t>The main task is to check with the subsequent consolidation of theoretical knowledge obtained during training, the acquisition of practical skills in the development of technological processes inherent in this specialty.</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t>Learning outcomes:</w:t>
            </w:r>
            <w:r w:rsidRPr="00407C38">
              <w:rPr>
                <w:rFonts w:ascii="Times New Roman" w:hAnsi="Times New Roman"/>
                <w:color w:val="000000" w:themeColor="text1"/>
                <w:sz w:val="24"/>
                <w:szCs w:val="24"/>
                <w:lang w:val="en-US"/>
              </w:rPr>
              <w:t xml:space="preserve">Demonstrates knowledge about psychological and pedagogical research in the Republic of Kazakhstan and world science; able to generalize and systematize advanced pedagogical experience. Competent in fundamental research and scientific and </w:t>
            </w:r>
            <w:r w:rsidRPr="00407C38">
              <w:rPr>
                <w:rFonts w:ascii="Times New Roman" w:hAnsi="Times New Roman"/>
                <w:color w:val="000000" w:themeColor="text1"/>
                <w:sz w:val="24"/>
                <w:szCs w:val="24"/>
                <w:lang w:val="en-US"/>
              </w:rPr>
              <w:lastRenderedPageBreak/>
              <w:t>practical innovative developments aimed at systematic problem solving in various fields of education</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t>Formed competencies:</w:t>
            </w:r>
            <w:r w:rsidRPr="00407C38">
              <w:rPr>
                <w:rFonts w:ascii="Times New Roman" w:hAnsi="Times New Roman"/>
                <w:color w:val="000000" w:themeColor="text1"/>
                <w:sz w:val="24"/>
                <w:szCs w:val="24"/>
                <w:lang w:val="en-US"/>
              </w:rPr>
              <w:t xml:space="preserve"> has an understanding of the main stages of development and the change of paradigms in the evolution of science; about the subject, ideological and methodological specificity of pedagogical and psychological science; about scientific concepts of world and Kazakhstan science</w:t>
            </w:r>
          </w:p>
        </w:tc>
      </w:tr>
      <w:tr w:rsidR="002F2AF0" w:rsidRPr="005A4F9C" w:rsidTr="002E0DC4">
        <w:tc>
          <w:tcPr>
            <w:tcW w:w="1842" w:type="pct"/>
            <w:tcBorders>
              <w:top w:val="single" w:sz="4" w:space="0" w:color="auto"/>
              <w:left w:val="single" w:sz="4" w:space="0" w:color="auto"/>
              <w:bottom w:val="single" w:sz="4" w:space="0" w:color="auto"/>
              <w:right w:val="single" w:sz="4" w:space="0" w:color="auto"/>
            </w:tcBorders>
          </w:tcPr>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Модуль коды:</w:t>
            </w:r>
            <w:r w:rsidRPr="002E3750">
              <w:rPr>
                <w:rFonts w:ascii="Times New Roman" w:eastAsia="Times New Roman" w:hAnsi="Times New Roman"/>
                <w:color w:val="000000" w:themeColor="text1"/>
                <w:sz w:val="24"/>
                <w:szCs w:val="24"/>
                <w:lang w:val="kk-KZ"/>
              </w:rPr>
              <w:t>ҒКДӘҒТН-1</w:t>
            </w:r>
          </w:p>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Модуль атауы:</w:t>
            </w:r>
            <w:r w:rsidRPr="002E3750">
              <w:rPr>
                <w:rFonts w:ascii="Times New Roman" w:eastAsia="Times New Roman" w:hAnsi="Times New Roman"/>
                <w:color w:val="000000" w:themeColor="text1"/>
                <w:sz w:val="24"/>
                <w:szCs w:val="24"/>
                <w:lang w:val="kk-KZ"/>
              </w:rPr>
              <w:t xml:space="preserve"> ҒКДӘҒТН-1</w:t>
            </w:r>
          </w:p>
          <w:p w:rsidR="002F2AF0" w:rsidRPr="00FD3C2D"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Пән атауы: </w:t>
            </w:r>
            <w:r>
              <w:rPr>
                <w:rFonts w:ascii="Times New Roman" w:eastAsia="Times New Roman" w:hAnsi="Times New Roman"/>
                <w:color w:val="000000" w:themeColor="text1"/>
                <w:sz w:val="24"/>
                <w:szCs w:val="24"/>
                <w:lang w:val="kk-KZ"/>
              </w:rPr>
              <w:t>Зерттеу іс-тәжірибесі</w:t>
            </w:r>
          </w:p>
          <w:p w:rsidR="002F2AF0"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Пререквизиттер:</w:t>
            </w:r>
            <w:r w:rsidRPr="00646D76">
              <w:rPr>
                <w:rFonts w:ascii="Times New Roman" w:hAnsi="Times New Roman"/>
                <w:sz w:val="24"/>
                <w:szCs w:val="24"/>
                <w:lang w:val="kk-KZ"/>
              </w:rPr>
              <w:t>Жоғары мектептің педагогикасы</w:t>
            </w:r>
          </w:p>
          <w:p w:rsidR="002F2AF0" w:rsidRPr="00CA0C4D"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Постреквизиттер:</w:t>
            </w:r>
            <w:r w:rsidRPr="00CA0C4D">
              <w:rPr>
                <w:rFonts w:ascii="Times New Roman" w:hAnsi="Times New Roman"/>
                <w:sz w:val="24"/>
                <w:szCs w:val="24"/>
                <w:lang w:val="kk-KZ"/>
              </w:rPr>
              <w:t xml:space="preserve"> кәсіби қызметте білім мен практикалық дағдыларды қолдану</w:t>
            </w:r>
          </w:p>
          <w:p w:rsidR="002F2AF0" w:rsidRDefault="002F2AF0" w:rsidP="002E0DC4">
            <w:pPr>
              <w:shd w:val="clear" w:color="auto" w:fill="FFFFFF"/>
              <w:spacing w:after="0" w:line="240" w:lineRule="auto"/>
              <w:jc w:val="both"/>
              <w:rPr>
                <w:rFonts w:ascii="Times New Roman" w:eastAsia="Times New Roman" w:hAnsi="Times New Roman"/>
                <w:color w:val="000000" w:themeColor="text1"/>
                <w:sz w:val="24"/>
                <w:szCs w:val="24"/>
                <w:lang w:val="kk-KZ"/>
              </w:rPr>
            </w:pPr>
            <w:r w:rsidRPr="006518E5">
              <w:rPr>
                <w:rFonts w:ascii="Times New Roman" w:hAnsi="Times New Roman"/>
                <w:b/>
                <w:sz w:val="24"/>
                <w:szCs w:val="24"/>
                <w:lang w:val="kk-KZ"/>
              </w:rPr>
              <w:t>Мақсаты:</w:t>
            </w:r>
            <w:r>
              <w:rPr>
                <w:rFonts w:ascii="Times New Roman" w:eastAsia="Times New Roman" w:hAnsi="Times New Roman"/>
                <w:color w:val="000000" w:themeColor="text1"/>
                <w:sz w:val="24"/>
                <w:szCs w:val="24"/>
                <w:lang w:val="kk-KZ"/>
              </w:rPr>
              <w:t xml:space="preserve">Жаңа теориялық, әдістемелік және технологиялық </w:t>
            </w:r>
          </w:p>
          <w:p w:rsidR="002F2AF0" w:rsidRDefault="002F2AF0" w:rsidP="002E0DC4">
            <w:pPr>
              <w:pStyle w:val="2"/>
              <w:spacing w:after="0" w:line="240" w:lineRule="auto"/>
              <w:jc w:val="both"/>
              <w:rPr>
                <w:rFonts w:eastAsia="Times New Roman"/>
                <w:color w:val="000000" w:themeColor="text1"/>
                <w:lang w:val="kk-KZ"/>
              </w:rPr>
            </w:pPr>
            <w:r>
              <w:rPr>
                <w:rFonts w:eastAsia="Times New Roman"/>
                <w:color w:val="000000" w:themeColor="text1"/>
                <w:lang w:val="kk-KZ"/>
              </w:rPr>
              <w:t xml:space="preserve">отандық және шетелдік ғылымның жетістіктерін, сондай-ақ қазіргі заманғы әдістерін қолданудың практикалық диссертациялық зерттеуде тәжірибелік деректерді өңдеу және интерпретациялау </w:t>
            </w:r>
          </w:p>
          <w:p w:rsidR="002F2AF0" w:rsidRDefault="002F2AF0" w:rsidP="002E0DC4">
            <w:pPr>
              <w:pStyle w:val="2"/>
              <w:spacing w:after="0" w:line="240" w:lineRule="auto"/>
              <w:jc w:val="both"/>
              <w:rPr>
                <w:rFonts w:eastAsia="Times New Roman"/>
                <w:color w:val="000000" w:themeColor="text1"/>
                <w:lang w:val="kk-KZ"/>
              </w:rPr>
            </w:pPr>
            <w:r>
              <w:rPr>
                <w:b/>
                <w:lang w:val="kk-KZ"/>
              </w:rPr>
              <w:t xml:space="preserve">Қысқаша сипаттамасы:  </w:t>
            </w:r>
            <w:r>
              <w:rPr>
                <w:rFonts w:eastAsia="Times New Roman"/>
                <w:color w:val="000000" w:themeColor="text1"/>
                <w:lang w:val="kk-KZ"/>
              </w:rPr>
              <w:t>ғылыми зерттеу тақырыбы бойынша аналитикалық ғылыми және патенттік әдебиетке шолу</w:t>
            </w:r>
          </w:p>
          <w:p w:rsidR="002F2AF0" w:rsidRPr="00F5665F" w:rsidRDefault="002F2AF0" w:rsidP="002E0DC4">
            <w:pPr>
              <w:pStyle w:val="a3"/>
              <w:jc w:val="both"/>
              <w:rPr>
                <w:color w:val="0D0D0D" w:themeColor="text1" w:themeTint="F2"/>
                <w:lang w:val="kk-KZ"/>
              </w:rPr>
            </w:pPr>
            <w:r w:rsidRPr="00F5665F">
              <w:rPr>
                <w:b/>
                <w:lang w:val="kk-KZ"/>
              </w:rPr>
              <w:t>Оқыту нәтижелері:</w:t>
            </w:r>
            <w:r w:rsidRPr="00F5665F">
              <w:rPr>
                <w:lang w:val="kk-KZ"/>
              </w:rPr>
              <w:t xml:space="preserve"> ҚР-дағы психологиялық-педагогикалық зерттеулер және әлемдік ғылым туралы білімдерін көрсетеді; озық педагогикалық тәжірибені жалпылау және жүйелеуге </w:t>
            </w:r>
            <w:r w:rsidRPr="00F5665F">
              <w:rPr>
                <w:color w:val="0D0D0D" w:themeColor="text1" w:themeTint="F2"/>
                <w:lang w:val="kk-KZ"/>
              </w:rPr>
              <w:t xml:space="preserve">қабілетті. Білім берудің түрлі салаларындағы міндеттерді жүйелі шешуге бағытталған фундаменталды зерттеулер мен ғылыми-практикалық инновациялық әзірлемелерде құзыретті. </w:t>
            </w:r>
          </w:p>
          <w:p w:rsidR="002F2AF0" w:rsidRDefault="002F2AF0" w:rsidP="002E0DC4">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Қалыптасатын құзыреттер: </w:t>
            </w:r>
            <w:r w:rsidRPr="0062566C">
              <w:rPr>
                <w:rFonts w:ascii="Times New Roman" w:hAnsi="Times New Roman"/>
                <w:sz w:val="24"/>
                <w:szCs w:val="24"/>
                <w:lang w:val="kk-KZ"/>
              </w:rPr>
              <w:t xml:space="preserve">ғылым эволюциясындағы парадигмалардың ауысуы және дамуының негізгі кезеңдері туралы; педагогикалық және психологиялық ғылымның пәндік, дүниетанымдық және әдіснамалық ерекшеліктері туралы; әлемдік және қазақстандық ғылымның ғылыми </w:t>
            </w:r>
            <w:r w:rsidRPr="0062566C">
              <w:rPr>
                <w:rFonts w:ascii="Times New Roman" w:hAnsi="Times New Roman"/>
                <w:sz w:val="24"/>
                <w:szCs w:val="24"/>
                <w:lang w:val="kk-KZ"/>
              </w:rPr>
              <w:lastRenderedPageBreak/>
              <w:t>тұжырымдамалары туралы түсінікке ие</w:t>
            </w:r>
          </w:p>
          <w:p w:rsidR="002F2AF0" w:rsidRPr="007A1E7D" w:rsidRDefault="002F2AF0" w:rsidP="002E0DC4">
            <w:pPr>
              <w:spacing w:after="0" w:line="240" w:lineRule="auto"/>
              <w:jc w:val="both"/>
              <w:rPr>
                <w:rFonts w:ascii="Times New Roman" w:hAnsi="Times New Roman"/>
                <w:sz w:val="24"/>
                <w:szCs w:val="24"/>
                <w:lang w:val="kk-KZ"/>
              </w:rPr>
            </w:pPr>
          </w:p>
        </w:tc>
        <w:tc>
          <w:tcPr>
            <w:tcW w:w="1645" w:type="pct"/>
            <w:tcBorders>
              <w:top w:val="single" w:sz="4" w:space="0" w:color="auto"/>
              <w:left w:val="single" w:sz="4" w:space="0" w:color="auto"/>
              <w:bottom w:val="single" w:sz="4" w:space="0" w:color="auto"/>
              <w:right w:val="single" w:sz="4" w:space="0" w:color="auto"/>
            </w:tcBorders>
          </w:tcPr>
          <w:p w:rsidR="002F2AF0"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lastRenderedPageBreak/>
              <w:t>Код модуля:</w:t>
            </w:r>
            <w:r>
              <w:rPr>
                <w:lang w:val="kk-KZ"/>
              </w:rPr>
              <w:t>МНТОПНК-1</w:t>
            </w:r>
          </w:p>
          <w:p w:rsidR="002F2AF0"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Название модуля:</w:t>
            </w:r>
            <w:r>
              <w:rPr>
                <w:lang w:val="kk-KZ"/>
              </w:rPr>
              <w:t xml:space="preserve"> МНТОПНК-1</w:t>
            </w:r>
          </w:p>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Название дисциплины:</w:t>
            </w:r>
            <w:r w:rsidRPr="008C5143">
              <w:rPr>
                <w:rFonts w:ascii="Times New Roman" w:eastAsia="Times New Roman" w:hAnsi="Times New Roman"/>
                <w:color w:val="000000" w:themeColor="text1"/>
                <w:sz w:val="24"/>
                <w:szCs w:val="24"/>
                <w:lang w:val="kk-KZ"/>
              </w:rPr>
              <w:t>Исследовательская практика</w:t>
            </w:r>
          </w:p>
          <w:p w:rsidR="002F2AF0" w:rsidRPr="002E790C" w:rsidRDefault="002F2AF0" w:rsidP="002E0DC4">
            <w:pPr>
              <w:spacing w:after="0" w:line="240" w:lineRule="auto"/>
              <w:rPr>
                <w:rFonts w:ascii="Times New Roman" w:hAnsi="Times New Roman"/>
                <w:sz w:val="24"/>
                <w:szCs w:val="24"/>
              </w:rPr>
            </w:pPr>
            <w:r>
              <w:rPr>
                <w:rFonts w:ascii="Times New Roman" w:hAnsi="Times New Roman"/>
                <w:b/>
                <w:sz w:val="24"/>
                <w:szCs w:val="24"/>
                <w:lang w:val="kk-KZ"/>
              </w:rPr>
              <w:t xml:space="preserve">Пререквизиты: </w:t>
            </w:r>
            <w:r w:rsidRPr="002E790C">
              <w:rPr>
                <w:rFonts w:ascii="Times New Roman" w:hAnsi="Times New Roman"/>
                <w:sz w:val="24"/>
                <w:szCs w:val="24"/>
                <w:lang w:val="kk-KZ"/>
              </w:rPr>
              <w:t>Педагогика высшей школы</w:t>
            </w:r>
          </w:p>
          <w:p w:rsidR="002F2AF0" w:rsidRPr="00CA0C4D"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Постреквизиты: </w:t>
            </w:r>
            <w:r w:rsidRPr="00CA0C4D">
              <w:rPr>
                <w:rFonts w:ascii="Times New Roman" w:hAnsi="Times New Roman"/>
                <w:sz w:val="24"/>
                <w:szCs w:val="24"/>
                <w:lang w:val="kk-KZ"/>
              </w:rPr>
              <w:t>применение знаний и практических навыков в профессиональной деятельности</w:t>
            </w:r>
          </w:p>
          <w:p w:rsidR="002F2AF0" w:rsidRDefault="002F2AF0" w:rsidP="002E0DC4">
            <w:pPr>
              <w:shd w:val="clear" w:color="auto" w:fill="FFFFFF"/>
              <w:spacing w:after="0" w:line="240" w:lineRule="auto"/>
              <w:ind w:right="5"/>
              <w:jc w:val="both"/>
              <w:rPr>
                <w:rFonts w:ascii="Times New Roman" w:hAnsi="Times New Roman"/>
                <w:b/>
                <w:sz w:val="24"/>
                <w:szCs w:val="24"/>
              </w:rPr>
            </w:pPr>
            <w:r>
              <w:rPr>
                <w:rFonts w:ascii="Times New Roman" w:hAnsi="Times New Roman"/>
                <w:b/>
                <w:sz w:val="24"/>
                <w:szCs w:val="24"/>
                <w:lang w:val="kk-KZ"/>
              </w:rPr>
              <w:t>Цель:</w:t>
            </w:r>
            <w:r w:rsidRPr="008C5143">
              <w:rPr>
                <w:rFonts w:ascii="Times New Roman" w:eastAsia="Times New Roman" w:hAnsi="Times New Roman"/>
                <w:color w:val="000000" w:themeColor="text1"/>
                <w:sz w:val="24"/>
                <w:szCs w:val="24"/>
              </w:rPr>
              <w:t xml:space="preserve"> Изучение новейших  теоретических,  методических  и  технологических достижений  отечественной  и  зарубежной  науки,  а  также  закрепления практических   навыков   применения   современных   </w:t>
            </w:r>
            <w:r>
              <w:rPr>
                <w:rFonts w:ascii="Times New Roman" w:eastAsia="Times New Roman" w:hAnsi="Times New Roman"/>
                <w:color w:val="000000" w:themeColor="text1"/>
                <w:sz w:val="24"/>
                <w:szCs w:val="24"/>
              </w:rPr>
              <w:t>методов   научных исследований.</w:t>
            </w:r>
          </w:p>
          <w:p w:rsidR="002F2AF0" w:rsidRDefault="002F2AF0" w:rsidP="002E0DC4">
            <w:pPr>
              <w:shd w:val="clear" w:color="auto" w:fill="FFFFFF"/>
              <w:spacing w:after="0" w:line="240" w:lineRule="auto"/>
              <w:ind w:right="5"/>
              <w:jc w:val="both"/>
              <w:rPr>
                <w:rFonts w:ascii="Times New Roman" w:hAnsi="Times New Roman"/>
                <w:sz w:val="24"/>
                <w:szCs w:val="24"/>
              </w:rPr>
            </w:pPr>
            <w:r>
              <w:rPr>
                <w:rFonts w:ascii="Times New Roman" w:hAnsi="Times New Roman"/>
                <w:b/>
                <w:sz w:val="24"/>
                <w:szCs w:val="24"/>
                <w:lang w:val="kk-KZ"/>
              </w:rPr>
              <w:t>Краткое описание:</w:t>
            </w:r>
            <w:r w:rsidRPr="008C5143">
              <w:rPr>
                <w:rFonts w:ascii="Times New Roman" w:eastAsia="Times New Roman" w:hAnsi="Times New Roman"/>
                <w:color w:val="000000" w:themeColor="text1"/>
                <w:sz w:val="24"/>
                <w:szCs w:val="24"/>
              </w:rPr>
              <w:t>обработки  и  интерпретации  экспериментальных  данных  в диссертационном исследовании, аналитическийобзор  научной  и  патентной  литературыпо  тематике научного исследования.</w:t>
            </w:r>
          </w:p>
          <w:p w:rsidR="002F2AF0" w:rsidRPr="00905C26" w:rsidRDefault="002F2AF0" w:rsidP="002E0DC4">
            <w:pPr>
              <w:shd w:val="clear" w:color="auto" w:fill="FFFFFF"/>
              <w:spacing w:after="0" w:line="240" w:lineRule="auto"/>
              <w:ind w:right="5"/>
              <w:jc w:val="both"/>
              <w:rPr>
                <w:rFonts w:ascii="Times New Roman" w:hAnsi="Times New Roman"/>
                <w:b/>
                <w:noProof/>
                <w:spacing w:val="-5"/>
                <w:sz w:val="24"/>
                <w:szCs w:val="24"/>
              </w:rPr>
            </w:pPr>
            <w:r>
              <w:rPr>
                <w:rFonts w:ascii="Times New Roman" w:hAnsi="Times New Roman"/>
                <w:b/>
                <w:sz w:val="24"/>
                <w:szCs w:val="24"/>
                <w:lang w:val="kk-KZ"/>
              </w:rPr>
              <w:t xml:space="preserve">Результаты обучения: </w:t>
            </w:r>
            <w:r w:rsidRPr="008C5143">
              <w:rPr>
                <w:rFonts w:ascii="Times New Roman" w:hAnsi="Times New Roman"/>
                <w:color w:val="000000" w:themeColor="text1"/>
                <w:sz w:val="24"/>
                <w:szCs w:val="24"/>
              </w:rPr>
              <w:t>Демонстрирует знания о психолого-педагогических исследованиях в РК и мировой науки; способен обобщать и систематизировать передовой педагогический опыт. Компетентен в фундаментальных исследованиях и научно-практических инновационных разработках, направленных на системное решение задач в различных сферах образования</w:t>
            </w:r>
          </w:p>
          <w:p w:rsidR="002F2AF0" w:rsidRDefault="002F2AF0" w:rsidP="002E0DC4">
            <w:pPr>
              <w:widowControl w:val="0"/>
              <w:shd w:val="clear" w:color="auto" w:fill="FFFFFF"/>
              <w:tabs>
                <w:tab w:val="left" w:pos="994"/>
              </w:tabs>
              <w:autoSpaceDE w:val="0"/>
              <w:autoSpaceDN w:val="0"/>
              <w:adjustRightInd w:val="0"/>
              <w:spacing w:after="0" w:line="240" w:lineRule="auto"/>
              <w:jc w:val="both"/>
              <w:rPr>
                <w:rFonts w:ascii="Times New Roman" w:eastAsia="Times New Roman" w:hAnsi="Times New Roman"/>
                <w:sz w:val="24"/>
                <w:szCs w:val="24"/>
                <w:lang w:val="kk-KZ" w:eastAsia="ko-KR"/>
              </w:rPr>
            </w:pPr>
            <w:r>
              <w:rPr>
                <w:rFonts w:ascii="Times New Roman" w:hAnsi="Times New Roman"/>
                <w:b/>
                <w:noProof/>
                <w:spacing w:val="-5"/>
                <w:sz w:val="24"/>
                <w:szCs w:val="24"/>
                <w:lang w:val="kk-KZ"/>
              </w:rPr>
              <w:t>Формируемые компетенции:</w:t>
            </w:r>
            <w:r w:rsidRPr="008C5143">
              <w:rPr>
                <w:rFonts w:ascii="Times New Roman" w:hAnsi="Times New Roman"/>
                <w:color w:val="000000" w:themeColor="text1"/>
                <w:sz w:val="24"/>
                <w:szCs w:val="24"/>
              </w:rPr>
              <w:t xml:space="preserve"> имеет представление об основных </w:t>
            </w:r>
            <w:r w:rsidRPr="008C5143">
              <w:rPr>
                <w:rFonts w:ascii="Times New Roman" w:hAnsi="Times New Roman"/>
                <w:color w:val="000000" w:themeColor="text1"/>
                <w:sz w:val="24"/>
                <w:szCs w:val="24"/>
              </w:rPr>
              <w:lastRenderedPageBreak/>
              <w:t>этапах развития и смене парадигм в эволюции науки; о предметной, мировоззренческой и методологической специфике педагогической и психологической науки;  о научных концепциях мировой и казахстанской науки</w:t>
            </w:r>
          </w:p>
        </w:tc>
        <w:tc>
          <w:tcPr>
            <w:tcW w:w="1513" w:type="pct"/>
            <w:tcBorders>
              <w:top w:val="single" w:sz="4" w:space="0" w:color="auto"/>
              <w:left w:val="single" w:sz="4" w:space="0" w:color="auto"/>
              <w:bottom w:val="single" w:sz="4" w:space="0" w:color="auto"/>
              <w:right w:val="single" w:sz="4" w:space="0" w:color="auto"/>
            </w:tcBorders>
          </w:tcPr>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lastRenderedPageBreak/>
              <w:t>С</w:t>
            </w:r>
            <w:r>
              <w:rPr>
                <w:rFonts w:ascii="Times New Roman" w:hAnsi="Times New Roman"/>
                <w:b/>
                <w:sz w:val="24"/>
                <w:szCs w:val="24"/>
                <w:lang w:val="en-US"/>
              </w:rPr>
              <w:t>ode of module:</w:t>
            </w:r>
            <w:r>
              <w:rPr>
                <w:lang w:val="en-US"/>
              </w:rPr>
              <w:t>MSTFTSP-1</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en-US"/>
              </w:rPr>
              <w:t>Name of module:</w:t>
            </w:r>
            <w:r>
              <w:rPr>
                <w:lang w:val="en-US"/>
              </w:rPr>
              <w:t xml:space="preserve"> MSTFTSP-1</w:t>
            </w:r>
          </w:p>
          <w:p w:rsidR="002F2AF0" w:rsidRDefault="002F2AF0" w:rsidP="002E0DC4">
            <w:pPr>
              <w:spacing w:after="0" w:line="240" w:lineRule="auto"/>
              <w:rPr>
                <w:rFonts w:ascii="Times New Roman" w:hAnsi="Times New Roman"/>
                <w:b/>
                <w:sz w:val="24"/>
                <w:szCs w:val="24"/>
                <w:lang w:val="en-US"/>
              </w:rPr>
            </w:pPr>
            <w:r>
              <w:rPr>
                <w:rFonts w:ascii="Times New Roman" w:hAnsi="Times New Roman"/>
                <w:b/>
                <w:sz w:val="24"/>
                <w:szCs w:val="24"/>
                <w:lang w:val="en-US"/>
              </w:rPr>
              <w:t xml:space="preserve">Name of discipline: </w:t>
            </w:r>
            <w:r w:rsidRPr="00FC222B">
              <w:rPr>
                <w:rFonts w:ascii="Times New Roman" w:eastAsia="Times New Roman" w:hAnsi="Times New Roman"/>
                <w:color w:val="000000" w:themeColor="text1"/>
                <w:sz w:val="24"/>
                <w:szCs w:val="24"/>
                <w:lang w:val="kk-KZ"/>
              </w:rPr>
              <w:t>Research practice</w:t>
            </w:r>
          </w:p>
          <w:p w:rsidR="002F2AF0" w:rsidRPr="009042C0" w:rsidRDefault="002F2AF0" w:rsidP="002E0DC4">
            <w:pPr>
              <w:spacing w:after="0" w:line="240" w:lineRule="auto"/>
              <w:rPr>
                <w:rFonts w:ascii="Times New Roman" w:hAnsi="Times New Roman"/>
                <w:sz w:val="24"/>
                <w:szCs w:val="24"/>
                <w:lang w:val="en-US"/>
              </w:rPr>
            </w:pPr>
            <w:r>
              <w:rPr>
                <w:rFonts w:ascii="Times New Roman" w:hAnsi="Times New Roman"/>
                <w:b/>
                <w:sz w:val="24"/>
                <w:szCs w:val="24"/>
                <w:lang w:val="kk-KZ"/>
              </w:rPr>
              <w:t>Prerequisites:</w:t>
            </w:r>
            <w:r w:rsidRPr="009042C0">
              <w:rPr>
                <w:rFonts w:ascii="Times New Roman" w:hAnsi="Times New Roman"/>
                <w:sz w:val="24"/>
                <w:szCs w:val="24"/>
                <w:lang w:val="kk-KZ"/>
              </w:rPr>
              <w:t xml:space="preserve"> Pedagogy of high school</w:t>
            </w:r>
          </w:p>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Postrequisites: </w:t>
            </w:r>
            <w:r w:rsidRPr="00CA0C4D">
              <w:rPr>
                <w:rFonts w:ascii="Times New Roman" w:hAnsi="Times New Roman"/>
                <w:sz w:val="24"/>
                <w:szCs w:val="24"/>
                <w:lang w:val="kk-KZ"/>
              </w:rPr>
              <w:t>application of knowledge and practical skills in professional activities</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en-US"/>
              </w:rPr>
              <w:t>Purpose</w:t>
            </w:r>
            <w:r>
              <w:rPr>
                <w:rFonts w:ascii="Times New Roman" w:hAnsi="Times New Roman"/>
                <w:b/>
                <w:sz w:val="24"/>
                <w:szCs w:val="24"/>
                <w:lang w:val="kk-KZ"/>
              </w:rPr>
              <w:t xml:space="preserve">: </w:t>
            </w:r>
            <w:r w:rsidRPr="00407C38">
              <w:rPr>
                <w:rFonts w:ascii="Times New Roman" w:eastAsia="Times New Roman" w:hAnsi="Times New Roman"/>
                <w:color w:val="000000" w:themeColor="text1"/>
                <w:sz w:val="24"/>
                <w:szCs w:val="24"/>
                <w:lang w:val="en-US"/>
              </w:rPr>
              <w:t>The study of the latest theoretical, methodological and technological achievements of domestic and foreign science, as well as the consolidation of practical skills in applying modern</w:t>
            </w:r>
            <w:r>
              <w:rPr>
                <w:rFonts w:ascii="Times New Roman" w:eastAsia="Times New Roman" w:hAnsi="Times New Roman"/>
                <w:color w:val="000000" w:themeColor="text1"/>
                <w:sz w:val="24"/>
                <w:szCs w:val="24"/>
                <w:lang w:val="en-US"/>
              </w:rPr>
              <w:t xml:space="preserve"> methods of scientific research.</w:t>
            </w:r>
          </w:p>
          <w:p w:rsidR="002F2AF0"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Brief description:</w:t>
            </w:r>
            <w:r>
              <w:rPr>
                <w:rFonts w:ascii="Times New Roman" w:eastAsia="Times New Roman" w:hAnsi="Times New Roman"/>
                <w:color w:val="000000" w:themeColor="text1"/>
                <w:sz w:val="24"/>
                <w:szCs w:val="24"/>
                <w:lang w:val="en-US"/>
              </w:rPr>
              <w:t>P</w:t>
            </w:r>
            <w:r w:rsidRPr="00407C38">
              <w:rPr>
                <w:rFonts w:ascii="Times New Roman" w:eastAsia="Times New Roman" w:hAnsi="Times New Roman"/>
                <w:color w:val="000000" w:themeColor="text1"/>
                <w:sz w:val="24"/>
                <w:szCs w:val="24"/>
                <w:lang w:val="en-US"/>
              </w:rPr>
              <w:t>rocessing and interpretation of experimental data in the dissertation research, analytical review of scientific and patent literature on the subject of scientific research.</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t>Learning outcomes:</w:t>
            </w:r>
            <w:r w:rsidRPr="00407C38">
              <w:rPr>
                <w:rFonts w:ascii="Times New Roman" w:hAnsi="Times New Roman"/>
                <w:color w:val="000000" w:themeColor="text1"/>
                <w:sz w:val="24"/>
                <w:szCs w:val="24"/>
                <w:lang w:val="en-US"/>
              </w:rPr>
              <w:t>Demonstrates knowledge about psychological and pedagogical research in the Republic of Kazakhstan and world science; able to generalize and systematize advanced pedagogical experience. Competent in fundamental research and scientific and practical innovative developments aimed at systematic problem solving in various fields of education</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t>Formed competencies:</w:t>
            </w:r>
            <w:r w:rsidRPr="00407C38">
              <w:rPr>
                <w:rFonts w:ascii="Times New Roman" w:hAnsi="Times New Roman"/>
                <w:color w:val="000000" w:themeColor="text1"/>
                <w:sz w:val="24"/>
                <w:szCs w:val="24"/>
                <w:lang w:val="en-US"/>
              </w:rPr>
              <w:t xml:space="preserve"> has an understanding of the main stages </w:t>
            </w:r>
            <w:r w:rsidRPr="00407C38">
              <w:rPr>
                <w:rFonts w:ascii="Times New Roman" w:hAnsi="Times New Roman"/>
                <w:color w:val="000000" w:themeColor="text1"/>
                <w:sz w:val="24"/>
                <w:szCs w:val="24"/>
                <w:lang w:val="en-US"/>
              </w:rPr>
              <w:lastRenderedPageBreak/>
              <w:t>of development and the change of paradigms in the evolution of science; about the subject, ideological and methodological specificity of pedagogical and psychological science; about scientific concepts of world and Kazakhstan science</w:t>
            </w:r>
          </w:p>
        </w:tc>
      </w:tr>
      <w:tr w:rsidR="002F2AF0" w:rsidRPr="005A4F9C" w:rsidTr="002E0DC4">
        <w:tc>
          <w:tcPr>
            <w:tcW w:w="1842" w:type="pct"/>
            <w:tcBorders>
              <w:top w:val="single" w:sz="4" w:space="0" w:color="auto"/>
              <w:left w:val="single" w:sz="4" w:space="0" w:color="auto"/>
              <w:bottom w:val="single" w:sz="4" w:space="0" w:color="auto"/>
              <w:right w:val="single" w:sz="4" w:space="0" w:color="auto"/>
            </w:tcBorders>
          </w:tcPr>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Модуль коды:</w:t>
            </w:r>
            <w:r w:rsidRPr="002E3750">
              <w:rPr>
                <w:rFonts w:ascii="Times New Roman" w:eastAsia="Times New Roman" w:hAnsi="Times New Roman"/>
                <w:color w:val="000000" w:themeColor="text1"/>
                <w:sz w:val="24"/>
                <w:szCs w:val="24"/>
                <w:lang w:val="kk-KZ"/>
              </w:rPr>
              <w:t>ҒКДӘҒТН-1</w:t>
            </w:r>
          </w:p>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Модуль атауы:</w:t>
            </w:r>
            <w:r w:rsidRPr="002E3750">
              <w:rPr>
                <w:rFonts w:ascii="Times New Roman" w:eastAsia="Times New Roman" w:hAnsi="Times New Roman"/>
                <w:color w:val="000000" w:themeColor="text1"/>
                <w:sz w:val="24"/>
                <w:szCs w:val="24"/>
                <w:lang w:val="kk-KZ"/>
              </w:rPr>
              <w:t xml:space="preserve"> ҒКДӘҒТН-1</w:t>
            </w:r>
          </w:p>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Пән атауы: </w:t>
            </w:r>
            <w:r>
              <w:rPr>
                <w:rFonts w:ascii="Times New Roman" w:eastAsia="Times New Roman" w:hAnsi="Times New Roman"/>
                <w:color w:val="000000" w:themeColor="text1"/>
                <w:sz w:val="24"/>
                <w:szCs w:val="24"/>
                <w:lang w:val="kk-KZ"/>
              </w:rPr>
              <w:t>Докторлық диссертацияны рәсімдеу және қорғау</w:t>
            </w:r>
          </w:p>
          <w:p w:rsidR="002F2AF0"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Пререквизиттер:</w:t>
            </w:r>
            <w:r w:rsidRPr="00646D76">
              <w:rPr>
                <w:rFonts w:ascii="Times New Roman" w:hAnsi="Times New Roman"/>
                <w:sz w:val="24"/>
                <w:szCs w:val="24"/>
                <w:lang w:val="kk-KZ"/>
              </w:rPr>
              <w:t>Жоғары мектептің педагогикасы</w:t>
            </w:r>
          </w:p>
          <w:p w:rsidR="002F2AF0" w:rsidRPr="00CA0C4D"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 xml:space="preserve">Постреквизиттер: </w:t>
            </w:r>
            <w:r w:rsidRPr="00CA0C4D">
              <w:rPr>
                <w:rFonts w:ascii="Times New Roman" w:hAnsi="Times New Roman"/>
                <w:sz w:val="24"/>
                <w:szCs w:val="24"/>
                <w:lang w:val="kk-KZ"/>
              </w:rPr>
              <w:t>кәсіби қызметте білім мен практикалық дағдыларды қолдану</w:t>
            </w:r>
          </w:p>
          <w:p w:rsidR="002F2AF0" w:rsidRDefault="002F2AF0" w:rsidP="002E0DC4">
            <w:pPr>
              <w:shd w:val="clear" w:color="auto" w:fill="FFFFFF"/>
              <w:spacing w:after="0" w:line="240" w:lineRule="auto"/>
              <w:rPr>
                <w:rFonts w:eastAsia="Times New Roman"/>
                <w:color w:val="000000" w:themeColor="text1"/>
                <w:lang w:val="kk-KZ"/>
              </w:rPr>
            </w:pPr>
            <w:r w:rsidRPr="006518E5">
              <w:rPr>
                <w:rFonts w:ascii="Times New Roman" w:hAnsi="Times New Roman"/>
                <w:b/>
                <w:sz w:val="24"/>
                <w:szCs w:val="24"/>
                <w:lang w:val="kk-KZ"/>
              </w:rPr>
              <w:t>Мақсаты:</w:t>
            </w:r>
            <w:r>
              <w:rPr>
                <w:rFonts w:ascii="Times New Roman" w:hAnsi="Times New Roman"/>
                <w:color w:val="000000" w:themeColor="text1"/>
                <w:sz w:val="24"/>
                <w:szCs w:val="24"/>
                <w:lang w:val="kk-KZ"/>
              </w:rPr>
              <w:t>Диссертация қорғаушы ізденушінің ғылыми потенциалын ашу,  оның өз бетінше зерттеуді ұйымдастыруы мен жүргізуіндегі қабілетін көрсету, зерттелетін саладағы мәселелерді шешуде қазіргі заманғы әдістер мен тәсілдерді қолдану, жүргізілген зерттеу нәтижелерін анықтау, олардың дәлелдерімен негізделген ұсыныстар әзірлеу.</w:t>
            </w:r>
          </w:p>
          <w:p w:rsidR="002F2AF0" w:rsidRDefault="002F2AF0" w:rsidP="002E0DC4">
            <w:pPr>
              <w:pStyle w:val="2"/>
              <w:spacing w:after="0" w:line="240" w:lineRule="auto"/>
              <w:jc w:val="both"/>
              <w:rPr>
                <w:rFonts w:eastAsia="Times New Roman"/>
                <w:color w:val="000000" w:themeColor="text1"/>
                <w:lang w:val="kk-KZ"/>
              </w:rPr>
            </w:pPr>
            <w:r>
              <w:rPr>
                <w:b/>
                <w:lang w:val="kk-KZ"/>
              </w:rPr>
              <w:t xml:space="preserve">Қысқаша сипаттамасы:  </w:t>
            </w:r>
          </w:p>
          <w:p w:rsidR="002F2AF0" w:rsidRDefault="002F2AF0" w:rsidP="002E0DC4">
            <w:pPr>
              <w:shd w:val="clear" w:color="auto" w:fill="FFFFFF"/>
              <w:spacing w:after="0" w:line="240" w:lineRule="auto"/>
              <w:rPr>
                <w:rFonts w:eastAsia="Times New Roman"/>
                <w:color w:val="000000" w:themeColor="text1"/>
                <w:lang w:val="kk-KZ"/>
              </w:rPr>
            </w:pPr>
            <w:r>
              <w:rPr>
                <w:rFonts w:ascii="Times New Roman" w:eastAsia="Times New Roman" w:hAnsi="Times New Roman"/>
                <w:color w:val="000000" w:themeColor="text1"/>
                <w:sz w:val="24"/>
                <w:szCs w:val="24"/>
                <w:lang w:val="kk-KZ"/>
              </w:rPr>
              <w:t>Өзінің ғылыми біліктілігінің деңгейін көрсету, өз бетінше ғылыми ізденісті жүргізу және нақты ғылыми міндеттерді шеше білу.</w:t>
            </w:r>
          </w:p>
          <w:p w:rsidR="002F2AF0" w:rsidRPr="00F5665F" w:rsidRDefault="002F2AF0" w:rsidP="002E0DC4">
            <w:pPr>
              <w:pStyle w:val="a3"/>
              <w:jc w:val="both"/>
              <w:rPr>
                <w:color w:val="0D0D0D" w:themeColor="text1" w:themeTint="F2"/>
                <w:lang w:val="kk-KZ"/>
              </w:rPr>
            </w:pPr>
            <w:r w:rsidRPr="00F5665F">
              <w:rPr>
                <w:b/>
                <w:lang w:val="kk-KZ"/>
              </w:rPr>
              <w:t>Оқыту нәтижелері:</w:t>
            </w:r>
            <w:r w:rsidRPr="00F5665F">
              <w:rPr>
                <w:lang w:val="kk-KZ"/>
              </w:rPr>
              <w:t xml:space="preserve"> ҚР-дағы психологиялық-педагогикалық зерттеулер және әлемдік ғылым туралы білімдерін көрсетеді; озық педагогикалық тәжірибені жалпылау және жүйелеуге </w:t>
            </w:r>
            <w:r w:rsidRPr="00F5665F">
              <w:rPr>
                <w:color w:val="0D0D0D" w:themeColor="text1" w:themeTint="F2"/>
                <w:lang w:val="kk-KZ"/>
              </w:rPr>
              <w:t xml:space="preserve">қабілетті. Білім берудің түрлі салаларындағы міндеттерді жүйелі шешуге бағытталған фундаменталды зерттеулер мен ғылыми-практикалық инновациялық әзірлемелерде құзыретті. </w:t>
            </w:r>
          </w:p>
          <w:p w:rsidR="002F2AF0" w:rsidRDefault="002F2AF0" w:rsidP="002E0DC4">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Қалыптасатын құзыреттер: </w:t>
            </w:r>
            <w:r w:rsidRPr="0062566C">
              <w:rPr>
                <w:rFonts w:ascii="Times New Roman" w:hAnsi="Times New Roman"/>
                <w:sz w:val="24"/>
                <w:szCs w:val="24"/>
                <w:lang w:val="kk-KZ"/>
              </w:rPr>
              <w:t xml:space="preserve">ғылым эволюциясындағы парадигмалардың ауысуы және дамуының негізгі кезеңдері туралы; педагогикалық және психологиялық ғылымның пәндік, дүниетанымдық және әдіснамалық ерекшеліктері туралы; әлемдік және қазақстандық ғылымның ғылыми тұжырымдамалары туралы түсінікке </w:t>
            </w:r>
            <w:r w:rsidRPr="0062566C">
              <w:rPr>
                <w:rFonts w:ascii="Times New Roman" w:hAnsi="Times New Roman"/>
                <w:sz w:val="24"/>
                <w:szCs w:val="24"/>
                <w:lang w:val="kk-KZ"/>
              </w:rPr>
              <w:lastRenderedPageBreak/>
              <w:t>ие</w:t>
            </w:r>
          </w:p>
          <w:p w:rsidR="002F2AF0" w:rsidRPr="007A1E7D" w:rsidRDefault="002F2AF0" w:rsidP="002E0DC4">
            <w:pPr>
              <w:spacing w:after="0" w:line="240" w:lineRule="auto"/>
              <w:jc w:val="both"/>
              <w:rPr>
                <w:rFonts w:ascii="Times New Roman" w:hAnsi="Times New Roman"/>
                <w:sz w:val="24"/>
                <w:szCs w:val="24"/>
                <w:lang w:val="kk-KZ"/>
              </w:rPr>
            </w:pPr>
          </w:p>
        </w:tc>
        <w:tc>
          <w:tcPr>
            <w:tcW w:w="1645" w:type="pct"/>
            <w:tcBorders>
              <w:top w:val="single" w:sz="4" w:space="0" w:color="auto"/>
              <w:left w:val="single" w:sz="4" w:space="0" w:color="auto"/>
              <w:bottom w:val="single" w:sz="4" w:space="0" w:color="auto"/>
              <w:right w:val="single" w:sz="4" w:space="0" w:color="auto"/>
            </w:tcBorders>
          </w:tcPr>
          <w:p w:rsidR="002F2AF0"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lastRenderedPageBreak/>
              <w:t>Код модуля:</w:t>
            </w:r>
            <w:r>
              <w:rPr>
                <w:lang w:val="kk-KZ"/>
              </w:rPr>
              <w:t>МНТОПНК-1</w:t>
            </w:r>
          </w:p>
          <w:p w:rsidR="002F2AF0"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Название модуля:</w:t>
            </w:r>
            <w:r>
              <w:rPr>
                <w:lang w:val="kk-KZ"/>
              </w:rPr>
              <w:t xml:space="preserve"> МНТОПНК-1</w:t>
            </w:r>
          </w:p>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Название дисциплины:</w:t>
            </w:r>
            <w:r w:rsidRPr="008C5143">
              <w:rPr>
                <w:rFonts w:ascii="Times New Roman" w:eastAsia="Times New Roman" w:hAnsi="Times New Roman"/>
                <w:color w:val="000000" w:themeColor="text1"/>
                <w:sz w:val="24"/>
                <w:szCs w:val="24"/>
                <w:lang w:val="kk-KZ"/>
              </w:rPr>
              <w:t>Оформление и защита докторской диссертации</w:t>
            </w:r>
          </w:p>
          <w:p w:rsidR="002F2AF0" w:rsidRPr="002E790C" w:rsidRDefault="002F2AF0" w:rsidP="002E0DC4">
            <w:pPr>
              <w:spacing w:after="0" w:line="240" w:lineRule="auto"/>
              <w:rPr>
                <w:rFonts w:ascii="Times New Roman" w:hAnsi="Times New Roman"/>
                <w:sz w:val="24"/>
                <w:szCs w:val="24"/>
              </w:rPr>
            </w:pPr>
            <w:r>
              <w:rPr>
                <w:rFonts w:ascii="Times New Roman" w:hAnsi="Times New Roman"/>
                <w:b/>
                <w:sz w:val="24"/>
                <w:szCs w:val="24"/>
                <w:lang w:val="kk-KZ"/>
              </w:rPr>
              <w:t xml:space="preserve">Пререквизиты: </w:t>
            </w:r>
            <w:r w:rsidRPr="002E790C">
              <w:rPr>
                <w:rFonts w:ascii="Times New Roman" w:hAnsi="Times New Roman"/>
                <w:sz w:val="24"/>
                <w:szCs w:val="24"/>
                <w:lang w:val="kk-KZ"/>
              </w:rPr>
              <w:t>Педагогика высшей школы</w:t>
            </w:r>
          </w:p>
          <w:p w:rsidR="002F2AF0" w:rsidRPr="00CA0C4D"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Постреквизиты: </w:t>
            </w:r>
            <w:r w:rsidRPr="00CA0C4D">
              <w:rPr>
                <w:rFonts w:ascii="Times New Roman" w:hAnsi="Times New Roman"/>
                <w:sz w:val="24"/>
                <w:szCs w:val="24"/>
                <w:lang w:val="kk-KZ"/>
              </w:rPr>
              <w:t>применение знаний и практических навыков в профессиональной деятельности</w:t>
            </w:r>
          </w:p>
          <w:p w:rsidR="002F2AF0" w:rsidRPr="00092377" w:rsidRDefault="002F2AF0" w:rsidP="002E0DC4">
            <w:pPr>
              <w:shd w:val="clear" w:color="auto" w:fill="FFFFFF"/>
              <w:spacing w:after="0" w:line="240" w:lineRule="auto"/>
              <w:ind w:right="5"/>
              <w:jc w:val="both"/>
              <w:rPr>
                <w:rFonts w:ascii="Times New Roman" w:hAnsi="Times New Roman"/>
                <w:b/>
                <w:sz w:val="24"/>
                <w:szCs w:val="24"/>
              </w:rPr>
            </w:pPr>
            <w:r>
              <w:rPr>
                <w:rFonts w:ascii="Times New Roman" w:hAnsi="Times New Roman"/>
                <w:b/>
                <w:sz w:val="24"/>
                <w:szCs w:val="24"/>
                <w:lang w:val="kk-KZ"/>
              </w:rPr>
              <w:t xml:space="preserve">Цель: </w:t>
            </w:r>
            <w:r w:rsidRPr="008C5143">
              <w:rPr>
                <w:rFonts w:ascii="Times New Roman" w:hAnsi="Times New Roman"/>
                <w:color w:val="000000" w:themeColor="text1"/>
                <w:sz w:val="24"/>
                <w:szCs w:val="24"/>
              </w:rPr>
              <w:t xml:space="preserve">раскрыть научный потенциал диссертанта, показать его способности в организации и проведении самостоятельного исследования, использовании современных методов и подходов при решении проблем в исследуемой области, выявлении результатов проведенного исследования, их аргументации и разработке обоснованных рекомендаций и предложений.  </w:t>
            </w:r>
          </w:p>
          <w:p w:rsidR="002F2AF0" w:rsidRDefault="002F2AF0" w:rsidP="002E0DC4">
            <w:pPr>
              <w:shd w:val="clear" w:color="auto" w:fill="FFFFFF"/>
              <w:spacing w:after="0" w:line="240" w:lineRule="auto"/>
              <w:ind w:right="5"/>
              <w:jc w:val="both"/>
              <w:rPr>
                <w:rFonts w:ascii="Times New Roman" w:hAnsi="Times New Roman"/>
                <w:b/>
                <w:sz w:val="24"/>
                <w:szCs w:val="24"/>
              </w:rPr>
            </w:pPr>
            <w:r>
              <w:rPr>
                <w:rFonts w:ascii="Times New Roman" w:hAnsi="Times New Roman"/>
                <w:b/>
                <w:sz w:val="24"/>
                <w:szCs w:val="24"/>
                <w:lang w:val="kk-KZ"/>
              </w:rPr>
              <w:t>Краткое описание:</w:t>
            </w:r>
            <w:r w:rsidRPr="008C5143">
              <w:rPr>
                <w:rFonts w:ascii="Times New Roman" w:hAnsi="Times New Roman"/>
                <w:color w:val="000000" w:themeColor="text1"/>
                <w:sz w:val="24"/>
                <w:szCs w:val="24"/>
              </w:rPr>
              <w:t>Продемонстрировать уровень своей научной квалификации, умение самостоятельно вести научный поиск и решать конкретные научные задачи.</w:t>
            </w:r>
          </w:p>
          <w:p w:rsidR="002F2AF0" w:rsidRPr="00905C26" w:rsidRDefault="002F2AF0" w:rsidP="002E0DC4">
            <w:pPr>
              <w:shd w:val="clear" w:color="auto" w:fill="FFFFFF"/>
              <w:spacing w:after="0" w:line="240" w:lineRule="auto"/>
              <w:ind w:right="5"/>
              <w:jc w:val="both"/>
              <w:rPr>
                <w:rFonts w:ascii="Times New Roman" w:hAnsi="Times New Roman"/>
                <w:b/>
                <w:noProof/>
                <w:spacing w:val="-5"/>
                <w:sz w:val="24"/>
                <w:szCs w:val="24"/>
              </w:rPr>
            </w:pPr>
            <w:r>
              <w:rPr>
                <w:rFonts w:ascii="Times New Roman" w:hAnsi="Times New Roman"/>
                <w:b/>
                <w:sz w:val="24"/>
                <w:szCs w:val="24"/>
                <w:lang w:val="kk-KZ"/>
              </w:rPr>
              <w:t xml:space="preserve">Результаты обучения: </w:t>
            </w:r>
            <w:r w:rsidRPr="008C5143">
              <w:rPr>
                <w:rFonts w:ascii="Times New Roman" w:hAnsi="Times New Roman"/>
                <w:color w:val="000000" w:themeColor="text1"/>
                <w:sz w:val="24"/>
                <w:szCs w:val="24"/>
              </w:rPr>
              <w:t>Демонстрирует знания о психолого-педагогических исследованиях в РК и мировой науки; способен обобщать и систематизировать передовой педагогический опыт. Компетентен в фундаментальных исследованиях и научно-практических инновационных разработках, направленных на системное решение задач в различных сферах образования</w:t>
            </w:r>
          </w:p>
          <w:p w:rsidR="002F2AF0" w:rsidRDefault="002F2AF0" w:rsidP="002E0DC4">
            <w:pPr>
              <w:widowControl w:val="0"/>
              <w:shd w:val="clear" w:color="auto" w:fill="FFFFFF"/>
              <w:tabs>
                <w:tab w:val="left" w:pos="994"/>
              </w:tabs>
              <w:autoSpaceDE w:val="0"/>
              <w:autoSpaceDN w:val="0"/>
              <w:adjustRightInd w:val="0"/>
              <w:spacing w:after="0" w:line="240" w:lineRule="auto"/>
              <w:jc w:val="both"/>
              <w:rPr>
                <w:rFonts w:ascii="Times New Roman" w:eastAsia="Times New Roman" w:hAnsi="Times New Roman"/>
                <w:sz w:val="24"/>
                <w:szCs w:val="24"/>
                <w:lang w:val="kk-KZ" w:eastAsia="ko-KR"/>
              </w:rPr>
            </w:pPr>
            <w:r>
              <w:rPr>
                <w:rFonts w:ascii="Times New Roman" w:hAnsi="Times New Roman"/>
                <w:b/>
                <w:noProof/>
                <w:spacing w:val="-5"/>
                <w:sz w:val="24"/>
                <w:szCs w:val="24"/>
                <w:lang w:val="kk-KZ"/>
              </w:rPr>
              <w:t>Формируемые компетенции:</w:t>
            </w:r>
            <w:r w:rsidRPr="008C5143">
              <w:rPr>
                <w:rFonts w:ascii="Times New Roman" w:hAnsi="Times New Roman"/>
                <w:color w:val="000000" w:themeColor="text1"/>
                <w:sz w:val="24"/>
                <w:szCs w:val="24"/>
              </w:rPr>
              <w:t xml:space="preserve"> имеет представление об основных этапах развития и смене парадигм в эволюции науки; о предметной, </w:t>
            </w:r>
            <w:r w:rsidRPr="008C5143">
              <w:rPr>
                <w:rFonts w:ascii="Times New Roman" w:hAnsi="Times New Roman"/>
                <w:color w:val="000000" w:themeColor="text1"/>
                <w:sz w:val="24"/>
                <w:szCs w:val="24"/>
              </w:rPr>
              <w:lastRenderedPageBreak/>
              <w:t>мировоззренческой и методологической специфике педагогической и психологической науки;  о научных концепциях мировой и казахстанской науки</w:t>
            </w:r>
          </w:p>
        </w:tc>
        <w:tc>
          <w:tcPr>
            <w:tcW w:w="1513" w:type="pct"/>
            <w:tcBorders>
              <w:top w:val="single" w:sz="4" w:space="0" w:color="auto"/>
              <w:left w:val="single" w:sz="4" w:space="0" w:color="auto"/>
              <w:bottom w:val="single" w:sz="4" w:space="0" w:color="auto"/>
              <w:right w:val="single" w:sz="4" w:space="0" w:color="auto"/>
            </w:tcBorders>
          </w:tcPr>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lastRenderedPageBreak/>
              <w:t>С</w:t>
            </w:r>
            <w:r>
              <w:rPr>
                <w:rFonts w:ascii="Times New Roman" w:hAnsi="Times New Roman"/>
                <w:b/>
                <w:sz w:val="24"/>
                <w:szCs w:val="24"/>
                <w:lang w:val="en-US"/>
              </w:rPr>
              <w:t>ode of module:</w:t>
            </w:r>
            <w:r>
              <w:rPr>
                <w:lang w:val="en-US"/>
              </w:rPr>
              <w:t>MSTFTSP-1</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en-US"/>
              </w:rPr>
              <w:t>Name of module:</w:t>
            </w:r>
            <w:r>
              <w:rPr>
                <w:lang w:val="en-US"/>
              </w:rPr>
              <w:t xml:space="preserve"> MSTFTSP-1</w:t>
            </w:r>
          </w:p>
          <w:p w:rsidR="002F2AF0" w:rsidRDefault="002F2AF0" w:rsidP="002E0DC4">
            <w:pPr>
              <w:spacing w:after="0" w:line="240" w:lineRule="auto"/>
              <w:rPr>
                <w:rFonts w:ascii="Times New Roman" w:hAnsi="Times New Roman"/>
                <w:b/>
                <w:sz w:val="24"/>
                <w:szCs w:val="24"/>
                <w:lang w:val="en-US"/>
              </w:rPr>
            </w:pPr>
            <w:r>
              <w:rPr>
                <w:rFonts w:ascii="Times New Roman" w:hAnsi="Times New Roman"/>
                <w:b/>
                <w:sz w:val="24"/>
                <w:szCs w:val="24"/>
                <w:lang w:val="en-US"/>
              </w:rPr>
              <w:t xml:space="preserve">Name of discipline: </w:t>
            </w:r>
            <w:r w:rsidRPr="00FC222B">
              <w:rPr>
                <w:rFonts w:ascii="Times New Roman" w:eastAsia="Times New Roman" w:hAnsi="Times New Roman"/>
                <w:color w:val="000000" w:themeColor="text1"/>
                <w:sz w:val="24"/>
                <w:szCs w:val="24"/>
                <w:lang w:val="kk-KZ"/>
              </w:rPr>
              <w:t>Registration and defense of a doctoral dissertation</w:t>
            </w:r>
          </w:p>
          <w:p w:rsidR="002F2AF0" w:rsidRPr="009042C0" w:rsidRDefault="002F2AF0" w:rsidP="002E0DC4">
            <w:pPr>
              <w:spacing w:after="0" w:line="240" w:lineRule="auto"/>
              <w:rPr>
                <w:rFonts w:ascii="Times New Roman" w:hAnsi="Times New Roman"/>
                <w:sz w:val="24"/>
                <w:szCs w:val="24"/>
                <w:lang w:val="en-US"/>
              </w:rPr>
            </w:pPr>
            <w:r>
              <w:rPr>
                <w:rFonts w:ascii="Times New Roman" w:hAnsi="Times New Roman"/>
                <w:b/>
                <w:sz w:val="24"/>
                <w:szCs w:val="24"/>
                <w:lang w:val="kk-KZ"/>
              </w:rPr>
              <w:t>Prerequisites:</w:t>
            </w:r>
            <w:r w:rsidRPr="009042C0">
              <w:rPr>
                <w:rFonts w:ascii="Times New Roman" w:hAnsi="Times New Roman"/>
                <w:sz w:val="24"/>
                <w:szCs w:val="24"/>
                <w:lang w:val="kk-KZ"/>
              </w:rPr>
              <w:t xml:space="preserve"> Pedagogy of high school</w:t>
            </w:r>
          </w:p>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Postrequisites: </w:t>
            </w:r>
            <w:r w:rsidRPr="00CA0C4D">
              <w:rPr>
                <w:rFonts w:ascii="Times New Roman" w:hAnsi="Times New Roman"/>
                <w:sz w:val="24"/>
                <w:szCs w:val="24"/>
                <w:lang w:val="kk-KZ"/>
              </w:rPr>
              <w:t>application of knowledge and practical skills in professional activities</w:t>
            </w:r>
          </w:p>
          <w:p w:rsidR="002F2AF0"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en-US"/>
              </w:rPr>
              <w:t>Purpose</w:t>
            </w:r>
            <w:r>
              <w:rPr>
                <w:rFonts w:ascii="Times New Roman" w:hAnsi="Times New Roman"/>
                <w:b/>
                <w:sz w:val="24"/>
                <w:szCs w:val="24"/>
                <w:lang w:val="kk-KZ"/>
              </w:rPr>
              <w:t xml:space="preserve">: </w:t>
            </w:r>
            <w:r>
              <w:rPr>
                <w:rFonts w:ascii="Times New Roman" w:eastAsia="Times New Roman" w:hAnsi="Times New Roman"/>
                <w:color w:val="000000" w:themeColor="text1"/>
                <w:sz w:val="24"/>
                <w:szCs w:val="24"/>
                <w:lang w:val="en-US"/>
              </w:rPr>
              <w:t>reveals</w:t>
            </w:r>
            <w:r w:rsidRPr="00407C38">
              <w:rPr>
                <w:rFonts w:ascii="Times New Roman" w:eastAsia="Times New Roman" w:hAnsi="Times New Roman"/>
                <w:color w:val="000000" w:themeColor="text1"/>
                <w:sz w:val="24"/>
                <w:szCs w:val="24"/>
                <w:lang w:val="en-US"/>
              </w:rPr>
              <w:t xml:space="preserve"> the scientific potential of the candidate for a dissertation, show his abilities in organizing and conducting independent research, using modern methods and approaches in solving problems in the field of study, identifying the results of the study, arguing them and developing sound recommendations and suggestions. </w:t>
            </w:r>
          </w:p>
          <w:p w:rsidR="002F2AF0"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Brief description:</w:t>
            </w:r>
          </w:p>
          <w:p w:rsidR="002F2AF0" w:rsidRDefault="002F2AF0" w:rsidP="002E0DC4">
            <w:pPr>
              <w:spacing w:after="0" w:line="240" w:lineRule="auto"/>
              <w:jc w:val="both"/>
              <w:rPr>
                <w:rFonts w:ascii="Times New Roman" w:hAnsi="Times New Roman"/>
                <w:b/>
                <w:sz w:val="24"/>
                <w:szCs w:val="24"/>
                <w:lang w:val="en-US"/>
              </w:rPr>
            </w:pPr>
            <w:r w:rsidRPr="00407C38">
              <w:rPr>
                <w:rFonts w:ascii="Times New Roman" w:eastAsia="Times New Roman" w:hAnsi="Times New Roman"/>
                <w:color w:val="000000" w:themeColor="text1"/>
                <w:sz w:val="24"/>
                <w:szCs w:val="24"/>
                <w:lang w:val="en-US"/>
              </w:rPr>
              <w:t>Demonstrate the level of their scientific qualifications, the ability to independently conduct a scientific search and solve specific scientific problems.</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t>Learning outcomes:</w:t>
            </w:r>
            <w:r w:rsidRPr="00407C38">
              <w:rPr>
                <w:rFonts w:ascii="Times New Roman" w:hAnsi="Times New Roman"/>
                <w:color w:val="000000" w:themeColor="text1"/>
                <w:sz w:val="24"/>
                <w:szCs w:val="24"/>
                <w:lang w:val="en-US"/>
              </w:rPr>
              <w:t>Demonstrates knowledge about psychological and pedagogical research in the Republic of Kazakhstan and world science; able to generalize and systematize advanced pedagogical experience. Competent in fundamental research and scientific and practical innovative developments aimed at systematic problem solving in various fields of education</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kk-KZ"/>
              </w:rPr>
              <w:t>Formed competencies:</w:t>
            </w:r>
            <w:r w:rsidRPr="00407C38">
              <w:rPr>
                <w:rFonts w:ascii="Times New Roman" w:hAnsi="Times New Roman"/>
                <w:color w:val="000000" w:themeColor="text1"/>
                <w:sz w:val="24"/>
                <w:szCs w:val="24"/>
                <w:lang w:val="en-US"/>
              </w:rPr>
              <w:t xml:space="preserve"> has an understanding of the main stages of development and the change of paradigms in the evolution of </w:t>
            </w:r>
            <w:r w:rsidRPr="00407C38">
              <w:rPr>
                <w:rFonts w:ascii="Times New Roman" w:hAnsi="Times New Roman"/>
                <w:color w:val="000000" w:themeColor="text1"/>
                <w:sz w:val="24"/>
                <w:szCs w:val="24"/>
                <w:lang w:val="en-US"/>
              </w:rPr>
              <w:lastRenderedPageBreak/>
              <w:t>science; about the subject, ideological and methodological specificity of pedagogical and psychological science; about scientific concepts of world and Kazakhstan science</w:t>
            </w:r>
          </w:p>
        </w:tc>
      </w:tr>
      <w:tr w:rsidR="002F2AF0" w:rsidRPr="005A4F9C" w:rsidTr="002E0DC4">
        <w:tc>
          <w:tcPr>
            <w:tcW w:w="1842" w:type="pct"/>
            <w:tcBorders>
              <w:top w:val="single" w:sz="4" w:space="0" w:color="auto"/>
              <w:left w:val="single" w:sz="4" w:space="0" w:color="auto"/>
              <w:bottom w:val="single" w:sz="4" w:space="0" w:color="auto"/>
              <w:right w:val="single" w:sz="4" w:space="0" w:color="auto"/>
            </w:tcBorders>
          </w:tcPr>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Модуль коды:</w:t>
            </w:r>
            <w:r w:rsidRPr="00A10C5D">
              <w:rPr>
                <w:rFonts w:ascii="Times New Roman" w:hAnsi="Times New Roman"/>
                <w:sz w:val="24"/>
                <w:szCs w:val="24"/>
                <w:lang w:val="kk-KZ"/>
              </w:rPr>
              <w:t>ТК1.</w:t>
            </w:r>
            <w:r>
              <w:rPr>
                <w:rFonts w:ascii="Times New Roman" w:hAnsi="Times New Roman"/>
                <w:sz w:val="24"/>
                <w:szCs w:val="24"/>
                <w:lang w:val="kk-KZ"/>
              </w:rPr>
              <w:t>4</w:t>
            </w:r>
          </w:p>
          <w:p w:rsidR="002F2AF0" w:rsidRPr="00A10C5D" w:rsidRDefault="002F2AF0" w:rsidP="002E0DC4">
            <w:pPr>
              <w:spacing w:after="0" w:line="240" w:lineRule="auto"/>
              <w:jc w:val="both"/>
              <w:rPr>
                <w:rFonts w:ascii="Times New Roman" w:eastAsia="Times New Roman" w:hAnsi="Times New Roman"/>
                <w:color w:val="000000" w:themeColor="text1"/>
                <w:sz w:val="24"/>
                <w:szCs w:val="24"/>
                <w:lang w:val="kk-KZ"/>
              </w:rPr>
            </w:pPr>
            <w:r>
              <w:rPr>
                <w:rFonts w:ascii="Times New Roman" w:hAnsi="Times New Roman"/>
                <w:b/>
                <w:sz w:val="24"/>
                <w:szCs w:val="24"/>
                <w:lang w:val="kk-KZ"/>
              </w:rPr>
              <w:t>Модуль атауы:</w:t>
            </w:r>
            <w:r w:rsidRPr="00A10C5D">
              <w:rPr>
                <w:rFonts w:ascii="Times New Roman" w:eastAsia="Times New Roman" w:hAnsi="Times New Roman"/>
                <w:color w:val="000000" w:themeColor="text1"/>
                <w:sz w:val="24"/>
                <w:szCs w:val="24"/>
                <w:lang w:val="kk-KZ"/>
              </w:rPr>
              <w:t xml:space="preserve"> ҒКДӘҒТН-1</w:t>
            </w:r>
          </w:p>
          <w:p w:rsidR="002F2AF0" w:rsidRDefault="002F2AF0" w:rsidP="002E0DC4">
            <w:pPr>
              <w:tabs>
                <w:tab w:val="left" w:pos="993"/>
              </w:tabs>
              <w:spacing w:after="0" w:line="240" w:lineRule="auto"/>
              <w:contextualSpacing/>
              <w:jc w:val="both"/>
              <w:rPr>
                <w:rFonts w:ascii="Times New Roman" w:eastAsia="Times New Roman" w:hAnsi="Times New Roman"/>
                <w:color w:val="000000" w:themeColor="text1"/>
                <w:sz w:val="24"/>
                <w:szCs w:val="24"/>
                <w:lang w:val="kk-KZ"/>
              </w:rPr>
            </w:pPr>
            <w:r>
              <w:rPr>
                <w:rFonts w:ascii="Times New Roman" w:hAnsi="Times New Roman"/>
                <w:b/>
                <w:sz w:val="24"/>
                <w:szCs w:val="24"/>
                <w:lang w:val="kk-KZ"/>
              </w:rPr>
              <w:t xml:space="preserve">Пән атауы: </w:t>
            </w:r>
            <w:r>
              <w:rPr>
                <w:rFonts w:ascii="Times New Roman" w:eastAsia="Times New Roman" w:hAnsi="Times New Roman"/>
                <w:color w:val="000000" w:themeColor="text1"/>
                <w:sz w:val="24"/>
                <w:szCs w:val="24"/>
                <w:lang w:val="kk-KZ"/>
              </w:rPr>
              <w:t>Жаңартылған білім беру бағдарламасы мазмұнының ғылыми-әдістемелік негіздері</w:t>
            </w:r>
          </w:p>
          <w:p w:rsidR="002F2AF0"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Пререквизиттер:</w:t>
            </w:r>
            <w:r w:rsidRPr="00D83D50">
              <w:rPr>
                <w:rFonts w:ascii="Times New Roman" w:hAnsi="Times New Roman"/>
                <w:sz w:val="24"/>
                <w:szCs w:val="24"/>
                <w:lang w:val="kk-KZ"/>
              </w:rPr>
              <w:t>Жоғары мектептің педагогикасы</w:t>
            </w:r>
          </w:p>
          <w:p w:rsidR="002F2AF0" w:rsidRPr="00CA0C4D" w:rsidRDefault="002F2AF0" w:rsidP="002E0DC4">
            <w:pPr>
              <w:spacing w:after="0" w:line="240" w:lineRule="auto"/>
              <w:rPr>
                <w:rFonts w:ascii="Times New Roman" w:hAnsi="Times New Roman"/>
                <w:sz w:val="24"/>
                <w:szCs w:val="24"/>
                <w:lang w:val="kk-KZ"/>
              </w:rPr>
            </w:pPr>
            <w:r>
              <w:rPr>
                <w:rFonts w:ascii="Times New Roman" w:hAnsi="Times New Roman"/>
                <w:b/>
                <w:sz w:val="24"/>
                <w:szCs w:val="24"/>
                <w:lang w:val="kk-KZ"/>
              </w:rPr>
              <w:t>Постреквизиттер:</w:t>
            </w:r>
            <w:r w:rsidRPr="00CA0C4D">
              <w:rPr>
                <w:rFonts w:ascii="Times New Roman" w:hAnsi="Times New Roman"/>
                <w:sz w:val="24"/>
                <w:szCs w:val="24"/>
                <w:lang w:val="kk-KZ"/>
              </w:rPr>
              <w:t xml:space="preserve"> кәсіби қызметте білім мен практикалық дағдыларды қолдану</w:t>
            </w:r>
          </w:p>
          <w:p w:rsidR="002F2AF0" w:rsidRDefault="002F2AF0" w:rsidP="002E0DC4">
            <w:pPr>
              <w:shd w:val="clear" w:color="auto" w:fill="FFFFFF"/>
              <w:spacing w:after="0" w:line="240" w:lineRule="auto"/>
              <w:jc w:val="both"/>
              <w:rPr>
                <w:rFonts w:eastAsia="Times New Roman"/>
                <w:color w:val="000000" w:themeColor="text1"/>
                <w:lang w:val="kk-KZ"/>
              </w:rPr>
            </w:pPr>
            <w:r w:rsidRPr="006518E5">
              <w:rPr>
                <w:rFonts w:ascii="Times New Roman" w:hAnsi="Times New Roman"/>
                <w:b/>
                <w:sz w:val="24"/>
                <w:szCs w:val="24"/>
                <w:lang w:val="kk-KZ"/>
              </w:rPr>
              <w:t>Мақсаты:</w:t>
            </w:r>
            <w:r>
              <w:rPr>
                <w:rFonts w:ascii="Times New Roman" w:eastAsia="Times New Roman" w:hAnsi="Times New Roman"/>
                <w:color w:val="000000" w:themeColor="text1"/>
                <w:sz w:val="24"/>
                <w:szCs w:val="24"/>
                <w:lang w:val="kk-KZ"/>
              </w:rPr>
              <w:t xml:space="preserve">Білім мазмұнын жаңартудың негізгі принциптерімен танысу, негізгі теорияларды. </w:t>
            </w:r>
          </w:p>
          <w:p w:rsidR="002F2AF0" w:rsidRDefault="002F2AF0" w:rsidP="002E0DC4">
            <w:pPr>
              <w:pStyle w:val="2"/>
              <w:spacing w:after="0" w:line="240" w:lineRule="auto"/>
              <w:jc w:val="both"/>
              <w:rPr>
                <w:rFonts w:eastAsia="Times New Roman"/>
                <w:color w:val="000000" w:themeColor="text1"/>
                <w:lang w:val="kk-KZ"/>
              </w:rPr>
            </w:pPr>
            <w:r>
              <w:rPr>
                <w:b/>
                <w:lang w:val="kk-KZ"/>
              </w:rPr>
              <w:t xml:space="preserve">Қысқаша сипаттамасы:  </w:t>
            </w:r>
          </w:p>
          <w:p w:rsidR="002F2AF0" w:rsidRDefault="002F2AF0" w:rsidP="002E0DC4">
            <w:pPr>
              <w:shd w:val="clear" w:color="auto" w:fill="FFFFFF"/>
              <w:spacing w:after="0" w:line="240" w:lineRule="auto"/>
              <w:jc w:val="both"/>
              <w:rPr>
                <w:rFonts w:eastAsia="Times New Roman"/>
                <w:color w:val="000000" w:themeColor="text1"/>
                <w:lang w:val="kk-KZ"/>
              </w:rPr>
            </w:pPr>
            <w:r>
              <w:rPr>
                <w:rFonts w:ascii="Times New Roman" w:eastAsia="Times New Roman" w:hAnsi="Times New Roman"/>
                <w:color w:val="000000" w:themeColor="text1"/>
                <w:sz w:val="24"/>
                <w:szCs w:val="24"/>
                <w:lang w:val="kk-KZ"/>
              </w:rPr>
              <w:t>Заңдарды, ұғымдар мен мәселелерді. сондай-ақ адамзаттың жалпы танылған мәдени-тарихи жетістіктерін зерделеу және осының негізінде кәсіби қызметте жаңартылған білім беру бағдарламасының мазмұнын қолдану мүмкіндіктерін қалыптастыру.</w:t>
            </w:r>
          </w:p>
          <w:p w:rsidR="002F2AF0" w:rsidRPr="006B1408" w:rsidRDefault="002F2AF0" w:rsidP="002E0DC4">
            <w:pPr>
              <w:pStyle w:val="a3"/>
              <w:jc w:val="both"/>
              <w:rPr>
                <w:lang w:val="kk-KZ"/>
              </w:rPr>
            </w:pPr>
            <w:r w:rsidRPr="006B1408">
              <w:rPr>
                <w:b/>
                <w:lang w:val="kk-KZ"/>
              </w:rPr>
              <w:t>Оқыту нәтижелері:</w:t>
            </w:r>
            <w:r>
              <w:rPr>
                <w:color w:val="000000" w:themeColor="text1"/>
                <w:lang w:val="kk-KZ"/>
              </w:rPr>
              <w:t>оқу-тәрбие процесінің табыстылығын болжаудың педагогикалық шеберлігіне ие; жеке тұлға мен ұжымды диагностикалау дағдысы; жеке тұлға мен ұжым дамуын жобалау дағдысына ие</w:t>
            </w:r>
          </w:p>
          <w:p w:rsidR="002F2AF0" w:rsidRDefault="002F2AF0" w:rsidP="002E0DC4">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Қалыптасатын құзыреттер: </w:t>
            </w:r>
            <w:r w:rsidRPr="006B1408">
              <w:rPr>
                <w:rFonts w:ascii="Times New Roman" w:hAnsi="Times New Roman"/>
                <w:sz w:val="24"/>
                <w:szCs w:val="24"/>
                <w:lang w:val="kk-KZ"/>
              </w:rPr>
              <w:t>білім алушылардың танымдық қызығушылықтарын дамыту әдістерін қолдана алады; білім алушылардың жеке басы мен ұжымының диагностикасын, педагогикалық жағдаяттарды  талдауды, педагогикалық қызметтің баламалы үлгілерін құруды, жеке тұлға мен ұжымның дамуын жобалауды, оқыту мен тәрбиелеудің процесін және нәтижесін бақылауды қамтитын оқу-тәрбие процесінің табыстылығын болжаудың педагогикалық іскерліктерін меңгерген;</w:t>
            </w:r>
          </w:p>
          <w:p w:rsidR="002F2AF0" w:rsidRPr="00753493" w:rsidRDefault="002F2AF0" w:rsidP="002E0DC4">
            <w:pPr>
              <w:spacing w:after="0" w:line="240" w:lineRule="auto"/>
              <w:jc w:val="both"/>
              <w:rPr>
                <w:rFonts w:ascii="Times New Roman" w:hAnsi="Times New Roman"/>
                <w:sz w:val="24"/>
                <w:szCs w:val="24"/>
                <w:lang w:val="kk-KZ"/>
              </w:rPr>
            </w:pPr>
          </w:p>
        </w:tc>
        <w:tc>
          <w:tcPr>
            <w:tcW w:w="1645" w:type="pct"/>
            <w:tcBorders>
              <w:top w:val="single" w:sz="4" w:space="0" w:color="auto"/>
              <w:left w:val="single" w:sz="4" w:space="0" w:color="auto"/>
              <w:bottom w:val="single" w:sz="4" w:space="0" w:color="auto"/>
              <w:right w:val="single" w:sz="4" w:space="0" w:color="auto"/>
            </w:tcBorders>
          </w:tcPr>
          <w:p w:rsidR="002F2AF0" w:rsidRDefault="002F2AF0" w:rsidP="002E0DC4">
            <w:pPr>
              <w:spacing w:after="0" w:line="240" w:lineRule="auto"/>
              <w:rPr>
                <w:b/>
                <w:sz w:val="24"/>
                <w:szCs w:val="24"/>
                <w:lang w:val="kk-KZ"/>
              </w:rPr>
            </w:pPr>
            <w:r>
              <w:rPr>
                <w:rFonts w:ascii="Times New Roman" w:hAnsi="Times New Roman"/>
                <w:b/>
                <w:sz w:val="24"/>
                <w:szCs w:val="24"/>
                <w:lang w:val="kk-KZ"/>
              </w:rPr>
              <w:t>Код модуля:</w:t>
            </w:r>
            <w:r w:rsidRPr="00A10C5D">
              <w:rPr>
                <w:sz w:val="24"/>
                <w:szCs w:val="24"/>
                <w:lang w:val="kk-KZ"/>
              </w:rPr>
              <w:t>КВ1.</w:t>
            </w:r>
            <w:r>
              <w:rPr>
                <w:sz w:val="24"/>
                <w:szCs w:val="24"/>
                <w:lang w:val="kk-KZ"/>
              </w:rPr>
              <w:t>4</w:t>
            </w:r>
          </w:p>
          <w:p w:rsidR="002F2AF0" w:rsidRPr="00A10C5D" w:rsidRDefault="002F2AF0" w:rsidP="002E0DC4">
            <w:pPr>
              <w:spacing w:after="0" w:line="240" w:lineRule="auto"/>
              <w:jc w:val="both"/>
              <w:rPr>
                <w:rFonts w:ascii="Times New Roman" w:eastAsia="Times New Roman" w:hAnsi="Times New Roman"/>
                <w:color w:val="000000" w:themeColor="text1"/>
                <w:sz w:val="24"/>
                <w:szCs w:val="24"/>
              </w:rPr>
            </w:pPr>
            <w:r>
              <w:rPr>
                <w:rFonts w:ascii="Times New Roman" w:hAnsi="Times New Roman"/>
                <w:b/>
                <w:sz w:val="24"/>
                <w:szCs w:val="24"/>
                <w:lang w:val="kk-KZ"/>
              </w:rPr>
              <w:t>Название модуля:</w:t>
            </w:r>
            <w:r w:rsidRPr="00A10C5D">
              <w:rPr>
                <w:rFonts w:ascii="Times New Roman" w:eastAsia="Times New Roman" w:hAnsi="Times New Roman"/>
                <w:color w:val="000000" w:themeColor="text1"/>
                <w:sz w:val="24"/>
                <w:szCs w:val="24"/>
              </w:rPr>
              <w:t>МНТОПНК-1</w:t>
            </w:r>
          </w:p>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Название дисциплины:</w:t>
            </w:r>
            <w:r w:rsidRPr="008C5143">
              <w:rPr>
                <w:rFonts w:ascii="Times New Roman" w:eastAsia="Times New Roman" w:hAnsi="Times New Roman"/>
                <w:color w:val="000000" w:themeColor="text1"/>
                <w:sz w:val="24"/>
                <w:szCs w:val="24"/>
                <w:lang w:val="kk-KZ"/>
              </w:rPr>
              <w:t>Научно-методические основы содержания обновленной программы образования</w:t>
            </w:r>
          </w:p>
          <w:p w:rsidR="002F2AF0" w:rsidRPr="0019201B" w:rsidRDefault="002F2AF0" w:rsidP="002E0DC4">
            <w:pPr>
              <w:spacing w:after="0" w:line="240" w:lineRule="auto"/>
              <w:rPr>
                <w:rFonts w:ascii="Times New Roman" w:hAnsi="Times New Roman"/>
                <w:sz w:val="24"/>
                <w:szCs w:val="24"/>
              </w:rPr>
            </w:pPr>
            <w:r>
              <w:rPr>
                <w:rFonts w:ascii="Times New Roman" w:hAnsi="Times New Roman"/>
                <w:b/>
                <w:sz w:val="24"/>
                <w:szCs w:val="24"/>
                <w:lang w:val="kk-KZ"/>
              </w:rPr>
              <w:t xml:space="preserve">Пререквизиты: </w:t>
            </w:r>
            <w:r w:rsidRPr="0019201B">
              <w:rPr>
                <w:rFonts w:ascii="Times New Roman" w:hAnsi="Times New Roman"/>
                <w:sz w:val="24"/>
                <w:szCs w:val="24"/>
                <w:lang w:val="kk-KZ"/>
              </w:rPr>
              <w:t>Педагогика высшей школы</w:t>
            </w:r>
          </w:p>
          <w:p w:rsidR="002F2AF0" w:rsidRPr="00CA0C4D"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Постреквизиты:</w:t>
            </w:r>
            <w:r w:rsidRPr="00CA0C4D">
              <w:rPr>
                <w:rFonts w:ascii="Times New Roman" w:hAnsi="Times New Roman"/>
                <w:sz w:val="24"/>
                <w:szCs w:val="24"/>
                <w:lang w:val="kk-KZ"/>
              </w:rPr>
              <w:t xml:space="preserve"> применение знаний и практических навыков в профессиональной деятельности</w:t>
            </w:r>
          </w:p>
          <w:p w:rsidR="002F2AF0" w:rsidRPr="00092377" w:rsidRDefault="002F2AF0" w:rsidP="002E0DC4">
            <w:pPr>
              <w:shd w:val="clear" w:color="auto" w:fill="FFFFFF"/>
              <w:spacing w:after="0" w:line="240" w:lineRule="auto"/>
              <w:ind w:right="5"/>
              <w:jc w:val="both"/>
              <w:rPr>
                <w:rFonts w:ascii="Times New Roman" w:hAnsi="Times New Roman"/>
                <w:b/>
                <w:sz w:val="24"/>
                <w:szCs w:val="24"/>
              </w:rPr>
            </w:pPr>
            <w:r>
              <w:rPr>
                <w:rFonts w:ascii="Times New Roman" w:hAnsi="Times New Roman"/>
                <w:b/>
                <w:sz w:val="24"/>
                <w:szCs w:val="24"/>
                <w:lang w:val="kk-KZ"/>
              </w:rPr>
              <w:t xml:space="preserve">Цель: </w:t>
            </w:r>
            <w:r w:rsidRPr="008C5143">
              <w:rPr>
                <w:rFonts w:ascii="Times New Roman" w:hAnsi="Times New Roman"/>
                <w:iCs/>
                <w:color w:val="000000" w:themeColor="text1"/>
                <w:sz w:val="24"/>
                <w:szCs w:val="24"/>
                <w:shd w:val="clear" w:color="auto" w:fill="FFFFFF"/>
              </w:rPr>
              <w:t>Ознакомление с основополагающими принципами обновления содержания образования, изучение основных теорий</w:t>
            </w:r>
            <w:r>
              <w:rPr>
                <w:rFonts w:ascii="Times New Roman" w:hAnsi="Times New Roman"/>
                <w:color w:val="000000" w:themeColor="text1"/>
                <w:sz w:val="24"/>
                <w:szCs w:val="24"/>
                <w:shd w:val="clear" w:color="auto" w:fill="FFFFFF"/>
              </w:rPr>
              <w:t xml:space="preserve">, законов. </w:t>
            </w:r>
          </w:p>
          <w:p w:rsidR="002F2AF0" w:rsidRDefault="002F2AF0" w:rsidP="002E0DC4">
            <w:pPr>
              <w:shd w:val="clear" w:color="auto" w:fill="FFFFFF"/>
              <w:spacing w:after="0" w:line="240" w:lineRule="auto"/>
              <w:ind w:right="5"/>
              <w:jc w:val="both"/>
              <w:rPr>
                <w:rFonts w:ascii="Times New Roman" w:hAnsi="Times New Roman"/>
                <w:b/>
                <w:sz w:val="24"/>
                <w:szCs w:val="24"/>
              </w:rPr>
            </w:pPr>
            <w:r>
              <w:rPr>
                <w:rFonts w:ascii="Times New Roman" w:hAnsi="Times New Roman"/>
                <w:b/>
                <w:sz w:val="24"/>
                <w:szCs w:val="24"/>
                <w:lang w:val="kk-KZ"/>
              </w:rPr>
              <w:t>Краткое описание:</w:t>
            </w:r>
            <w:r>
              <w:rPr>
                <w:rFonts w:ascii="Times New Roman" w:hAnsi="Times New Roman"/>
                <w:color w:val="000000" w:themeColor="text1"/>
                <w:sz w:val="24"/>
                <w:szCs w:val="24"/>
                <w:shd w:val="clear" w:color="auto" w:fill="FFFFFF"/>
              </w:rPr>
              <w:t>П</w:t>
            </w:r>
            <w:r w:rsidRPr="008C5143">
              <w:rPr>
                <w:rFonts w:ascii="Times New Roman" w:hAnsi="Times New Roman"/>
                <w:color w:val="000000" w:themeColor="text1"/>
                <w:sz w:val="24"/>
                <w:szCs w:val="24"/>
                <w:shd w:val="clear" w:color="auto" w:fill="FFFFFF"/>
              </w:rPr>
              <w:t>онятий и проблем, а также  общепризнанных культурно-исторических достижений человечества, и на этой основе формирование  возможностей применения содержания обновлённой программы образования в профессиональной деятельности.</w:t>
            </w:r>
          </w:p>
          <w:p w:rsidR="002F2AF0" w:rsidRDefault="002F2AF0" w:rsidP="002E0DC4">
            <w:pPr>
              <w:shd w:val="clear" w:color="auto" w:fill="FFFFFF"/>
              <w:spacing w:after="0" w:line="240" w:lineRule="auto"/>
              <w:ind w:right="5"/>
              <w:jc w:val="both"/>
              <w:rPr>
                <w:rFonts w:ascii="Times New Roman" w:eastAsia="Times New Roman" w:hAnsi="Times New Roman"/>
                <w:spacing w:val="-1"/>
                <w:sz w:val="24"/>
                <w:szCs w:val="24"/>
              </w:rPr>
            </w:pPr>
            <w:r>
              <w:rPr>
                <w:rFonts w:ascii="Times New Roman" w:hAnsi="Times New Roman"/>
                <w:b/>
                <w:sz w:val="24"/>
                <w:szCs w:val="24"/>
                <w:lang w:val="kk-KZ"/>
              </w:rPr>
              <w:t xml:space="preserve">Результаты обучения: </w:t>
            </w:r>
            <w:r w:rsidRPr="008C5143">
              <w:rPr>
                <w:rFonts w:ascii="Times New Roman" w:hAnsi="Times New Roman"/>
                <w:color w:val="000000" w:themeColor="text1"/>
                <w:sz w:val="24"/>
                <w:szCs w:val="24"/>
              </w:rPr>
              <w:t>Владеет педагогическими умениями прогнозирования успешности учебно-воспитательного процесса;  навыками диагностики личности и коллектива; обладает умениями проектирования развития личности и коллектива</w:t>
            </w:r>
          </w:p>
          <w:p w:rsidR="002F2AF0" w:rsidRDefault="002F2AF0" w:rsidP="002E0DC4">
            <w:pPr>
              <w:spacing w:after="0" w:line="240" w:lineRule="auto"/>
              <w:jc w:val="both"/>
              <w:rPr>
                <w:rFonts w:ascii="Times New Roman" w:eastAsia="Times New Roman" w:hAnsi="Times New Roman"/>
                <w:sz w:val="24"/>
                <w:szCs w:val="24"/>
                <w:lang w:val="kk-KZ" w:eastAsia="ko-KR"/>
              </w:rPr>
            </w:pPr>
            <w:r>
              <w:rPr>
                <w:rFonts w:ascii="Times New Roman" w:hAnsi="Times New Roman"/>
                <w:b/>
                <w:noProof/>
                <w:spacing w:val="-5"/>
                <w:sz w:val="24"/>
                <w:szCs w:val="24"/>
                <w:lang w:val="kk-KZ"/>
              </w:rPr>
              <w:t>Формируемые компетенции:</w:t>
            </w:r>
            <w:r w:rsidRPr="008C5143">
              <w:rPr>
                <w:rFonts w:ascii="Times New Roman" w:hAnsi="Times New Roman"/>
                <w:color w:val="000000" w:themeColor="text1"/>
                <w:sz w:val="24"/>
                <w:szCs w:val="24"/>
              </w:rPr>
              <w:t xml:space="preserve"> Умеет применять методы развития познавательных интересов обучающихся; владеет педагогическими умениями прогнозирования успешности учебно-воспитательного процесса, включающие диагностику личности и коллектива обучающихся, анализ педагогических ситуаций, построение альтернативных моделей педагогической деятельности, проектирования </w:t>
            </w:r>
            <w:r w:rsidRPr="008C5143">
              <w:rPr>
                <w:rFonts w:ascii="Times New Roman" w:hAnsi="Times New Roman"/>
                <w:color w:val="000000" w:themeColor="text1"/>
                <w:sz w:val="24"/>
                <w:szCs w:val="24"/>
              </w:rPr>
              <w:lastRenderedPageBreak/>
              <w:t>развития личности и коллектива, контроль за процессом и результатом обучения и воспитания.</w:t>
            </w:r>
          </w:p>
        </w:tc>
        <w:tc>
          <w:tcPr>
            <w:tcW w:w="1513" w:type="pct"/>
            <w:tcBorders>
              <w:top w:val="single" w:sz="4" w:space="0" w:color="auto"/>
              <w:left w:val="single" w:sz="4" w:space="0" w:color="auto"/>
              <w:bottom w:val="single" w:sz="4" w:space="0" w:color="auto"/>
              <w:right w:val="single" w:sz="4" w:space="0" w:color="auto"/>
            </w:tcBorders>
          </w:tcPr>
          <w:p w:rsidR="002F2AF0" w:rsidRPr="00A10C5D"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lastRenderedPageBreak/>
              <w:t>С</w:t>
            </w:r>
            <w:r>
              <w:rPr>
                <w:rFonts w:ascii="Times New Roman" w:hAnsi="Times New Roman"/>
                <w:b/>
                <w:sz w:val="24"/>
                <w:szCs w:val="24"/>
                <w:lang w:val="en-US"/>
              </w:rPr>
              <w:t>ode of module:</w:t>
            </w:r>
            <w:r w:rsidRPr="00A10C5D">
              <w:rPr>
                <w:sz w:val="24"/>
                <w:szCs w:val="24"/>
                <w:lang w:val="kk-KZ"/>
              </w:rPr>
              <w:t>ОС1.</w:t>
            </w:r>
            <w:r>
              <w:rPr>
                <w:sz w:val="24"/>
                <w:szCs w:val="24"/>
                <w:lang w:val="kk-KZ"/>
              </w:rPr>
              <w:t>4</w:t>
            </w:r>
          </w:p>
          <w:p w:rsidR="002F2AF0" w:rsidRPr="00A10C5D" w:rsidRDefault="002F2AF0" w:rsidP="002E0DC4">
            <w:pPr>
              <w:spacing w:after="0" w:line="240" w:lineRule="auto"/>
              <w:rPr>
                <w:rFonts w:ascii="Times New Roman" w:hAnsi="Times New Roman"/>
                <w:sz w:val="24"/>
                <w:szCs w:val="24"/>
                <w:lang w:val="en-US"/>
              </w:rPr>
            </w:pPr>
            <w:r>
              <w:rPr>
                <w:rFonts w:ascii="Times New Roman" w:hAnsi="Times New Roman"/>
                <w:b/>
                <w:sz w:val="24"/>
                <w:szCs w:val="24"/>
                <w:lang w:val="en-US"/>
              </w:rPr>
              <w:t>Name of module:</w:t>
            </w:r>
            <w:r w:rsidRPr="00A10C5D">
              <w:rPr>
                <w:lang w:val="en-US"/>
              </w:rPr>
              <w:t xml:space="preserve"> MSTFTSP-1</w:t>
            </w:r>
          </w:p>
          <w:p w:rsidR="002F2AF0" w:rsidRDefault="002F2AF0" w:rsidP="002E0DC4">
            <w:pPr>
              <w:spacing w:after="0" w:line="240" w:lineRule="auto"/>
              <w:rPr>
                <w:rFonts w:ascii="Times New Roman" w:hAnsi="Times New Roman"/>
                <w:b/>
                <w:sz w:val="24"/>
                <w:szCs w:val="24"/>
                <w:lang w:val="en-US"/>
              </w:rPr>
            </w:pPr>
            <w:r>
              <w:rPr>
                <w:rFonts w:ascii="Times New Roman" w:hAnsi="Times New Roman"/>
                <w:b/>
                <w:sz w:val="24"/>
                <w:szCs w:val="24"/>
                <w:lang w:val="en-US"/>
              </w:rPr>
              <w:t>Name of discipline:</w:t>
            </w:r>
          </w:p>
          <w:p w:rsidR="002F2AF0" w:rsidRDefault="002F2AF0" w:rsidP="002E0DC4">
            <w:pPr>
              <w:spacing w:after="0" w:line="240" w:lineRule="auto"/>
              <w:rPr>
                <w:rFonts w:ascii="Times New Roman" w:hAnsi="Times New Roman"/>
                <w:b/>
                <w:sz w:val="24"/>
                <w:szCs w:val="24"/>
                <w:lang w:val="en-US"/>
              </w:rPr>
            </w:pPr>
            <w:r w:rsidRPr="00407C38">
              <w:rPr>
                <w:rFonts w:ascii="Times New Roman" w:hAnsi="Times New Roman"/>
                <w:color w:val="000000" w:themeColor="text1"/>
                <w:sz w:val="24"/>
                <w:szCs w:val="24"/>
                <w:lang w:val="en-US"/>
              </w:rPr>
              <w:t>Scientific and methodological foundations of the content of the updated educational program</w:t>
            </w:r>
          </w:p>
          <w:p w:rsidR="002F2AF0" w:rsidRPr="0032776A" w:rsidRDefault="002F2AF0" w:rsidP="002E0DC4">
            <w:pPr>
              <w:spacing w:after="0" w:line="240" w:lineRule="auto"/>
              <w:rPr>
                <w:rFonts w:ascii="Times New Roman" w:hAnsi="Times New Roman"/>
                <w:sz w:val="24"/>
                <w:szCs w:val="24"/>
                <w:lang w:val="en-US"/>
              </w:rPr>
            </w:pPr>
            <w:r>
              <w:rPr>
                <w:rFonts w:ascii="Times New Roman" w:hAnsi="Times New Roman"/>
                <w:b/>
                <w:sz w:val="24"/>
                <w:szCs w:val="24"/>
                <w:lang w:val="kk-KZ"/>
              </w:rPr>
              <w:t>Prerequisites:</w:t>
            </w:r>
            <w:r w:rsidRPr="0032776A">
              <w:rPr>
                <w:rFonts w:ascii="Times New Roman" w:hAnsi="Times New Roman"/>
                <w:sz w:val="24"/>
                <w:szCs w:val="24"/>
                <w:lang w:val="kk-KZ"/>
              </w:rPr>
              <w:t xml:space="preserve"> Pedagogy of high school</w:t>
            </w:r>
          </w:p>
          <w:p w:rsidR="002F2AF0" w:rsidRDefault="002F2AF0" w:rsidP="002E0DC4">
            <w:pPr>
              <w:spacing w:after="0" w:line="240" w:lineRule="auto"/>
              <w:rPr>
                <w:rFonts w:ascii="Times New Roman" w:hAnsi="Times New Roman"/>
                <w:b/>
                <w:sz w:val="24"/>
                <w:szCs w:val="24"/>
                <w:lang w:val="kk-KZ"/>
              </w:rPr>
            </w:pPr>
            <w:r>
              <w:rPr>
                <w:rFonts w:ascii="Times New Roman" w:hAnsi="Times New Roman"/>
                <w:b/>
                <w:sz w:val="24"/>
                <w:szCs w:val="24"/>
                <w:lang w:val="kk-KZ"/>
              </w:rPr>
              <w:t>Postrequisites:</w:t>
            </w:r>
            <w:r w:rsidRPr="00CA0C4D">
              <w:rPr>
                <w:rFonts w:ascii="Times New Roman" w:hAnsi="Times New Roman"/>
                <w:sz w:val="24"/>
                <w:szCs w:val="24"/>
                <w:lang w:val="kk-KZ"/>
              </w:rPr>
              <w:t xml:space="preserve"> application of knowledge and practical skills in professional activities</w:t>
            </w:r>
          </w:p>
          <w:p w:rsidR="002F2AF0" w:rsidRDefault="002F2AF0" w:rsidP="002E0DC4">
            <w:pPr>
              <w:spacing w:after="0" w:line="240" w:lineRule="auto"/>
              <w:jc w:val="both"/>
              <w:rPr>
                <w:rFonts w:ascii="Times New Roman" w:hAnsi="Times New Roman"/>
                <w:b/>
                <w:sz w:val="24"/>
                <w:szCs w:val="24"/>
                <w:lang w:val="en-US"/>
              </w:rPr>
            </w:pPr>
            <w:r>
              <w:rPr>
                <w:rFonts w:ascii="Times New Roman" w:hAnsi="Times New Roman"/>
                <w:b/>
                <w:sz w:val="24"/>
                <w:szCs w:val="24"/>
                <w:lang w:val="en-US"/>
              </w:rPr>
              <w:t>Purpose</w:t>
            </w:r>
            <w:r>
              <w:rPr>
                <w:rFonts w:ascii="Times New Roman" w:hAnsi="Times New Roman"/>
                <w:b/>
                <w:sz w:val="24"/>
                <w:szCs w:val="24"/>
                <w:lang w:val="kk-KZ"/>
              </w:rPr>
              <w:t xml:space="preserve">: </w:t>
            </w:r>
            <w:r w:rsidRPr="00407C38">
              <w:rPr>
                <w:rFonts w:ascii="Times New Roman" w:eastAsia="Times New Roman" w:hAnsi="Times New Roman"/>
                <w:color w:val="000000" w:themeColor="text1"/>
                <w:sz w:val="24"/>
                <w:szCs w:val="24"/>
                <w:lang w:val="en-US"/>
              </w:rPr>
              <w:t xml:space="preserve">Acquaintance with the fundamental principles of updating the content of education, the study of the basic theories, laws, </w:t>
            </w:r>
            <w:r>
              <w:rPr>
                <w:rFonts w:ascii="Times New Roman" w:eastAsia="Times New Roman" w:hAnsi="Times New Roman"/>
                <w:color w:val="000000" w:themeColor="text1"/>
                <w:sz w:val="24"/>
                <w:szCs w:val="24"/>
                <w:lang w:val="en-US"/>
              </w:rPr>
              <w:t>concepts and problems</w:t>
            </w:r>
            <w:r>
              <w:rPr>
                <w:rFonts w:ascii="Times New Roman" w:eastAsia="Times New Roman" w:hAnsi="Times New Roman"/>
                <w:color w:val="000000" w:themeColor="text1"/>
                <w:sz w:val="24"/>
                <w:szCs w:val="24"/>
                <w:lang w:val="kk-KZ"/>
              </w:rPr>
              <w:t>.</w:t>
            </w:r>
          </w:p>
          <w:p w:rsidR="002F2AF0"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Brief description:</w:t>
            </w:r>
          </w:p>
          <w:p w:rsidR="002F2AF0" w:rsidRDefault="002F2AF0" w:rsidP="002E0DC4">
            <w:pPr>
              <w:spacing w:after="0" w:line="240" w:lineRule="auto"/>
              <w:jc w:val="both"/>
              <w:rPr>
                <w:rFonts w:ascii="Times New Roman" w:hAnsi="Times New Roman"/>
                <w:sz w:val="24"/>
                <w:szCs w:val="24"/>
                <w:lang w:val="kk-KZ"/>
              </w:rPr>
            </w:pPr>
            <w:r w:rsidRPr="00407C38">
              <w:rPr>
                <w:rFonts w:ascii="Times New Roman" w:eastAsia="Times New Roman" w:hAnsi="Times New Roman"/>
                <w:color w:val="000000" w:themeColor="text1"/>
                <w:sz w:val="24"/>
                <w:szCs w:val="24"/>
                <w:lang w:val="en-US"/>
              </w:rPr>
              <w:t>as well as generally accepted cultural and historical achievements of mankind, and on this basis the formation of opportunities to use the content of the updated education program in professional activities.</w:t>
            </w:r>
          </w:p>
          <w:p w:rsidR="002F2AF0" w:rsidRPr="00433BAB" w:rsidRDefault="002F2AF0" w:rsidP="002E0DC4">
            <w:pPr>
              <w:spacing w:after="0" w:line="240" w:lineRule="auto"/>
              <w:jc w:val="both"/>
              <w:rPr>
                <w:rFonts w:ascii="Times New Roman" w:hAnsi="Times New Roman"/>
                <w:sz w:val="24"/>
                <w:szCs w:val="24"/>
                <w:lang w:val="kk-KZ"/>
              </w:rPr>
            </w:pPr>
            <w:r>
              <w:rPr>
                <w:rFonts w:ascii="Times New Roman" w:hAnsi="Times New Roman"/>
                <w:b/>
                <w:sz w:val="24"/>
                <w:szCs w:val="24"/>
                <w:lang w:val="kk-KZ"/>
              </w:rPr>
              <w:t>Learning outcomes:</w:t>
            </w:r>
            <w:r w:rsidRPr="00F30C47">
              <w:rPr>
                <w:rFonts w:ascii="Times New Roman" w:hAnsi="Times New Roman"/>
                <w:color w:val="000000" w:themeColor="text1"/>
                <w:sz w:val="24"/>
                <w:szCs w:val="24"/>
                <w:lang w:val="kk-KZ"/>
              </w:rPr>
              <w:t>Owns pedagogical skills in forecasting the success of the educational process; diagnostic skills of the individual and team; possesses the skills of designing personal development and team</w:t>
            </w:r>
          </w:p>
          <w:p w:rsidR="002F2AF0" w:rsidRPr="006B1408" w:rsidRDefault="002F2AF0" w:rsidP="002E0DC4">
            <w:pPr>
              <w:spacing w:after="0" w:line="240" w:lineRule="auto"/>
              <w:contextualSpacing/>
              <w:jc w:val="both"/>
              <w:rPr>
                <w:rFonts w:ascii="Times New Roman" w:hAnsi="Times New Roman"/>
                <w:color w:val="000000" w:themeColor="text1"/>
                <w:sz w:val="24"/>
                <w:szCs w:val="24"/>
                <w:lang w:val="en-US"/>
              </w:rPr>
            </w:pPr>
            <w:r>
              <w:rPr>
                <w:rFonts w:ascii="Times New Roman" w:hAnsi="Times New Roman"/>
                <w:b/>
                <w:sz w:val="24"/>
                <w:szCs w:val="24"/>
                <w:lang w:val="kk-KZ"/>
              </w:rPr>
              <w:t>Formed competencies:</w:t>
            </w:r>
            <w:r w:rsidRPr="006B1408">
              <w:rPr>
                <w:rFonts w:ascii="Times New Roman" w:hAnsi="Times New Roman"/>
                <w:color w:val="000000" w:themeColor="text1"/>
                <w:sz w:val="24"/>
                <w:szCs w:val="24"/>
                <w:lang w:val="en-US"/>
              </w:rPr>
              <w:t xml:space="preserve"> Able to apply the methods of development of students' cognitive interests; owns pedagogical skills of forecasting the success of the educational process, including the diagnosis of the personality and team of students, the analysis of pedagogical situations, the construction of alternative models of pedagogical activity, the design of personality development and the team, control over the process and the </w:t>
            </w:r>
            <w:r w:rsidRPr="006B1408">
              <w:rPr>
                <w:rFonts w:ascii="Times New Roman" w:hAnsi="Times New Roman"/>
                <w:color w:val="000000" w:themeColor="text1"/>
                <w:sz w:val="24"/>
                <w:szCs w:val="24"/>
                <w:lang w:val="en-US"/>
              </w:rPr>
              <w:lastRenderedPageBreak/>
              <w:t>result of training and education.</w:t>
            </w:r>
          </w:p>
          <w:p w:rsidR="002F2AF0" w:rsidRDefault="002F2AF0" w:rsidP="002E0DC4">
            <w:pPr>
              <w:spacing w:after="0" w:line="240" w:lineRule="auto"/>
              <w:jc w:val="both"/>
              <w:rPr>
                <w:rFonts w:ascii="Times New Roman" w:hAnsi="Times New Roman"/>
                <w:b/>
                <w:sz w:val="24"/>
                <w:szCs w:val="24"/>
                <w:lang w:val="en-US"/>
              </w:rPr>
            </w:pPr>
          </w:p>
        </w:tc>
      </w:tr>
      <w:tr w:rsidR="00193774" w:rsidRPr="005A4F9C" w:rsidTr="00193774">
        <w:tc>
          <w:tcPr>
            <w:tcW w:w="1842" w:type="pct"/>
            <w:tcBorders>
              <w:top w:val="single" w:sz="4" w:space="0" w:color="auto"/>
              <w:left w:val="single" w:sz="4" w:space="0" w:color="auto"/>
              <w:bottom w:val="single" w:sz="4" w:space="0" w:color="auto"/>
              <w:right w:val="single" w:sz="4" w:space="0" w:color="auto"/>
            </w:tcBorders>
          </w:tcPr>
          <w:p w:rsidR="007967E6"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lastRenderedPageBreak/>
              <w:t>Модуль коды:</w:t>
            </w:r>
            <w:r w:rsidR="007967E6" w:rsidRPr="007967E6">
              <w:rPr>
                <w:rFonts w:ascii="Times New Roman" w:hAnsi="Times New Roman" w:cs="Times New Roman"/>
                <w:sz w:val="24"/>
                <w:szCs w:val="24"/>
                <w:lang w:val="kk-KZ"/>
              </w:rPr>
              <w:t>ЖМОҮЖӘҚУ-2</w:t>
            </w:r>
          </w:p>
          <w:p w:rsidR="007967E6"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Модуль атауы:</w:t>
            </w:r>
            <w:r w:rsidR="007967E6" w:rsidRPr="007967E6">
              <w:rPr>
                <w:rFonts w:ascii="Times New Roman" w:hAnsi="Times New Roman" w:cs="Times New Roman"/>
                <w:sz w:val="24"/>
                <w:szCs w:val="24"/>
                <w:lang w:val="kk-KZ"/>
              </w:rPr>
              <w:t>Жоғары мектепте оқыту үдерісінің жүйелік –әдістемелік қаматамасыз етілуі</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Пән атауы:</w:t>
            </w:r>
            <w:r w:rsidRPr="007967E6">
              <w:rPr>
                <w:rFonts w:ascii="Times New Roman" w:hAnsi="Times New Roman" w:cs="Times New Roman"/>
                <w:sz w:val="24"/>
                <w:szCs w:val="24"/>
                <w:lang w:val="kk-KZ"/>
              </w:rPr>
              <w:t xml:space="preserve"> Жоғары мектеп кадрларын даярлаудағы педагогикалық диагностика </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Пререквизиттер:</w:t>
            </w:r>
            <w:r w:rsidRPr="007967E6">
              <w:rPr>
                <w:rFonts w:ascii="Times New Roman" w:hAnsi="Times New Roman" w:cs="Times New Roman"/>
                <w:sz w:val="24"/>
                <w:szCs w:val="24"/>
                <w:lang w:val="kk-KZ"/>
              </w:rPr>
              <w:t xml:space="preserve"> Жоғары мектептің педагогикасы</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Постреквизиттер:</w:t>
            </w:r>
            <w:r w:rsidRPr="007967E6">
              <w:rPr>
                <w:rFonts w:ascii="Times New Roman" w:hAnsi="Times New Roman" w:cs="Times New Roman"/>
                <w:sz w:val="24"/>
                <w:szCs w:val="24"/>
                <w:lang w:val="kk-KZ"/>
              </w:rPr>
              <w:t xml:space="preserve"> Зерттеу іс-тәжірибесі</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Мақсаты:</w:t>
            </w:r>
            <w:r w:rsidRPr="007967E6">
              <w:rPr>
                <w:rFonts w:ascii="Times New Roman" w:hAnsi="Times New Roman" w:cs="Times New Roman"/>
                <w:sz w:val="24"/>
                <w:szCs w:val="24"/>
                <w:lang w:val="kk-KZ"/>
              </w:rPr>
              <w:t xml:space="preserve"> Білім алушыларды олардың психологиялық-педагогикалық дайындығын күшейтуге ықпал ететін теориялық біліммен қамтамасыз ету; тұлға психодиагностикасының ғылыми-теориялық негіздерін тереңдете оқыту; </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Қысқаша сипаттамасы:</w:t>
            </w:r>
            <w:r w:rsidRPr="007967E6">
              <w:rPr>
                <w:rFonts w:ascii="Times New Roman" w:hAnsi="Times New Roman" w:cs="Times New Roman"/>
                <w:sz w:val="24"/>
                <w:szCs w:val="24"/>
                <w:lang w:val="kk-KZ"/>
              </w:rPr>
              <w:t xml:space="preserve">  психологиялық-педагогикалық көмек көрсету бойынша жұмыста мамандарды даярлауды жетілдіру үшін практикалық дағдыларды меңгеру, практиканың әр түрлі салаларында психологиялық-педагогикалық диагностиканы ұйымдастыру дағдыларын дамыту.</w:t>
            </w:r>
          </w:p>
          <w:p w:rsidR="00193774" w:rsidRPr="007967E6" w:rsidRDefault="00193774" w:rsidP="007967E6">
            <w:pPr>
              <w:spacing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Оқыту нәтижелері:</w:t>
            </w:r>
            <w:r w:rsidRPr="007967E6">
              <w:rPr>
                <w:rFonts w:ascii="Times New Roman" w:hAnsi="Times New Roman" w:cs="Times New Roman"/>
                <w:sz w:val="24"/>
                <w:szCs w:val="24"/>
                <w:lang w:val="kk-KZ"/>
              </w:rPr>
              <w:t xml:space="preserve"> Способен к активному общению в научной, производственной и социально-общественной сферах деятельности; понимает высокую социальную значимость профессии, соблюдает принципы профессиональной этики</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Қалыптасатын құзыреттер:</w:t>
            </w:r>
            <w:r w:rsidRPr="007967E6">
              <w:rPr>
                <w:rFonts w:ascii="Times New Roman" w:hAnsi="Times New Roman" w:cs="Times New Roman"/>
                <w:sz w:val="24"/>
                <w:szCs w:val="24"/>
                <w:lang w:val="kk-KZ"/>
              </w:rPr>
              <w:t xml:space="preserve"> қызметтің ғылыми, өндірістік және әлеуметтік-қоғамдық салаларында белсенді қарым-қатынас жасауға қабілетті; кәсіптің жоғары әлеуметтік маңыздылығын түсінеді, кәсіби әдеп қағидаларын сақтайды</w:t>
            </w:r>
          </w:p>
          <w:p w:rsidR="00193774" w:rsidRPr="007967E6" w:rsidRDefault="00193774" w:rsidP="007967E6">
            <w:pPr>
              <w:spacing w:after="0" w:line="240" w:lineRule="auto"/>
              <w:jc w:val="both"/>
              <w:rPr>
                <w:rFonts w:ascii="Times New Roman" w:hAnsi="Times New Roman" w:cs="Times New Roman"/>
                <w:sz w:val="24"/>
                <w:szCs w:val="24"/>
                <w:lang w:val="kk-KZ"/>
              </w:rPr>
            </w:pPr>
          </w:p>
        </w:tc>
        <w:tc>
          <w:tcPr>
            <w:tcW w:w="1645" w:type="pct"/>
            <w:tcBorders>
              <w:top w:val="single" w:sz="4" w:space="0" w:color="auto"/>
              <w:left w:val="single" w:sz="4" w:space="0" w:color="auto"/>
              <w:bottom w:val="single" w:sz="4" w:space="0" w:color="auto"/>
              <w:right w:val="single" w:sz="4" w:space="0" w:color="auto"/>
            </w:tcBorders>
          </w:tcPr>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Код модуля:</w:t>
            </w:r>
            <w:r w:rsidR="005A4F9C">
              <w:rPr>
                <w:rFonts w:ascii="Times New Roman" w:hAnsi="Times New Roman" w:cs="Times New Roman"/>
                <w:b/>
                <w:sz w:val="24"/>
                <w:szCs w:val="24"/>
                <w:lang w:val="kk-KZ"/>
              </w:rPr>
              <w:t xml:space="preserve"> </w:t>
            </w:r>
            <w:r w:rsidR="007967E6" w:rsidRPr="007967E6">
              <w:rPr>
                <w:rFonts w:ascii="Times New Roman" w:hAnsi="Times New Roman" w:cs="Times New Roman"/>
                <w:sz w:val="24"/>
                <w:szCs w:val="24"/>
                <w:lang w:val="kk-KZ"/>
              </w:rPr>
              <w:t xml:space="preserve">СМОПОВШ-2 </w:t>
            </w:r>
            <w:r w:rsidRPr="007967E6">
              <w:rPr>
                <w:rFonts w:ascii="Times New Roman" w:hAnsi="Times New Roman" w:cs="Times New Roman"/>
                <w:b/>
                <w:sz w:val="24"/>
                <w:szCs w:val="24"/>
                <w:lang w:val="kk-KZ"/>
              </w:rPr>
              <w:t>Название модуля:</w:t>
            </w:r>
            <w:r w:rsidR="005A4F9C">
              <w:rPr>
                <w:rFonts w:ascii="Times New Roman" w:hAnsi="Times New Roman" w:cs="Times New Roman"/>
                <w:b/>
                <w:sz w:val="24"/>
                <w:szCs w:val="24"/>
                <w:lang w:val="kk-KZ"/>
              </w:rPr>
              <w:t xml:space="preserve"> </w:t>
            </w:r>
            <w:r w:rsidR="007967E6" w:rsidRPr="007967E6">
              <w:rPr>
                <w:rFonts w:ascii="Times New Roman" w:hAnsi="Times New Roman" w:cs="Times New Roman"/>
                <w:sz w:val="24"/>
                <w:szCs w:val="24"/>
                <w:lang w:val="kk-KZ"/>
              </w:rPr>
              <w:t>Системно- методическое обеспечение процесса обучения в высшей школе</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Название дисциплины:</w:t>
            </w:r>
            <w:r w:rsidRPr="007967E6">
              <w:rPr>
                <w:rFonts w:ascii="Times New Roman" w:hAnsi="Times New Roman" w:cs="Times New Roman"/>
                <w:sz w:val="24"/>
                <w:szCs w:val="24"/>
                <w:lang w:val="kk-KZ"/>
              </w:rPr>
              <w:t xml:space="preserve"> Педагогическая диагностика в подготовке кадров высшей школы   </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Пререквизиты:</w:t>
            </w:r>
            <w:r w:rsidRPr="007967E6">
              <w:rPr>
                <w:rFonts w:ascii="Times New Roman" w:hAnsi="Times New Roman" w:cs="Times New Roman"/>
                <w:sz w:val="24"/>
                <w:szCs w:val="24"/>
                <w:lang w:val="kk-KZ"/>
              </w:rPr>
              <w:t xml:space="preserve"> Педагогика высшей школы</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Постреквизиты:</w:t>
            </w:r>
            <w:r w:rsidRPr="007967E6">
              <w:rPr>
                <w:rFonts w:ascii="Times New Roman" w:hAnsi="Times New Roman" w:cs="Times New Roman"/>
                <w:sz w:val="24"/>
                <w:szCs w:val="24"/>
                <w:lang w:val="kk-KZ"/>
              </w:rPr>
              <w:t xml:space="preserve"> Исследовательская практика </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Цель:</w:t>
            </w:r>
            <w:r w:rsidRPr="007967E6">
              <w:rPr>
                <w:rFonts w:ascii="Times New Roman" w:hAnsi="Times New Roman" w:cs="Times New Roman"/>
                <w:sz w:val="24"/>
                <w:szCs w:val="24"/>
                <w:lang w:val="kk-KZ"/>
              </w:rPr>
              <w:t xml:space="preserve"> Обеспечение обучающихся теоретическими знаниями, способствующими усилению их психолого-педагогической  подготовки; углубленному изучению научно-теоретических основ психодиагностики личности; </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Краткое описание:</w:t>
            </w:r>
            <w:r w:rsidRPr="007967E6">
              <w:rPr>
                <w:rFonts w:ascii="Times New Roman" w:hAnsi="Times New Roman" w:cs="Times New Roman"/>
                <w:sz w:val="24"/>
                <w:szCs w:val="24"/>
                <w:lang w:val="kk-KZ"/>
              </w:rPr>
              <w:t xml:space="preserve">  овладение практическими навыками для совершенствования подготовки специалистов в работе по оказанию психолого-педагогической  помощи, развитие навыков организации психолого-педагогической диагностики в различных областях практики.</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Результаты обучения:</w:t>
            </w:r>
            <w:r w:rsidRPr="007967E6">
              <w:rPr>
                <w:rFonts w:ascii="Times New Roman" w:hAnsi="Times New Roman" w:cs="Times New Roman"/>
                <w:sz w:val="24"/>
                <w:szCs w:val="24"/>
                <w:lang w:val="kk-KZ"/>
              </w:rPr>
              <w:t xml:space="preserve"> Компетентен в вопросах межличностного общения и управления человеческими ресурсами; лидерского управления и руководства коллективом; Владеет умениями к социализации и трудовой деятельности в педагогической или научной среде; способен  к организации и руководству научных исследований и сложных проектов; владеет абстрактным и системно-аналитическим мышлением; готов к работе в команде</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Формируемые компетенции:</w:t>
            </w:r>
            <w:r w:rsidRPr="007967E6">
              <w:rPr>
                <w:rFonts w:ascii="Times New Roman" w:hAnsi="Times New Roman" w:cs="Times New Roman"/>
                <w:sz w:val="24"/>
                <w:szCs w:val="24"/>
                <w:lang w:val="kk-KZ"/>
              </w:rPr>
              <w:t xml:space="preserve"> Способен к активному общению в научной, производственной и социально-общественной сферах </w:t>
            </w:r>
            <w:r w:rsidRPr="007967E6">
              <w:rPr>
                <w:rFonts w:ascii="Times New Roman" w:hAnsi="Times New Roman" w:cs="Times New Roman"/>
                <w:sz w:val="24"/>
                <w:szCs w:val="24"/>
                <w:lang w:val="kk-KZ"/>
              </w:rPr>
              <w:lastRenderedPageBreak/>
              <w:t>деятельности; понимает высокую социальную значимость профессии, соблюдает принципы профессиональной этики</w:t>
            </w:r>
          </w:p>
        </w:tc>
        <w:tc>
          <w:tcPr>
            <w:tcW w:w="1513" w:type="pct"/>
            <w:tcBorders>
              <w:top w:val="single" w:sz="4" w:space="0" w:color="auto"/>
              <w:left w:val="single" w:sz="4" w:space="0" w:color="auto"/>
              <w:bottom w:val="single" w:sz="4" w:space="0" w:color="auto"/>
              <w:right w:val="single" w:sz="4" w:space="0" w:color="auto"/>
            </w:tcBorders>
          </w:tcPr>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lastRenderedPageBreak/>
              <w:t>Сode of module:</w:t>
            </w:r>
            <w:r w:rsidR="005A4F9C">
              <w:rPr>
                <w:rFonts w:ascii="Times New Roman" w:hAnsi="Times New Roman" w:cs="Times New Roman"/>
                <w:b/>
                <w:sz w:val="24"/>
                <w:szCs w:val="24"/>
                <w:lang w:val="kk-KZ"/>
              </w:rPr>
              <w:t xml:space="preserve"> </w:t>
            </w:r>
            <w:r w:rsidR="007967E6" w:rsidRPr="007967E6">
              <w:rPr>
                <w:rFonts w:ascii="Times New Roman" w:hAnsi="Times New Roman" w:cs="Times New Roman"/>
                <w:sz w:val="24"/>
                <w:szCs w:val="24"/>
                <w:lang w:val="kk-KZ"/>
              </w:rPr>
              <w:t>SMSPTHE-2</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Name of module:</w:t>
            </w:r>
            <w:r w:rsidR="005A4F9C">
              <w:rPr>
                <w:rFonts w:ascii="Times New Roman" w:hAnsi="Times New Roman" w:cs="Times New Roman"/>
                <w:b/>
                <w:sz w:val="24"/>
                <w:szCs w:val="24"/>
                <w:lang w:val="kk-KZ"/>
              </w:rPr>
              <w:t xml:space="preserve"> </w:t>
            </w:r>
            <w:r w:rsidR="007967E6" w:rsidRPr="007967E6">
              <w:rPr>
                <w:rFonts w:ascii="Times New Roman" w:hAnsi="Times New Roman" w:cs="Times New Roman"/>
                <w:sz w:val="24"/>
                <w:szCs w:val="24"/>
                <w:lang w:val="kk-KZ"/>
              </w:rPr>
              <w:t>Systematic and methodological support of the process of teaching in higher education</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Name of discipline:</w:t>
            </w:r>
            <w:r w:rsidRPr="007967E6">
              <w:rPr>
                <w:rFonts w:ascii="Times New Roman" w:hAnsi="Times New Roman" w:cs="Times New Roman"/>
                <w:sz w:val="24"/>
                <w:szCs w:val="24"/>
                <w:lang w:val="kk-KZ"/>
              </w:rPr>
              <w:t xml:space="preserve"> Pedagogical diagnostics in the training of higher school personnel</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Prerequisites:</w:t>
            </w:r>
            <w:r w:rsidRPr="007967E6">
              <w:rPr>
                <w:rFonts w:ascii="Times New Roman" w:hAnsi="Times New Roman" w:cs="Times New Roman"/>
                <w:sz w:val="24"/>
                <w:szCs w:val="24"/>
                <w:lang w:val="kk-KZ"/>
              </w:rPr>
              <w:t xml:space="preserve"> Pedagogy of high school</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Postrequisites:</w:t>
            </w:r>
            <w:r w:rsidRPr="007967E6">
              <w:rPr>
                <w:rFonts w:ascii="Times New Roman" w:hAnsi="Times New Roman" w:cs="Times New Roman"/>
                <w:sz w:val="24"/>
                <w:szCs w:val="24"/>
                <w:lang w:val="kk-KZ"/>
              </w:rPr>
              <w:t xml:space="preserve"> Research practice</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Purpose:</w:t>
            </w:r>
            <w:r w:rsidRPr="007967E6">
              <w:rPr>
                <w:rFonts w:ascii="Times New Roman" w:hAnsi="Times New Roman" w:cs="Times New Roman"/>
                <w:sz w:val="24"/>
                <w:szCs w:val="24"/>
                <w:lang w:val="kk-KZ"/>
              </w:rPr>
              <w:t xml:space="preserve"> Providing students with theoretical knowledge that enhances their psychological and pedagogical training; in-depth study of the scientific and theoretical foundations of personality psychodiagnosis; mastering practical skills to improve the training of specialists in the work on the provision of psychological and pedagogical  assistance.  </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Brief description:</w:t>
            </w:r>
            <w:r w:rsidRPr="007967E6">
              <w:rPr>
                <w:rFonts w:ascii="Times New Roman" w:hAnsi="Times New Roman" w:cs="Times New Roman"/>
                <w:sz w:val="24"/>
                <w:szCs w:val="24"/>
                <w:lang w:val="kk-KZ"/>
              </w:rPr>
              <w:t xml:space="preserve"> development of psychological and pedagogical diagnostics organization skills in various areas of practice.</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Learning outcomes:</w:t>
            </w:r>
            <w:r w:rsidRPr="007967E6">
              <w:rPr>
                <w:rFonts w:ascii="Times New Roman" w:hAnsi="Times New Roman" w:cs="Times New Roman"/>
                <w:sz w:val="24"/>
                <w:szCs w:val="24"/>
                <w:lang w:val="kk-KZ"/>
              </w:rPr>
              <w:t xml:space="preserve"> Competent in interpersonal communication and human resource management; leadership and team management; Owns skills for socialization and work in the pedagogical or scientific environment; capable of organizing and leading research and complex projects; owns abstract and system-analytical thinking; ready to work in a team.</w:t>
            </w:r>
          </w:p>
          <w:p w:rsidR="00193774" w:rsidRPr="007967E6" w:rsidRDefault="00193774" w:rsidP="007967E6">
            <w:pPr>
              <w:spacing w:after="0" w:line="240" w:lineRule="auto"/>
              <w:jc w:val="both"/>
              <w:rPr>
                <w:rFonts w:ascii="Times New Roman" w:hAnsi="Times New Roman" w:cs="Times New Roman"/>
                <w:sz w:val="24"/>
                <w:szCs w:val="24"/>
                <w:lang w:val="kk-KZ"/>
              </w:rPr>
            </w:pPr>
            <w:r w:rsidRPr="007967E6">
              <w:rPr>
                <w:rFonts w:ascii="Times New Roman" w:hAnsi="Times New Roman" w:cs="Times New Roman"/>
                <w:b/>
                <w:sz w:val="24"/>
                <w:szCs w:val="24"/>
                <w:lang w:val="kk-KZ"/>
              </w:rPr>
              <w:t>Formed competencies:</w:t>
            </w:r>
            <w:r w:rsidRPr="007967E6">
              <w:rPr>
                <w:rFonts w:ascii="Times New Roman" w:hAnsi="Times New Roman" w:cs="Times New Roman"/>
                <w:sz w:val="24"/>
                <w:szCs w:val="24"/>
                <w:lang w:val="kk-KZ"/>
              </w:rPr>
              <w:t xml:space="preserve"> Able to actively communicate in scientific, industrial and social and public areas of activity; understands the high social importance of the profession, complies with the principles of professional ethics;</w:t>
            </w:r>
          </w:p>
          <w:p w:rsidR="00193774" w:rsidRPr="007967E6" w:rsidRDefault="00193774" w:rsidP="007967E6">
            <w:pPr>
              <w:spacing w:after="0" w:line="240" w:lineRule="auto"/>
              <w:jc w:val="both"/>
              <w:rPr>
                <w:rFonts w:ascii="Times New Roman" w:hAnsi="Times New Roman" w:cs="Times New Roman"/>
                <w:sz w:val="24"/>
                <w:szCs w:val="24"/>
                <w:lang w:val="kk-KZ"/>
              </w:rPr>
            </w:pPr>
          </w:p>
        </w:tc>
      </w:tr>
      <w:tr w:rsidR="008A2822" w:rsidRPr="005A4F9C" w:rsidTr="008A2822">
        <w:tc>
          <w:tcPr>
            <w:tcW w:w="1842" w:type="pct"/>
            <w:tcBorders>
              <w:top w:val="single" w:sz="4" w:space="0" w:color="auto"/>
              <w:left w:val="single" w:sz="4" w:space="0" w:color="auto"/>
              <w:bottom w:val="single" w:sz="4" w:space="0" w:color="auto"/>
              <w:right w:val="single" w:sz="4" w:space="0" w:color="auto"/>
            </w:tcBorders>
          </w:tcPr>
          <w:p w:rsidR="00A5099B" w:rsidRPr="00A5099B" w:rsidRDefault="008A2822" w:rsidP="00E44240">
            <w:pPr>
              <w:spacing w:after="0" w:line="240" w:lineRule="auto"/>
              <w:rPr>
                <w:rFonts w:ascii="Times New Roman" w:hAnsi="Times New Roman" w:cs="Times New Roman"/>
                <w:sz w:val="24"/>
                <w:szCs w:val="24"/>
                <w:lang w:val="kk-KZ"/>
              </w:rPr>
            </w:pPr>
            <w:r w:rsidRPr="00A5099B">
              <w:rPr>
                <w:rFonts w:ascii="Times New Roman" w:hAnsi="Times New Roman" w:cs="Times New Roman"/>
                <w:b/>
                <w:sz w:val="24"/>
                <w:szCs w:val="24"/>
                <w:lang w:val="kk-KZ"/>
              </w:rPr>
              <w:lastRenderedPageBreak/>
              <w:t>Модуль коды:</w:t>
            </w:r>
            <w:r w:rsidR="00A5099B" w:rsidRPr="00A5099B">
              <w:rPr>
                <w:rFonts w:ascii="Times New Roman" w:hAnsi="Times New Roman" w:cs="Times New Roman"/>
                <w:sz w:val="24"/>
                <w:szCs w:val="24"/>
                <w:lang w:val="kk-KZ"/>
              </w:rPr>
              <w:t xml:space="preserve"> ЖМОҮЖӘҚУ-2</w:t>
            </w:r>
          </w:p>
          <w:p w:rsidR="00884706" w:rsidRPr="00A5099B" w:rsidRDefault="008A2822" w:rsidP="00E44240">
            <w:pPr>
              <w:spacing w:after="0" w:line="240" w:lineRule="auto"/>
              <w:rPr>
                <w:rFonts w:ascii="Times New Roman" w:hAnsi="Times New Roman" w:cs="Times New Roman"/>
                <w:sz w:val="24"/>
                <w:szCs w:val="24"/>
                <w:lang w:val="kk-KZ"/>
              </w:rPr>
            </w:pPr>
            <w:r w:rsidRPr="00A5099B">
              <w:rPr>
                <w:rFonts w:ascii="Times New Roman" w:hAnsi="Times New Roman" w:cs="Times New Roman"/>
                <w:b/>
                <w:sz w:val="24"/>
                <w:szCs w:val="24"/>
                <w:lang w:val="kk-KZ"/>
              </w:rPr>
              <w:t>Модуль атауы:</w:t>
            </w:r>
            <w:r w:rsidR="00A5099B" w:rsidRPr="00A5099B">
              <w:rPr>
                <w:rFonts w:ascii="Times New Roman" w:hAnsi="Times New Roman" w:cs="Times New Roman"/>
                <w:sz w:val="24"/>
                <w:szCs w:val="24"/>
                <w:lang w:val="kk-KZ"/>
              </w:rPr>
              <w:br/>
              <w:t>Жоғары мектепте оқыту үдерісінің жүйелік –әдістемелік қаматамасыз етілуі</w:t>
            </w:r>
            <w:r w:rsidR="00A5099B" w:rsidRPr="00A5099B">
              <w:rPr>
                <w:rFonts w:ascii="Times New Roman" w:hAnsi="Times New Roman" w:cs="Times New Roman"/>
                <w:sz w:val="24"/>
                <w:szCs w:val="24"/>
                <w:lang w:val="kk-KZ"/>
              </w:rPr>
              <w:br/>
            </w:r>
            <w:r w:rsidRPr="00A5099B">
              <w:rPr>
                <w:rFonts w:ascii="Times New Roman" w:hAnsi="Times New Roman" w:cs="Times New Roman"/>
                <w:b/>
                <w:sz w:val="24"/>
                <w:szCs w:val="24"/>
                <w:lang w:val="kk-KZ"/>
              </w:rPr>
              <w:t>Пән атауы:</w:t>
            </w:r>
            <w:r w:rsidRPr="00A5099B">
              <w:rPr>
                <w:rFonts w:ascii="Times New Roman" w:hAnsi="Times New Roman" w:cs="Times New Roman"/>
                <w:sz w:val="24"/>
                <w:szCs w:val="24"/>
                <w:lang w:val="kk-KZ"/>
              </w:rPr>
              <w:t xml:space="preserve"> Педагогикалық пәндерді оқу үрдісін оқу-әдістемелік қамтамасыз етудің теориялық негіздері </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Пререквизиттер:</w:t>
            </w:r>
            <w:r w:rsidRPr="00A5099B">
              <w:rPr>
                <w:rFonts w:ascii="Times New Roman" w:hAnsi="Times New Roman" w:cs="Times New Roman"/>
                <w:sz w:val="24"/>
                <w:szCs w:val="24"/>
                <w:lang w:val="kk-KZ"/>
              </w:rPr>
              <w:t xml:space="preserve"> Жоғары мектептің педагогикасы</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Постреквизиттер:</w:t>
            </w:r>
            <w:r w:rsidRPr="00A5099B">
              <w:rPr>
                <w:rFonts w:ascii="Times New Roman" w:hAnsi="Times New Roman" w:cs="Times New Roman"/>
                <w:sz w:val="24"/>
                <w:szCs w:val="24"/>
                <w:lang w:val="kk-KZ"/>
              </w:rPr>
              <w:t xml:space="preserve"> кәсіби қызметте білім мен практикалық дағдыларды қолдану</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Мақсаты:</w:t>
            </w:r>
            <w:r w:rsidRPr="00A5099B">
              <w:rPr>
                <w:rFonts w:ascii="Times New Roman" w:hAnsi="Times New Roman" w:cs="Times New Roman"/>
                <w:sz w:val="24"/>
                <w:szCs w:val="24"/>
                <w:lang w:val="kk-KZ"/>
              </w:rPr>
              <w:t xml:space="preserve"> Оқу-әдістемелік қамтамасыз етудің ерекшеліктері мен өміршеңдігін меңгеру, оқу-әдістемелік кешендерін құру шеберлігі талдауын, білімгердің педагогикалық пәндерді оқу үрдісінде психологиялық-педагогикалық ерекшеліктерін диагностикалау, оқу-әдістемелік қамтамасыз етуді жобалаудың педагогикалық және концептуалды негіздерін дайындай алуы. </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Қысқаша сипаттамасы</w:t>
            </w:r>
            <w:r w:rsidRPr="00A5099B">
              <w:rPr>
                <w:rFonts w:ascii="Times New Roman" w:hAnsi="Times New Roman" w:cs="Times New Roman"/>
                <w:sz w:val="24"/>
                <w:szCs w:val="24"/>
                <w:lang w:val="kk-KZ"/>
              </w:rPr>
              <w:t xml:space="preserve">:  Білім алушылардың кәсіби құзіреттілігін және жеке-тұлғалық даму негіздерін қалыптастыру. </w:t>
            </w:r>
          </w:p>
          <w:p w:rsidR="008A2822" w:rsidRPr="00A5099B" w:rsidRDefault="008A2822" w:rsidP="008A2822">
            <w:pPr>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Оқыту нәтижелері:</w:t>
            </w:r>
            <w:r w:rsidRPr="00A5099B">
              <w:rPr>
                <w:rFonts w:ascii="Times New Roman" w:hAnsi="Times New Roman" w:cs="Times New Roman"/>
                <w:sz w:val="24"/>
                <w:szCs w:val="24"/>
                <w:lang w:val="kk-KZ"/>
              </w:rPr>
              <w:t xml:space="preserve"> білім беруде инновацияны дайындау мен іске асырудың негізгі тәсілдерін білуді талдайды және синтездейді; жоғары мектептегі жаңашылдық алгоритмін, инновациялық үрдістің заңдылықтарын ранжирлеуге қабілетті</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Қалыптасатын құзыреттер:</w:t>
            </w:r>
            <w:r w:rsidRPr="00A5099B">
              <w:rPr>
                <w:rFonts w:ascii="Times New Roman" w:hAnsi="Times New Roman" w:cs="Times New Roman"/>
                <w:sz w:val="24"/>
                <w:szCs w:val="24"/>
                <w:lang w:val="kk-KZ"/>
              </w:rPr>
              <w:t xml:space="preserve"> ғылыми-педагогикалық ойлаудың инновациялық стилі және педагогикалық шындықты тұтас қабылдауды қамтыған; зерттеудің жаңа әдістерін өз бетінше меңгеруге, өзінің кәсіби қызметінің ғылыми және ғылыми-практикалық бейінін өзгертуге қабілетті</w:t>
            </w:r>
          </w:p>
          <w:p w:rsidR="008A2822" w:rsidRPr="00A5099B" w:rsidRDefault="008A2822" w:rsidP="008A2822">
            <w:pPr>
              <w:spacing w:after="0" w:line="240" w:lineRule="auto"/>
              <w:jc w:val="both"/>
              <w:rPr>
                <w:rFonts w:ascii="Times New Roman" w:hAnsi="Times New Roman" w:cs="Times New Roman"/>
                <w:sz w:val="24"/>
                <w:szCs w:val="24"/>
                <w:lang w:val="kk-KZ"/>
              </w:rPr>
            </w:pPr>
          </w:p>
        </w:tc>
        <w:tc>
          <w:tcPr>
            <w:tcW w:w="1645" w:type="pct"/>
            <w:tcBorders>
              <w:top w:val="single" w:sz="4" w:space="0" w:color="auto"/>
              <w:left w:val="single" w:sz="4" w:space="0" w:color="auto"/>
              <w:bottom w:val="single" w:sz="4" w:space="0" w:color="auto"/>
              <w:right w:val="single" w:sz="4" w:space="0" w:color="auto"/>
            </w:tcBorders>
          </w:tcPr>
          <w:p w:rsidR="008A2822" w:rsidRPr="00A5099B" w:rsidRDefault="008A2822" w:rsidP="00E44240">
            <w:pPr>
              <w:spacing w:after="0" w:line="240" w:lineRule="auto"/>
              <w:rPr>
                <w:rFonts w:ascii="Times New Roman" w:hAnsi="Times New Roman" w:cs="Times New Roman"/>
                <w:sz w:val="24"/>
                <w:szCs w:val="24"/>
                <w:lang w:val="kk-KZ"/>
              </w:rPr>
            </w:pPr>
            <w:r w:rsidRPr="00A5099B">
              <w:rPr>
                <w:rFonts w:ascii="Times New Roman" w:hAnsi="Times New Roman" w:cs="Times New Roman"/>
                <w:b/>
                <w:sz w:val="24"/>
                <w:szCs w:val="24"/>
                <w:lang w:val="kk-KZ"/>
              </w:rPr>
              <w:t>Код модуля:</w:t>
            </w:r>
            <w:r w:rsidR="00A5099B" w:rsidRPr="00A5099B">
              <w:rPr>
                <w:rFonts w:ascii="Times New Roman" w:hAnsi="Times New Roman" w:cs="Times New Roman"/>
                <w:sz w:val="24"/>
                <w:szCs w:val="24"/>
                <w:lang w:val="kk-KZ"/>
              </w:rPr>
              <w:t>СМОПОВШ-2</w:t>
            </w:r>
          </w:p>
          <w:p w:rsidR="008A2822" w:rsidRPr="00A5099B" w:rsidRDefault="008A2822" w:rsidP="00E44240">
            <w:pPr>
              <w:spacing w:after="0" w:line="240" w:lineRule="auto"/>
              <w:rPr>
                <w:rFonts w:ascii="Times New Roman" w:hAnsi="Times New Roman" w:cs="Times New Roman"/>
                <w:sz w:val="24"/>
                <w:szCs w:val="24"/>
                <w:lang w:val="kk-KZ"/>
              </w:rPr>
            </w:pPr>
            <w:r w:rsidRPr="00A5099B">
              <w:rPr>
                <w:rFonts w:ascii="Times New Roman" w:hAnsi="Times New Roman" w:cs="Times New Roman"/>
                <w:b/>
                <w:sz w:val="24"/>
                <w:szCs w:val="24"/>
                <w:lang w:val="kk-KZ"/>
              </w:rPr>
              <w:t>Название модуля:</w:t>
            </w:r>
            <w:r w:rsidR="00A5099B" w:rsidRPr="00A5099B">
              <w:rPr>
                <w:rFonts w:ascii="Times New Roman" w:hAnsi="Times New Roman" w:cs="Times New Roman"/>
                <w:sz w:val="24"/>
                <w:szCs w:val="24"/>
                <w:lang w:val="kk-KZ"/>
              </w:rPr>
              <w:t>Системно- методическое обеспечение процесса обучения в высшей школе</w:t>
            </w:r>
          </w:p>
          <w:p w:rsidR="008A2822" w:rsidRPr="00A5099B" w:rsidRDefault="008A2822" w:rsidP="00E44240">
            <w:pPr>
              <w:spacing w:after="0" w:line="240" w:lineRule="auto"/>
              <w:rPr>
                <w:rFonts w:ascii="Times New Roman" w:hAnsi="Times New Roman" w:cs="Times New Roman"/>
                <w:sz w:val="24"/>
                <w:szCs w:val="24"/>
                <w:lang w:val="kk-KZ"/>
              </w:rPr>
            </w:pPr>
            <w:r w:rsidRPr="00A5099B">
              <w:rPr>
                <w:rFonts w:ascii="Times New Roman" w:hAnsi="Times New Roman" w:cs="Times New Roman"/>
                <w:b/>
                <w:sz w:val="24"/>
                <w:szCs w:val="24"/>
                <w:lang w:val="kk-KZ"/>
              </w:rPr>
              <w:t>Название дисциплины:</w:t>
            </w:r>
            <w:r w:rsidRPr="00A5099B">
              <w:rPr>
                <w:rFonts w:ascii="Times New Roman" w:hAnsi="Times New Roman" w:cs="Times New Roman"/>
                <w:sz w:val="24"/>
                <w:szCs w:val="24"/>
                <w:lang w:val="kk-KZ"/>
              </w:rPr>
              <w:t xml:space="preserve"> Теоретические основы учебно-методического обеспечения процесса изучения педагогических дисциплин</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Пререквизиты:</w:t>
            </w:r>
            <w:r w:rsidRPr="00A5099B">
              <w:rPr>
                <w:rFonts w:ascii="Times New Roman" w:hAnsi="Times New Roman" w:cs="Times New Roman"/>
                <w:sz w:val="24"/>
                <w:szCs w:val="24"/>
                <w:lang w:val="kk-KZ"/>
              </w:rPr>
              <w:t xml:space="preserve"> Педагогика высшей школы</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Постреквизиты:</w:t>
            </w:r>
            <w:r w:rsidRPr="00A5099B">
              <w:rPr>
                <w:rFonts w:ascii="Times New Roman" w:hAnsi="Times New Roman" w:cs="Times New Roman"/>
                <w:sz w:val="24"/>
                <w:szCs w:val="24"/>
                <w:lang w:val="kk-KZ"/>
              </w:rPr>
              <w:t xml:space="preserve"> применение знаний и практических навыков в профессиональной деятельности</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Цель:</w:t>
            </w:r>
            <w:r w:rsidRPr="00A5099B">
              <w:rPr>
                <w:rFonts w:ascii="Times New Roman" w:hAnsi="Times New Roman" w:cs="Times New Roman"/>
                <w:sz w:val="24"/>
                <w:szCs w:val="24"/>
                <w:lang w:val="kk-KZ"/>
              </w:rPr>
              <w:t xml:space="preserve"> Изучение сущности  и особенностей  учебно- методического обеспечения, анализ подходов к построению учебно-методических комплексов, диагностика психолого- педагогических способностей студента в процессе изучения педагогических дисциплин, умение разработки  концептуальных  и педагогических основ проектирования учебно-методического обеспечения. </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Краткое описание:</w:t>
            </w:r>
            <w:r w:rsidRPr="00A5099B">
              <w:rPr>
                <w:rFonts w:ascii="Times New Roman" w:hAnsi="Times New Roman" w:cs="Times New Roman"/>
                <w:sz w:val="24"/>
                <w:szCs w:val="24"/>
                <w:lang w:val="kk-KZ"/>
              </w:rPr>
              <w:t xml:space="preserve"> Формирование индивидуально- личностных основ и профессиональной компетенции обучающихся</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Результаты обучения:</w:t>
            </w:r>
            <w:r w:rsidRPr="00A5099B">
              <w:rPr>
                <w:rFonts w:ascii="Times New Roman" w:hAnsi="Times New Roman" w:cs="Times New Roman"/>
                <w:sz w:val="24"/>
                <w:szCs w:val="24"/>
                <w:lang w:val="kk-KZ"/>
              </w:rPr>
              <w:t xml:space="preserve"> анализирует и синтезирует знания основных способов подготовки и реализации инноваций в образовании; способен к ранжированию закономерностей  инновационного процесса, алгоритма нововведений в высшей школе.</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Формируемые компетенции:</w:t>
            </w:r>
            <w:r w:rsidRPr="00A5099B">
              <w:rPr>
                <w:rFonts w:ascii="Times New Roman" w:hAnsi="Times New Roman" w:cs="Times New Roman"/>
                <w:sz w:val="24"/>
                <w:szCs w:val="24"/>
                <w:lang w:val="kk-KZ"/>
              </w:rPr>
              <w:t xml:space="preserve"> Имеет инновационный стиль научно-педагогического мышления и целостное восприятие и целостное восприятие педагогической действительности; способен к </w:t>
            </w:r>
            <w:r w:rsidRPr="00A5099B">
              <w:rPr>
                <w:rFonts w:ascii="Times New Roman" w:hAnsi="Times New Roman" w:cs="Times New Roman"/>
                <w:sz w:val="24"/>
                <w:szCs w:val="24"/>
                <w:lang w:val="kk-KZ"/>
              </w:rPr>
              <w:lastRenderedPageBreak/>
              <w:t>самостоятельному овладению новыми методами исследования, к изменению научного и научно-практического профиля своей профессиональной деятельности</w:t>
            </w:r>
          </w:p>
        </w:tc>
        <w:tc>
          <w:tcPr>
            <w:tcW w:w="1513" w:type="pct"/>
            <w:tcBorders>
              <w:top w:val="single" w:sz="4" w:space="0" w:color="auto"/>
              <w:left w:val="single" w:sz="4" w:space="0" w:color="auto"/>
              <w:bottom w:val="single" w:sz="4" w:space="0" w:color="auto"/>
              <w:right w:val="single" w:sz="4" w:space="0" w:color="auto"/>
            </w:tcBorders>
          </w:tcPr>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lastRenderedPageBreak/>
              <w:t>Сode of module:</w:t>
            </w:r>
            <w:r w:rsidR="00A5099B" w:rsidRPr="00A5099B">
              <w:rPr>
                <w:rFonts w:ascii="Times New Roman" w:hAnsi="Times New Roman" w:cs="Times New Roman"/>
                <w:sz w:val="24"/>
                <w:szCs w:val="24"/>
                <w:lang w:val="kk-KZ"/>
              </w:rPr>
              <w:t>SMSPTHE-2</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Name of module:</w:t>
            </w:r>
            <w:r w:rsidR="00A5099B" w:rsidRPr="00A5099B">
              <w:rPr>
                <w:rFonts w:ascii="Times New Roman" w:hAnsi="Times New Roman" w:cs="Times New Roman"/>
                <w:sz w:val="24"/>
                <w:szCs w:val="24"/>
                <w:lang w:val="kk-KZ"/>
              </w:rPr>
              <w:t>Systematic and methodological support of the process of teaching in higher education</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Name of discipline:</w:t>
            </w:r>
            <w:r w:rsidRPr="00A5099B">
              <w:rPr>
                <w:rFonts w:ascii="Times New Roman" w:hAnsi="Times New Roman" w:cs="Times New Roman"/>
                <w:sz w:val="24"/>
                <w:szCs w:val="24"/>
                <w:lang w:val="kk-KZ"/>
              </w:rPr>
              <w:t xml:space="preserve"> Theoretical foundations of teaching and methodological support of the process of</w:t>
            </w:r>
            <w:bookmarkStart w:id="0" w:name="_GoBack"/>
            <w:bookmarkEnd w:id="0"/>
            <w:r w:rsidRPr="00A5099B">
              <w:rPr>
                <w:rFonts w:ascii="Times New Roman" w:hAnsi="Times New Roman" w:cs="Times New Roman"/>
                <w:sz w:val="24"/>
                <w:szCs w:val="24"/>
                <w:lang w:val="kk-KZ"/>
              </w:rPr>
              <w:t xml:space="preserve"> studying pedagogical disciplines</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Prerequisites:</w:t>
            </w:r>
            <w:r w:rsidRPr="00A5099B">
              <w:rPr>
                <w:rFonts w:ascii="Times New Roman" w:hAnsi="Times New Roman" w:cs="Times New Roman"/>
                <w:sz w:val="24"/>
                <w:szCs w:val="24"/>
                <w:lang w:val="kk-KZ"/>
              </w:rPr>
              <w:t xml:space="preserve"> Pedagogy of high school</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Postrequisites:</w:t>
            </w:r>
            <w:r w:rsidRPr="00A5099B">
              <w:rPr>
                <w:rFonts w:ascii="Times New Roman" w:hAnsi="Times New Roman" w:cs="Times New Roman"/>
                <w:sz w:val="24"/>
                <w:szCs w:val="24"/>
                <w:lang w:val="kk-KZ"/>
              </w:rPr>
              <w:t xml:space="preserve"> application of knowledge and practical skills in professional activities</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Purpose:</w:t>
            </w:r>
            <w:r w:rsidRPr="00A5099B">
              <w:rPr>
                <w:rFonts w:ascii="Times New Roman" w:hAnsi="Times New Roman" w:cs="Times New Roman"/>
                <w:sz w:val="24"/>
                <w:szCs w:val="24"/>
                <w:lang w:val="kk-KZ"/>
              </w:rPr>
              <w:t xml:space="preserve"> The study of the nature and characteristics of educational and methodological support, analysis of approaches to the construction of educational and methodological complexes, diagnosis of psychological and pedagogical abilities of a student in the process of studying pedagogical disciplines </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Brief description:</w:t>
            </w:r>
            <w:r w:rsidRPr="00A5099B">
              <w:rPr>
                <w:rFonts w:ascii="Times New Roman" w:hAnsi="Times New Roman" w:cs="Times New Roman"/>
                <w:sz w:val="24"/>
                <w:szCs w:val="24"/>
                <w:lang w:val="kk-KZ"/>
              </w:rPr>
              <w:t xml:space="preserve"> the ability to develop conceptual and pedagogical foundations for designing educational and methodological support. Formation of individual personal bases and professional competence of students</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Learning outcomes:</w:t>
            </w:r>
            <w:r w:rsidRPr="00A5099B">
              <w:rPr>
                <w:rFonts w:ascii="Times New Roman" w:hAnsi="Times New Roman" w:cs="Times New Roman"/>
                <w:sz w:val="24"/>
                <w:szCs w:val="24"/>
                <w:lang w:val="kk-KZ"/>
              </w:rPr>
              <w:t xml:space="preserve"> analyzes and synthesizes knowledge of the main ways of preparing and implementing innovations in education; capable of ranking the laws of the innovation process, the innovation algorithm in higher education.</w:t>
            </w:r>
          </w:p>
          <w:p w:rsidR="008A2822" w:rsidRPr="00A5099B" w:rsidRDefault="008A2822" w:rsidP="008A2822">
            <w:pPr>
              <w:spacing w:after="0" w:line="240" w:lineRule="auto"/>
              <w:jc w:val="both"/>
              <w:rPr>
                <w:rFonts w:ascii="Times New Roman" w:hAnsi="Times New Roman" w:cs="Times New Roman"/>
                <w:sz w:val="24"/>
                <w:szCs w:val="24"/>
                <w:lang w:val="kk-KZ"/>
              </w:rPr>
            </w:pPr>
            <w:r w:rsidRPr="00A5099B">
              <w:rPr>
                <w:rFonts w:ascii="Times New Roman" w:hAnsi="Times New Roman" w:cs="Times New Roman"/>
                <w:b/>
                <w:sz w:val="24"/>
                <w:szCs w:val="24"/>
                <w:lang w:val="kk-KZ"/>
              </w:rPr>
              <w:t>Formed competencies:</w:t>
            </w:r>
            <w:r w:rsidRPr="00A5099B">
              <w:rPr>
                <w:rFonts w:ascii="Times New Roman" w:hAnsi="Times New Roman" w:cs="Times New Roman"/>
                <w:sz w:val="24"/>
                <w:szCs w:val="24"/>
                <w:lang w:val="kk-KZ"/>
              </w:rPr>
              <w:t xml:space="preserve"> has an innovative style of scientific and pedagogical thinking and a holistic perception and a holistic perception of pedagogical reality; able to independently master new research methods, to change the scientific and scientific-practical profile of their professional </w:t>
            </w:r>
            <w:r w:rsidRPr="00A5099B">
              <w:rPr>
                <w:rFonts w:ascii="Times New Roman" w:hAnsi="Times New Roman" w:cs="Times New Roman"/>
                <w:sz w:val="24"/>
                <w:szCs w:val="24"/>
                <w:lang w:val="kk-KZ"/>
              </w:rPr>
              <w:lastRenderedPageBreak/>
              <w:t>activities.</w:t>
            </w:r>
          </w:p>
        </w:tc>
      </w:tr>
    </w:tbl>
    <w:p w:rsidR="002F2AF0" w:rsidRPr="00193774" w:rsidRDefault="002F2AF0" w:rsidP="002F2AF0">
      <w:pPr>
        <w:rPr>
          <w:lang w:val="en-US"/>
        </w:rPr>
      </w:pPr>
    </w:p>
    <w:p w:rsidR="006D7447" w:rsidRPr="00193774" w:rsidRDefault="006D7447">
      <w:pPr>
        <w:rPr>
          <w:lang w:val="kk-KZ"/>
        </w:rPr>
      </w:pPr>
    </w:p>
    <w:sectPr w:rsidR="006D7447" w:rsidRPr="00193774" w:rsidSect="009F3455">
      <w:pgSz w:w="11906" w:h="16838"/>
      <w:pgMar w:top="1134"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933E4"/>
    <w:rsid w:val="00193774"/>
    <w:rsid w:val="002F2AF0"/>
    <w:rsid w:val="005A4F9C"/>
    <w:rsid w:val="006B3C61"/>
    <w:rsid w:val="006D7447"/>
    <w:rsid w:val="007933E4"/>
    <w:rsid w:val="007967E6"/>
    <w:rsid w:val="00884706"/>
    <w:rsid w:val="008A2822"/>
    <w:rsid w:val="00A5099B"/>
    <w:rsid w:val="00E44240"/>
    <w:rsid w:val="00E5105E"/>
    <w:rsid w:val="00FE3A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AF0"/>
    <w:rPr>
      <w:rFonts w:eastAsiaTheme="minorEastAsia"/>
      <w:lang w:eastAsia="ru-RU"/>
    </w:rPr>
  </w:style>
  <w:style w:type="paragraph" w:styleId="1">
    <w:name w:val="heading 1"/>
    <w:basedOn w:val="a"/>
    <w:next w:val="a"/>
    <w:link w:val="10"/>
    <w:uiPriority w:val="9"/>
    <w:qFormat/>
    <w:rsid w:val="002F2A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2AF0"/>
    <w:rPr>
      <w:rFonts w:asciiTheme="majorHAnsi" w:eastAsiaTheme="majorEastAsia" w:hAnsiTheme="majorHAnsi" w:cstheme="majorBidi"/>
      <w:color w:val="365F91" w:themeColor="accent1" w:themeShade="BF"/>
      <w:sz w:val="32"/>
      <w:szCs w:val="32"/>
      <w:lang w:eastAsia="ru-RU"/>
    </w:rPr>
  </w:style>
  <w:style w:type="paragraph" w:styleId="a3">
    <w:name w:val="No Spacing"/>
    <w:link w:val="a4"/>
    <w:uiPriority w:val="1"/>
    <w:qFormat/>
    <w:rsid w:val="002F2AF0"/>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2F2AF0"/>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2F2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F2AF0"/>
    <w:rPr>
      <w:rFonts w:ascii="Courier New" w:eastAsia="Times New Roman" w:hAnsi="Courier New" w:cs="Courier New"/>
      <w:sz w:val="20"/>
      <w:szCs w:val="20"/>
      <w:lang w:eastAsia="ru-RU"/>
    </w:rPr>
  </w:style>
  <w:style w:type="paragraph" w:customStyle="1" w:styleId="a5">
    <w:name w:val="Мой"/>
    <w:basedOn w:val="a"/>
    <w:rsid w:val="002F2AF0"/>
    <w:pPr>
      <w:widowControl w:val="0"/>
      <w:spacing w:after="0" w:line="360" w:lineRule="auto"/>
      <w:ind w:firstLine="720"/>
      <w:jc w:val="both"/>
    </w:pPr>
    <w:rPr>
      <w:rFonts w:ascii="Times New Roman" w:eastAsia="Times New Roman" w:hAnsi="Times New Roman" w:cs="Times New Roman"/>
      <w:sz w:val="28"/>
      <w:szCs w:val="20"/>
    </w:rPr>
  </w:style>
  <w:style w:type="paragraph" w:styleId="2">
    <w:name w:val="Body Text 2"/>
    <w:basedOn w:val="a"/>
    <w:link w:val="20"/>
    <w:uiPriority w:val="99"/>
    <w:unhideWhenUsed/>
    <w:rsid w:val="002F2AF0"/>
    <w:pPr>
      <w:spacing w:after="120" w:line="480" w:lineRule="auto"/>
    </w:pPr>
    <w:rPr>
      <w:rFonts w:ascii="Times New Roman" w:eastAsia="MS Mincho" w:hAnsi="Times New Roman" w:cs="Times New Roman"/>
      <w:sz w:val="24"/>
      <w:szCs w:val="24"/>
      <w:lang w:eastAsia="ja-JP"/>
    </w:rPr>
  </w:style>
  <w:style w:type="character" w:customStyle="1" w:styleId="20">
    <w:name w:val="Основной текст 2 Знак"/>
    <w:basedOn w:val="a0"/>
    <w:link w:val="2"/>
    <w:uiPriority w:val="99"/>
    <w:rsid w:val="002F2AF0"/>
    <w:rPr>
      <w:rFonts w:ascii="Times New Roman" w:eastAsia="MS Mincho" w:hAnsi="Times New Roman" w:cs="Times New Roman"/>
      <w:sz w:val="24"/>
      <w:szCs w:val="24"/>
      <w:lang w:eastAsia="ja-JP"/>
    </w:rPr>
  </w:style>
  <w:style w:type="paragraph" w:styleId="a6">
    <w:name w:val="List Paragraph"/>
    <w:aliases w:val="Heading1,Colorful List - Accent 11,Colorful List - Accent 11CxSpLast,H1-1,Заголовок3,Bullet 1,Use Case List Paragraph,List Paragraph,маркированный,без абзаца,ПАРАГРАФ"/>
    <w:basedOn w:val="a"/>
    <w:link w:val="a7"/>
    <w:uiPriority w:val="34"/>
    <w:qFormat/>
    <w:rsid w:val="002F2AF0"/>
    <w:pPr>
      <w:ind w:left="720"/>
      <w:contextualSpacing/>
    </w:pPr>
    <w:rPr>
      <w:rFonts w:eastAsiaTheme="minorHAnsi"/>
      <w:lang w:eastAsia="en-US"/>
    </w:rPr>
  </w:style>
  <w:style w:type="character" w:customStyle="1" w:styleId="a7">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6"/>
    <w:uiPriority w:val="34"/>
    <w:locked/>
    <w:rsid w:val="002F2AF0"/>
  </w:style>
  <w:style w:type="paragraph" w:styleId="a8">
    <w:name w:val="Balloon Text"/>
    <w:basedOn w:val="a"/>
    <w:link w:val="a9"/>
    <w:uiPriority w:val="99"/>
    <w:semiHidden/>
    <w:unhideWhenUsed/>
    <w:rsid w:val="005A4F9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4F9C"/>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40530030">
      <w:bodyDiv w:val="1"/>
      <w:marLeft w:val="0"/>
      <w:marRight w:val="0"/>
      <w:marTop w:val="0"/>
      <w:marBottom w:val="0"/>
      <w:divBdr>
        <w:top w:val="none" w:sz="0" w:space="0" w:color="auto"/>
        <w:left w:val="none" w:sz="0" w:space="0" w:color="auto"/>
        <w:bottom w:val="none" w:sz="0" w:space="0" w:color="auto"/>
        <w:right w:val="none" w:sz="0" w:space="0" w:color="auto"/>
      </w:divBdr>
    </w:div>
    <w:div w:id="318458023">
      <w:bodyDiv w:val="1"/>
      <w:marLeft w:val="0"/>
      <w:marRight w:val="0"/>
      <w:marTop w:val="0"/>
      <w:marBottom w:val="0"/>
      <w:divBdr>
        <w:top w:val="none" w:sz="0" w:space="0" w:color="auto"/>
        <w:left w:val="none" w:sz="0" w:space="0" w:color="auto"/>
        <w:bottom w:val="none" w:sz="0" w:space="0" w:color="auto"/>
        <w:right w:val="none" w:sz="0" w:space="0" w:color="auto"/>
      </w:divBdr>
    </w:div>
    <w:div w:id="358510140">
      <w:bodyDiv w:val="1"/>
      <w:marLeft w:val="0"/>
      <w:marRight w:val="0"/>
      <w:marTop w:val="0"/>
      <w:marBottom w:val="0"/>
      <w:divBdr>
        <w:top w:val="none" w:sz="0" w:space="0" w:color="auto"/>
        <w:left w:val="none" w:sz="0" w:space="0" w:color="auto"/>
        <w:bottom w:val="none" w:sz="0" w:space="0" w:color="auto"/>
        <w:right w:val="none" w:sz="0" w:space="0" w:color="auto"/>
      </w:divBdr>
    </w:div>
    <w:div w:id="1533877509">
      <w:bodyDiv w:val="1"/>
      <w:marLeft w:val="0"/>
      <w:marRight w:val="0"/>
      <w:marTop w:val="0"/>
      <w:marBottom w:val="0"/>
      <w:divBdr>
        <w:top w:val="none" w:sz="0" w:space="0" w:color="auto"/>
        <w:left w:val="none" w:sz="0" w:space="0" w:color="auto"/>
        <w:bottom w:val="none" w:sz="0" w:space="0" w:color="auto"/>
        <w:right w:val="none" w:sz="0" w:space="0" w:color="auto"/>
      </w:divBdr>
    </w:div>
    <w:div w:id="1617641314">
      <w:bodyDiv w:val="1"/>
      <w:marLeft w:val="0"/>
      <w:marRight w:val="0"/>
      <w:marTop w:val="0"/>
      <w:marBottom w:val="0"/>
      <w:divBdr>
        <w:top w:val="none" w:sz="0" w:space="0" w:color="auto"/>
        <w:left w:val="none" w:sz="0" w:space="0" w:color="auto"/>
        <w:bottom w:val="none" w:sz="0" w:space="0" w:color="auto"/>
        <w:right w:val="none" w:sz="0" w:space="0" w:color="auto"/>
      </w:divBdr>
    </w:div>
    <w:div w:id="1907957361">
      <w:bodyDiv w:val="1"/>
      <w:marLeft w:val="0"/>
      <w:marRight w:val="0"/>
      <w:marTop w:val="0"/>
      <w:marBottom w:val="0"/>
      <w:divBdr>
        <w:top w:val="none" w:sz="0" w:space="0" w:color="auto"/>
        <w:left w:val="none" w:sz="0" w:space="0" w:color="auto"/>
        <w:bottom w:val="none" w:sz="0" w:space="0" w:color="auto"/>
        <w:right w:val="none" w:sz="0" w:space="0" w:color="auto"/>
      </w:divBdr>
    </w:div>
    <w:div w:id="1911885882">
      <w:bodyDiv w:val="1"/>
      <w:marLeft w:val="0"/>
      <w:marRight w:val="0"/>
      <w:marTop w:val="0"/>
      <w:marBottom w:val="0"/>
      <w:divBdr>
        <w:top w:val="none" w:sz="0" w:space="0" w:color="auto"/>
        <w:left w:val="none" w:sz="0" w:space="0" w:color="auto"/>
        <w:bottom w:val="none" w:sz="0" w:space="0" w:color="auto"/>
        <w:right w:val="none" w:sz="0" w:space="0" w:color="auto"/>
      </w:divBdr>
    </w:div>
    <w:div w:id="203981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5322</Words>
  <Characters>30338</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305а3к</dc:creator>
  <cp:keywords/>
  <dc:description/>
  <cp:lastModifiedBy>User</cp:lastModifiedBy>
  <cp:revision>11</cp:revision>
  <dcterms:created xsi:type="dcterms:W3CDTF">2021-10-12T08:44:00Z</dcterms:created>
  <dcterms:modified xsi:type="dcterms:W3CDTF">2022-02-13T12:05:00Z</dcterms:modified>
</cp:coreProperties>
</file>