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C4B" w:rsidRDefault="0063451C"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v:imagedata r:id="rId8" o:title="картина-150x150"/>
          </v:shape>
        </w:pict>
      </w:r>
    </w:p>
    <w:p w:rsidR="00D90749" w:rsidRDefault="00D90749"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p>
    <w:p w:rsidR="00A85C4B" w:rsidRDefault="00A85C4B"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p>
    <w:p w:rsidR="00A84A3D" w:rsidRPr="00AA2ED9" w:rsidRDefault="002E3C2C"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2E3C2C">
        <w:rPr>
          <w:rFonts w:ascii="Times New Roman" w:eastAsia="Times New Roman" w:hAnsi="Times New Roman" w:cs="Times New Roman"/>
          <w:b/>
          <w:sz w:val="24"/>
          <w:szCs w:val="24"/>
          <w:lang w:val="kk-KZ" w:eastAsia="ru-RU"/>
        </w:rPr>
        <w:t>АВТОРЛАРДЫҢ НАЗАРЫНА!</w:t>
      </w:r>
    </w:p>
    <w:p w:rsidR="00A84A3D" w:rsidRPr="00283363" w:rsidRDefault="00A84A3D" w:rsidP="00833F5A">
      <w:pPr>
        <w:spacing w:line="240" w:lineRule="auto"/>
        <w:ind w:left="-567" w:right="284" w:firstLine="709"/>
        <w:contextualSpacing/>
        <w:rPr>
          <w:rFonts w:ascii="Times New Roman" w:hAnsi="Times New Roman" w:cs="Times New Roman"/>
          <w:sz w:val="24"/>
          <w:szCs w:val="24"/>
          <w:u w:val="single"/>
          <w:lang w:val="kk-KZ"/>
        </w:rPr>
      </w:pPr>
    </w:p>
    <w:p w:rsidR="00BF41BC" w:rsidRPr="00E170B1" w:rsidRDefault="00D41CA6" w:rsidP="00E170B1">
      <w:pPr>
        <w:spacing w:line="240" w:lineRule="auto"/>
        <w:ind w:left="-567" w:right="284" w:firstLine="709"/>
        <w:contextualSpacing/>
        <w:jc w:val="both"/>
        <w:rPr>
          <w:lang w:val="kk-KZ"/>
        </w:rPr>
      </w:pPr>
      <w:r w:rsidRPr="00E170B1">
        <w:rPr>
          <w:rFonts w:ascii="Times New Roman" w:hAnsi="Times New Roman" w:cs="Times New Roman"/>
          <w:sz w:val="24"/>
          <w:szCs w:val="24"/>
          <w:lang w:val="kk-KZ" w:eastAsia="ru-RU"/>
        </w:rPr>
        <w:t xml:space="preserve"> </w:t>
      </w:r>
      <w:r w:rsidR="00BF41BC" w:rsidRPr="00E170B1">
        <w:rPr>
          <w:rFonts w:ascii="Times New Roman" w:hAnsi="Times New Roman" w:cs="Times New Roman"/>
          <w:sz w:val="24"/>
          <w:szCs w:val="24"/>
          <w:lang w:val="kk-KZ" w:eastAsia="ru-RU"/>
        </w:rPr>
        <w:t>«</w:t>
      </w:r>
      <w:r w:rsidR="00BF41BC">
        <w:rPr>
          <w:rFonts w:ascii="Times New Roman" w:hAnsi="Times New Roman" w:cs="Times New Roman"/>
          <w:sz w:val="24"/>
          <w:szCs w:val="24"/>
          <w:lang w:val="kk-KZ" w:eastAsia="ru-RU"/>
        </w:rPr>
        <w:t>Ілияс</w:t>
      </w:r>
      <w:r w:rsidR="00E170B1">
        <w:rPr>
          <w:rFonts w:ascii="Times New Roman" w:hAnsi="Times New Roman" w:cs="Times New Roman"/>
          <w:sz w:val="24"/>
          <w:szCs w:val="24"/>
          <w:lang w:val="kk-KZ" w:eastAsia="ru-RU"/>
        </w:rPr>
        <w:t xml:space="preserve"> Жансүгіров атындағы Жетісу университетінің Хабаршысы</w:t>
      </w:r>
      <w:r w:rsidR="00BF41BC" w:rsidRPr="00E170B1">
        <w:rPr>
          <w:rFonts w:ascii="Times New Roman" w:hAnsi="Times New Roman" w:cs="Times New Roman"/>
          <w:sz w:val="24"/>
          <w:szCs w:val="24"/>
          <w:lang w:val="kk-KZ" w:eastAsia="ru-RU"/>
        </w:rPr>
        <w:t>»</w:t>
      </w:r>
      <w:r w:rsidR="00E170B1">
        <w:rPr>
          <w:rFonts w:ascii="Times New Roman" w:hAnsi="Times New Roman" w:cs="Times New Roman"/>
          <w:sz w:val="24"/>
          <w:szCs w:val="24"/>
          <w:lang w:val="kk-KZ" w:eastAsia="ru-RU"/>
        </w:rPr>
        <w:t xml:space="preserve"> </w:t>
      </w:r>
      <w:r w:rsidR="0031332D">
        <w:rPr>
          <w:rFonts w:ascii="Times New Roman" w:hAnsi="Times New Roman" w:cs="Times New Roman"/>
          <w:sz w:val="24"/>
          <w:szCs w:val="24"/>
          <w:lang w:val="kk-KZ" w:eastAsia="ru-RU"/>
        </w:rPr>
        <w:t xml:space="preserve">ғылыми </w:t>
      </w:r>
      <w:r w:rsidR="00E170B1">
        <w:rPr>
          <w:rFonts w:ascii="Times New Roman" w:hAnsi="Times New Roman" w:cs="Times New Roman"/>
          <w:sz w:val="24"/>
          <w:szCs w:val="24"/>
          <w:lang w:val="kk-KZ" w:eastAsia="ru-RU"/>
        </w:rPr>
        <w:t xml:space="preserve">журналы </w:t>
      </w:r>
      <w:r w:rsidR="00E170B1" w:rsidRPr="00E170B1">
        <w:rPr>
          <w:rFonts w:ascii="Times New Roman" w:hAnsi="Times New Roman" w:cs="Times New Roman"/>
          <w:sz w:val="24"/>
          <w:szCs w:val="24"/>
          <w:lang w:val="kk-KZ" w:eastAsia="ru-RU"/>
        </w:rPr>
        <w:t>№4(105)/2022</w:t>
      </w:r>
      <w:r w:rsidR="00E170B1">
        <w:rPr>
          <w:rFonts w:ascii="Times New Roman" w:hAnsi="Times New Roman" w:cs="Times New Roman"/>
          <w:sz w:val="24"/>
          <w:szCs w:val="24"/>
          <w:lang w:val="kk-KZ" w:eastAsia="ru-RU"/>
        </w:rPr>
        <w:t xml:space="preserve"> шығарылымына ғылыми мақалалар </w:t>
      </w:r>
      <w:r>
        <w:rPr>
          <w:rFonts w:ascii="Times New Roman" w:hAnsi="Times New Roman" w:cs="Times New Roman"/>
          <w:sz w:val="24"/>
          <w:szCs w:val="24"/>
          <w:lang w:val="kk-KZ" w:eastAsia="ru-RU"/>
        </w:rPr>
        <w:t>жинағын жариялайды.</w:t>
      </w:r>
    </w:p>
    <w:p w:rsidR="00D41CA6" w:rsidRPr="00AA2ED9" w:rsidRDefault="00D41CA6" w:rsidP="00BF41BC">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Мақалалар 2022 жылдың 10-қарашасына дейін қабылданады. </w:t>
      </w:r>
      <w:r w:rsidR="004B432E">
        <w:rPr>
          <w:rFonts w:ascii="Times New Roman" w:eastAsia="Times New Roman" w:hAnsi="Times New Roman" w:cs="Times New Roman"/>
          <w:sz w:val="24"/>
          <w:szCs w:val="24"/>
          <w:lang w:val="kk-KZ" w:eastAsia="ru-RU"/>
        </w:rPr>
        <w:t xml:space="preserve">Мақаланы редакцияға </w:t>
      </w:r>
      <w:r w:rsidR="005E0AF4">
        <w:rPr>
          <w:rFonts w:ascii="Times New Roman" w:eastAsia="Times New Roman" w:hAnsi="Times New Roman" w:cs="Times New Roman"/>
          <w:sz w:val="24"/>
          <w:szCs w:val="24"/>
          <w:lang w:val="kk-KZ" w:eastAsia="ru-RU"/>
        </w:rPr>
        <w:t>келесі электродық пошта арқылы</w:t>
      </w:r>
      <w:r w:rsidR="004B432E">
        <w:rPr>
          <w:rFonts w:ascii="Times New Roman" w:eastAsia="Times New Roman" w:hAnsi="Times New Roman" w:cs="Times New Roman"/>
          <w:sz w:val="24"/>
          <w:szCs w:val="24"/>
          <w:lang w:val="kk-KZ" w:eastAsia="ru-RU"/>
        </w:rPr>
        <w:t xml:space="preserve"> жіберіге бола</w:t>
      </w:r>
      <w:r w:rsidR="005E0AF4">
        <w:rPr>
          <w:rFonts w:ascii="Times New Roman" w:eastAsia="Times New Roman" w:hAnsi="Times New Roman" w:cs="Times New Roman"/>
          <w:sz w:val="24"/>
          <w:szCs w:val="24"/>
          <w:lang w:val="kk-KZ" w:eastAsia="ru-RU"/>
        </w:rPr>
        <w:t xml:space="preserve">ды: </w:t>
      </w:r>
      <w:hyperlink r:id="rId9" w:history="1">
        <w:r w:rsidR="005E0AF4" w:rsidRPr="00AA2ED9">
          <w:rPr>
            <w:rStyle w:val="a3"/>
            <w:rFonts w:ascii="Times New Roman" w:eastAsia="Times New Roman" w:hAnsi="Times New Roman" w:cs="Times New Roman"/>
            <w:sz w:val="24"/>
            <w:szCs w:val="24"/>
            <w:lang w:val="kk-KZ" w:eastAsia="ru-RU"/>
          </w:rPr>
          <w:t>vestnik@zu.edu.kz</w:t>
        </w:r>
      </w:hyperlink>
      <w:r w:rsidR="005E0AF4">
        <w:rPr>
          <w:rFonts w:ascii="Times New Roman" w:eastAsia="Times New Roman" w:hAnsi="Times New Roman" w:cs="Times New Roman"/>
          <w:sz w:val="24"/>
          <w:szCs w:val="24"/>
          <w:lang w:val="kk-KZ" w:eastAsia="ru-RU"/>
        </w:rPr>
        <w:t>.</w:t>
      </w:r>
    </w:p>
    <w:p w:rsidR="00CC7FBE" w:rsidRDefault="00CC7FBE"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rsidR="0031332D" w:rsidRPr="00C92807" w:rsidRDefault="0031332D" w:rsidP="0031332D">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C92807">
        <w:rPr>
          <w:rFonts w:ascii="Times New Roman" w:eastAsia="Times New Roman" w:hAnsi="Times New Roman" w:cs="Times New Roman"/>
          <w:b/>
          <w:sz w:val="24"/>
          <w:szCs w:val="24"/>
          <w:lang w:val="kk-KZ" w:eastAsia="ru-RU"/>
        </w:rPr>
        <w:t>Журналдың жиілігі</w:t>
      </w:r>
    </w:p>
    <w:p w:rsidR="0031332D" w:rsidRDefault="00441ABF" w:rsidP="00441ABF">
      <w:pPr>
        <w:widowControl w:val="0"/>
        <w:spacing w:after="0" w:line="240" w:lineRule="auto"/>
        <w:ind w:left="-567" w:right="284" w:firstLine="709"/>
        <w:contextualSpacing/>
        <w:jc w:val="both"/>
        <w:rPr>
          <w:rFonts w:ascii="Times New Roman" w:hAnsi="Times New Roman" w:cs="Times New Roman"/>
          <w:sz w:val="24"/>
          <w:szCs w:val="24"/>
          <w:lang w:val="kk-KZ" w:eastAsia="ru-RU"/>
        </w:rPr>
      </w:pPr>
      <w:r w:rsidRPr="00E170B1">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Ілияс Жансүгіров атындағы Жетісу университетінің Хабаршысы</w:t>
      </w:r>
      <w:r w:rsidRPr="00E170B1">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ғылыми журналы жылына 4 рет келесі белгіленген мерзімде</w:t>
      </w:r>
      <w:r w:rsidR="00C92807">
        <w:rPr>
          <w:rFonts w:ascii="Times New Roman" w:hAnsi="Times New Roman" w:cs="Times New Roman"/>
          <w:sz w:val="24"/>
          <w:szCs w:val="24"/>
          <w:lang w:val="kk-KZ" w:eastAsia="ru-RU"/>
        </w:rPr>
        <w:t>рде</w:t>
      </w:r>
      <w:r>
        <w:rPr>
          <w:rFonts w:ascii="Times New Roman" w:hAnsi="Times New Roman" w:cs="Times New Roman"/>
          <w:sz w:val="24"/>
          <w:szCs w:val="24"/>
          <w:lang w:val="kk-KZ" w:eastAsia="ru-RU"/>
        </w:rPr>
        <w:t xml:space="preserve"> шығарылады:</w:t>
      </w:r>
    </w:p>
    <w:p w:rsidR="00441ABF" w:rsidRDefault="00441ABF" w:rsidP="00441ABF">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 30-наурызға дейін</w:t>
      </w:r>
      <w:r w:rsidRPr="00441ABF">
        <w:rPr>
          <w:rFonts w:ascii="Times New Roman" w:eastAsia="Times New Roman" w:hAnsi="Times New Roman" w:cs="Times New Roman"/>
          <w:sz w:val="24"/>
          <w:szCs w:val="24"/>
          <w:lang w:val="kk-KZ" w:eastAsia="ru-RU"/>
        </w:rPr>
        <w:t>;</w:t>
      </w:r>
    </w:p>
    <w:p w:rsidR="00441ABF" w:rsidRDefault="00441ABF" w:rsidP="00441ABF">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C15763">
        <w:rPr>
          <w:rFonts w:ascii="Times New Roman" w:eastAsia="Times New Roman" w:hAnsi="Times New Roman" w:cs="Times New Roman"/>
          <w:sz w:val="24"/>
          <w:szCs w:val="24"/>
          <w:lang w:val="kk-KZ" w:eastAsia="ru-RU"/>
        </w:rPr>
        <w:t xml:space="preserve"> – 30-маусымға дейін</w:t>
      </w:r>
      <w:r w:rsidR="00C15763" w:rsidRPr="00C15763">
        <w:rPr>
          <w:rFonts w:ascii="Times New Roman" w:eastAsia="Times New Roman" w:hAnsi="Times New Roman" w:cs="Times New Roman"/>
          <w:sz w:val="24"/>
          <w:szCs w:val="24"/>
          <w:lang w:val="kk-KZ" w:eastAsia="ru-RU"/>
        </w:rPr>
        <w:t>;</w:t>
      </w:r>
    </w:p>
    <w:p w:rsidR="00441ABF" w:rsidRDefault="00441ABF" w:rsidP="00441ABF">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C15763">
        <w:rPr>
          <w:rFonts w:ascii="Times New Roman" w:eastAsia="Times New Roman" w:hAnsi="Times New Roman" w:cs="Times New Roman"/>
          <w:sz w:val="24"/>
          <w:szCs w:val="24"/>
          <w:lang w:val="kk-KZ" w:eastAsia="ru-RU"/>
        </w:rPr>
        <w:t xml:space="preserve"> – 30-қазанға дейін</w:t>
      </w:r>
      <w:r w:rsidR="00C15763" w:rsidRPr="00C15763">
        <w:rPr>
          <w:rFonts w:ascii="Times New Roman" w:eastAsia="Times New Roman" w:hAnsi="Times New Roman" w:cs="Times New Roman"/>
          <w:sz w:val="24"/>
          <w:szCs w:val="24"/>
          <w:lang w:val="kk-KZ" w:eastAsia="ru-RU"/>
        </w:rPr>
        <w:t>;</w:t>
      </w:r>
    </w:p>
    <w:p w:rsidR="00441ABF" w:rsidRDefault="00441ABF" w:rsidP="00441ABF">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C15763">
        <w:rPr>
          <w:rFonts w:ascii="Times New Roman" w:eastAsia="Times New Roman" w:hAnsi="Times New Roman" w:cs="Times New Roman"/>
          <w:sz w:val="24"/>
          <w:szCs w:val="24"/>
          <w:lang w:val="kk-KZ" w:eastAsia="ru-RU"/>
        </w:rPr>
        <w:t xml:space="preserve"> – 30-желтоқсанға дейін.</w:t>
      </w:r>
    </w:p>
    <w:p w:rsidR="00283363" w:rsidRPr="00691A00" w:rsidRDefault="00283363" w:rsidP="00441ABF">
      <w:pPr>
        <w:widowControl w:val="0"/>
        <w:spacing w:after="0" w:line="240" w:lineRule="auto"/>
        <w:ind w:left="-567" w:right="284" w:firstLine="709"/>
        <w:contextualSpacing/>
        <w:jc w:val="both"/>
        <w:rPr>
          <w:rFonts w:ascii="Times New Roman" w:eastAsia="Times New Roman" w:hAnsi="Times New Roman" w:cs="Times New Roman"/>
          <w:b/>
          <w:color w:val="FF0000"/>
          <w:sz w:val="24"/>
          <w:szCs w:val="24"/>
          <w:lang w:val="kk-KZ" w:eastAsia="ru-RU"/>
        </w:rPr>
      </w:pPr>
      <w:r w:rsidRPr="00691A00">
        <w:rPr>
          <w:rFonts w:ascii="Times New Roman" w:eastAsia="Times New Roman" w:hAnsi="Times New Roman" w:cs="Times New Roman"/>
          <w:b/>
          <w:color w:val="FF0000"/>
          <w:sz w:val="24"/>
          <w:szCs w:val="24"/>
          <w:lang w:val="kk-KZ" w:eastAsia="ru-RU"/>
        </w:rPr>
        <w:t>Мақалалар келесі белгіленген мерзімдерде қабылданады:</w:t>
      </w:r>
    </w:p>
    <w:p w:rsidR="00283363" w:rsidRDefault="00E426ED" w:rsidP="00283363">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 10-ақпан</w:t>
      </w:r>
      <w:r w:rsidR="00283363">
        <w:rPr>
          <w:rFonts w:ascii="Times New Roman" w:eastAsia="Times New Roman" w:hAnsi="Times New Roman" w:cs="Times New Roman"/>
          <w:sz w:val="24"/>
          <w:szCs w:val="24"/>
          <w:lang w:val="kk-KZ" w:eastAsia="ru-RU"/>
        </w:rPr>
        <w:t>ға дейін</w:t>
      </w:r>
      <w:r w:rsidR="00283363" w:rsidRPr="00441ABF">
        <w:rPr>
          <w:rFonts w:ascii="Times New Roman" w:eastAsia="Times New Roman" w:hAnsi="Times New Roman" w:cs="Times New Roman"/>
          <w:sz w:val="24"/>
          <w:szCs w:val="24"/>
          <w:lang w:val="kk-KZ" w:eastAsia="ru-RU"/>
        </w:rPr>
        <w:t>;</w:t>
      </w:r>
    </w:p>
    <w:p w:rsidR="00283363" w:rsidRDefault="00283363" w:rsidP="00283363">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E426ED">
        <w:rPr>
          <w:rFonts w:ascii="Times New Roman" w:eastAsia="Times New Roman" w:hAnsi="Times New Roman" w:cs="Times New Roman"/>
          <w:sz w:val="24"/>
          <w:szCs w:val="24"/>
          <w:lang w:val="kk-KZ" w:eastAsia="ru-RU"/>
        </w:rPr>
        <w:t xml:space="preserve"> – 10-мамыр</w:t>
      </w:r>
      <w:r>
        <w:rPr>
          <w:rFonts w:ascii="Times New Roman" w:eastAsia="Times New Roman" w:hAnsi="Times New Roman" w:cs="Times New Roman"/>
          <w:sz w:val="24"/>
          <w:szCs w:val="24"/>
          <w:lang w:val="kk-KZ" w:eastAsia="ru-RU"/>
        </w:rPr>
        <w:t>ға дейін</w:t>
      </w:r>
      <w:r w:rsidRPr="00C15763">
        <w:rPr>
          <w:rFonts w:ascii="Times New Roman" w:eastAsia="Times New Roman" w:hAnsi="Times New Roman" w:cs="Times New Roman"/>
          <w:sz w:val="24"/>
          <w:szCs w:val="24"/>
          <w:lang w:val="kk-KZ" w:eastAsia="ru-RU"/>
        </w:rPr>
        <w:t>;</w:t>
      </w:r>
    </w:p>
    <w:p w:rsidR="00283363" w:rsidRDefault="00283363" w:rsidP="00283363">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 – </w:t>
      </w:r>
      <w:r w:rsidR="00E426ED">
        <w:rPr>
          <w:rFonts w:ascii="Times New Roman" w:eastAsia="Times New Roman" w:hAnsi="Times New Roman" w:cs="Times New Roman"/>
          <w:sz w:val="24"/>
          <w:szCs w:val="24"/>
          <w:lang w:val="kk-KZ" w:eastAsia="ru-RU"/>
        </w:rPr>
        <w:t>10-қыркүйекке</w:t>
      </w:r>
      <w:r>
        <w:rPr>
          <w:rFonts w:ascii="Times New Roman" w:eastAsia="Times New Roman" w:hAnsi="Times New Roman" w:cs="Times New Roman"/>
          <w:sz w:val="24"/>
          <w:szCs w:val="24"/>
          <w:lang w:val="kk-KZ" w:eastAsia="ru-RU"/>
        </w:rPr>
        <w:t xml:space="preserve"> дейін</w:t>
      </w:r>
      <w:r w:rsidRPr="00C15763">
        <w:rPr>
          <w:rFonts w:ascii="Times New Roman" w:eastAsia="Times New Roman" w:hAnsi="Times New Roman" w:cs="Times New Roman"/>
          <w:sz w:val="24"/>
          <w:szCs w:val="24"/>
          <w:lang w:val="kk-KZ" w:eastAsia="ru-RU"/>
        </w:rPr>
        <w:t>;</w:t>
      </w:r>
    </w:p>
    <w:p w:rsidR="00283363" w:rsidRDefault="00283363" w:rsidP="00283363">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E426ED">
        <w:rPr>
          <w:rFonts w:ascii="Times New Roman" w:eastAsia="Times New Roman" w:hAnsi="Times New Roman" w:cs="Times New Roman"/>
          <w:sz w:val="24"/>
          <w:szCs w:val="24"/>
          <w:lang w:val="kk-KZ" w:eastAsia="ru-RU"/>
        </w:rPr>
        <w:t xml:space="preserve"> – 10-қараша</w:t>
      </w:r>
      <w:r>
        <w:rPr>
          <w:rFonts w:ascii="Times New Roman" w:eastAsia="Times New Roman" w:hAnsi="Times New Roman" w:cs="Times New Roman"/>
          <w:sz w:val="24"/>
          <w:szCs w:val="24"/>
          <w:lang w:val="kk-KZ" w:eastAsia="ru-RU"/>
        </w:rPr>
        <w:t>ға дейін.</w:t>
      </w:r>
    </w:p>
    <w:p w:rsidR="00CD5745" w:rsidRDefault="00CD5745" w:rsidP="00A524BA">
      <w:pPr>
        <w:shd w:val="clear" w:color="auto" w:fill="FFFFFF"/>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rsidR="00CD5745" w:rsidRPr="00403CF2" w:rsidRDefault="00CD5745" w:rsidP="00CD5745">
      <w:pPr>
        <w:shd w:val="clear" w:color="auto" w:fill="FFFFFF"/>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403CF2">
        <w:rPr>
          <w:rFonts w:ascii="Times New Roman" w:eastAsia="Times New Roman" w:hAnsi="Times New Roman" w:cs="Times New Roman"/>
          <w:b/>
          <w:sz w:val="24"/>
          <w:szCs w:val="24"/>
          <w:lang w:val="kk-KZ" w:eastAsia="ru-RU"/>
        </w:rPr>
        <w:t>Жалпы ережелер</w:t>
      </w:r>
    </w:p>
    <w:p w:rsidR="00CD5745" w:rsidRPr="00CD5745" w:rsidRDefault="00403CF2" w:rsidP="00A524BA">
      <w:pPr>
        <w:shd w:val="clear" w:color="auto" w:fill="FFFFFF"/>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sidRPr="00E170B1">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Ілияс Жансүгіров атындағы Жетісу университетінің Хабаршысы</w:t>
      </w:r>
      <w:r w:rsidRPr="00E170B1">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ғылыми журналы</w:t>
      </w:r>
      <w:r w:rsidR="008A608D" w:rsidRPr="008A608D">
        <w:rPr>
          <w:rFonts w:ascii="Times New Roman" w:eastAsia="Times New Roman" w:hAnsi="Times New Roman" w:cs="Times New Roman"/>
          <w:sz w:val="24"/>
          <w:szCs w:val="24"/>
          <w:lang w:val="kk-KZ" w:eastAsia="ru-RU"/>
        </w:rPr>
        <w:t xml:space="preserve"> толық мақалалар түрінде ресімделген түпнұсқа зерттеулердің нәтижелерін қамтитын материалдарды жариялауға қабылдайды. Жариялау үшін ұсынылатын Материал басқа ғылыми басылымдарда бұрын жарияланбаған түпнұсқа болуы, журналдардың бейіні мен ғылыми деңгейіне сәйкес келуі тиіс. Тақырыптық сәйкессіздік туралы шешімді редакциялық алқа арнайы рецензиясыз және себептерін негіздемей қабылдауы мүмкін. Студенттер мен магистранттардың жұмыстары тек ғылыми жетекшілермен бірлесіп немесе </w:t>
      </w:r>
      <w:r w:rsidR="003C341B">
        <w:rPr>
          <w:rFonts w:ascii="Times New Roman" w:eastAsia="Times New Roman" w:hAnsi="Times New Roman" w:cs="Times New Roman"/>
          <w:sz w:val="24"/>
          <w:szCs w:val="24"/>
          <w:lang w:val="kk-KZ" w:eastAsia="ru-RU"/>
        </w:rPr>
        <w:t>ғылыми жетекшілерінен</w:t>
      </w:r>
      <w:r w:rsidR="008A608D" w:rsidRPr="008A608D">
        <w:rPr>
          <w:rFonts w:ascii="Times New Roman" w:eastAsia="Times New Roman" w:hAnsi="Times New Roman" w:cs="Times New Roman"/>
          <w:sz w:val="24"/>
          <w:szCs w:val="24"/>
          <w:lang w:val="kk-KZ" w:eastAsia="ru-RU"/>
        </w:rPr>
        <w:t xml:space="preserve"> рецензия болған жағдайда ғана қабылданады.</w:t>
      </w:r>
    </w:p>
    <w:p w:rsidR="00656EE5" w:rsidRPr="008800A1" w:rsidRDefault="00656EE5"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rsidR="007B122A" w:rsidRPr="00A524BA" w:rsidRDefault="007B122A" w:rsidP="007B122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A524BA">
        <w:rPr>
          <w:rFonts w:ascii="Times New Roman" w:eastAsia="Times New Roman" w:hAnsi="Times New Roman" w:cs="Times New Roman"/>
          <w:b/>
          <w:sz w:val="24"/>
          <w:szCs w:val="24"/>
          <w:lang w:val="kk-KZ" w:eastAsia="ru-RU"/>
        </w:rPr>
        <w:t>Авторларға ақпарат</w:t>
      </w:r>
    </w:p>
    <w:p w:rsidR="007B122A" w:rsidRDefault="007B122A" w:rsidP="007B122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sidRPr="007B122A">
        <w:rPr>
          <w:rFonts w:ascii="Times New Roman" w:eastAsia="Times New Roman" w:hAnsi="Times New Roman" w:cs="Times New Roman"/>
          <w:sz w:val="24"/>
          <w:szCs w:val="24"/>
          <w:lang w:val="kk-KZ" w:eastAsia="ru-RU"/>
        </w:rPr>
        <w:t>Редакциялық алқа авторлардан журналда жариялау үшін мақалалар дайындау кезінде келесі ережелерді басшылыққа алуды сұрайды.</w:t>
      </w:r>
    </w:p>
    <w:p w:rsidR="007B122A" w:rsidRDefault="00B044CA" w:rsidP="007B122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sidRPr="00B044CA">
        <w:rPr>
          <w:rFonts w:ascii="Times New Roman" w:eastAsia="Times New Roman" w:hAnsi="Times New Roman" w:cs="Times New Roman"/>
          <w:sz w:val="24"/>
          <w:szCs w:val="24"/>
          <w:lang w:val="kk-KZ" w:eastAsia="ru-RU"/>
        </w:rPr>
        <w:t>Журнал редакциясына ұсынылатын</w:t>
      </w:r>
      <w:r w:rsidR="00C22DD2">
        <w:rPr>
          <w:rFonts w:ascii="Times New Roman" w:eastAsia="Times New Roman" w:hAnsi="Times New Roman" w:cs="Times New Roman"/>
          <w:sz w:val="24"/>
          <w:szCs w:val="24"/>
          <w:lang w:val="kk-KZ" w:eastAsia="ru-RU"/>
        </w:rPr>
        <w:t xml:space="preserve"> ғылыми мақалалар мақалаларды рә</w:t>
      </w:r>
      <w:r w:rsidRPr="00B044CA">
        <w:rPr>
          <w:rFonts w:ascii="Times New Roman" w:eastAsia="Times New Roman" w:hAnsi="Times New Roman" w:cs="Times New Roman"/>
          <w:sz w:val="24"/>
          <w:szCs w:val="24"/>
          <w:lang w:val="kk-KZ" w:eastAsia="ru-RU"/>
        </w:rPr>
        <w:t>сімдеу жөніндегі базалы</w:t>
      </w:r>
      <w:r w:rsidR="00294D1B">
        <w:rPr>
          <w:rFonts w:ascii="Times New Roman" w:eastAsia="Times New Roman" w:hAnsi="Times New Roman" w:cs="Times New Roman"/>
          <w:sz w:val="24"/>
          <w:szCs w:val="24"/>
          <w:lang w:val="kk-KZ" w:eastAsia="ru-RU"/>
        </w:rPr>
        <w:t>қ баспа стандарттарына сәйкес рә</w:t>
      </w:r>
      <w:r w:rsidRPr="00B044CA">
        <w:rPr>
          <w:rFonts w:ascii="Times New Roman" w:eastAsia="Times New Roman" w:hAnsi="Times New Roman" w:cs="Times New Roman"/>
          <w:sz w:val="24"/>
          <w:szCs w:val="24"/>
          <w:lang w:val="kk-KZ" w:eastAsia="ru-RU"/>
        </w:rPr>
        <w:t>сімделуге тиіс</w:t>
      </w:r>
      <w:r w:rsidR="00294D1B">
        <w:rPr>
          <w:rFonts w:ascii="Times New Roman" w:eastAsia="Times New Roman" w:hAnsi="Times New Roman" w:cs="Times New Roman"/>
          <w:sz w:val="24"/>
          <w:szCs w:val="24"/>
          <w:lang w:val="kk-KZ" w:eastAsia="ru-RU"/>
        </w:rPr>
        <w:t xml:space="preserve">: </w:t>
      </w:r>
      <w:r w:rsidR="00264E73">
        <w:rPr>
          <w:rFonts w:ascii="Times New Roman" w:eastAsia="Times New Roman" w:hAnsi="Times New Roman" w:cs="Times New Roman"/>
          <w:sz w:val="24"/>
          <w:szCs w:val="24"/>
          <w:lang w:val="kk-KZ" w:eastAsia="ru-RU"/>
        </w:rPr>
        <w:t>ГОСТ 7.5-98 «</w:t>
      </w:r>
      <w:r w:rsidR="00294D1B" w:rsidRPr="00294D1B">
        <w:rPr>
          <w:rFonts w:ascii="Times New Roman" w:eastAsia="Times New Roman" w:hAnsi="Times New Roman" w:cs="Times New Roman"/>
          <w:sz w:val="24"/>
          <w:szCs w:val="24"/>
          <w:lang w:val="kk-KZ" w:eastAsia="ru-RU"/>
        </w:rPr>
        <w:t>Журналдар, жинақтар, ақпараттық басылымдар. Жарияланаты</w:t>
      </w:r>
      <w:r w:rsidR="00264E73">
        <w:rPr>
          <w:rFonts w:ascii="Times New Roman" w:eastAsia="Times New Roman" w:hAnsi="Times New Roman" w:cs="Times New Roman"/>
          <w:sz w:val="24"/>
          <w:szCs w:val="24"/>
          <w:lang w:val="kk-KZ" w:eastAsia="ru-RU"/>
        </w:rPr>
        <w:t>н материалдардың баспа дизайны»</w:t>
      </w:r>
      <w:r w:rsidR="008C3978">
        <w:rPr>
          <w:rFonts w:ascii="Times New Roman" w:eastAsia="Times New Roman" w:hAnsi="Times New Roman" w:cs="Times New Roman"/>
          <w:sz w:val="24"/>
          <w:szCs w:val="24"/>
          <w:lang w:val="kk-KZ" w:eastAsia="ru-RU"/>
        </w:rPr>
        <w:t xml:space="preserve">, </w:t>
      </w:r>
      <w:r w:rsidR="00264E73">
        <w:rPr>
          <w:rFonts w:ascii="Times New Roman" w:eastAsia="Times New Roman" w:hAnsi="Times New Roman" w:cs="Times New Roman"/>
          <w:sz w:val="24"/>
          <w:szCs w:val="24"/>
          <w:lang w:val="kk-KZ" w:eastAsia="ru-RU"/>
        </w:rPr>
        <w:t>ГОСТ 7.1-2003 «</w:t>
      </w:r>
      <w:r w:rsidR="008C3978" w:rsidRPr="008C3978">
        <w:rPr>
          <w:rFonts w:ascii="Times New Roman" w:eastAsia="Times New Roman" w:hAnsi="Times New Roman" w:cs="Times New Roman"/>
          <w:sz w:val="24"/>
          <w:szCs w:val="24"/>
          <w:lang w:val="kk-KZ" w:eastAsia="ru-RU"/>
        </w:rPr>
        <w:t xml:space="preserve">Библиографиялық жазба. Библиографиялық сипаттама. Жалпы талаптар мен құрастыру </w:t>
      </w:r>
      <w:r w:rsidR="00264E73">
        <w:rPr>
          <w:rFonts w:ascii="Times New Roman" w:eastAsia="Times New Roman" w:hAnsi="Times New Roman" w:cs="Times New Roman"/>
          <w:sz w:val="24"/>
          <w:szCs w:val="24"/>
          <w:lang w:val="kk-KZ" w:eastAsia="ru-RU"/>
        </w:rPr>
        <w:t>ережелері»</w:t>
      </w:r>
      <w:r w:rsidR="008C3978" w:rsidRPr="008C3978">
        <w:rPr>
          <w:rFonts w:ascii="Times New Roman" w:eastAsia="Times New Roman" w:hAnsi="Times New Roman" w:cs="Times New Roman"/>
          <w:sz w:val="24"/>
          <w:szCs w:val="24"/>
          <w:lang w:val="kk-KZ" w:eastAsia="ru-RU"/>
        </w:rPr>
        <w:t>.</w:t>
      </w:r>
    </w:p>
    <w:p w:rsidR="008C3978" w:rsidRDefault="008C3978" w:rsidP="007B122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rsidR="008C3978" w:rsidRPr="00691A00" w:rsidRDefault="008C3978" w:rsidP="007B122A">
      <w:pPr>
        <w:widowControl w:val="0"/>
        <w:spacing w:after="0" w:line="240" w:lineRule="auto"/>
        <w:ind w:left="-567" w:right="284" w:firstLine="709"/>
        <w:contextualSpacing/>
        <w:jc w:val="both"/>
        <w:rPr>
          <w:rFonts w:ascii="Times New Roman" w:eastAsia="Times New Roman" w:hAnsi="Times New Roman" w:cs="Times New Roman"/>
          <w:color w:val="00B050"/>
          <w:sz w:val="24"/>
          <w:szCs w:val="24"/>
          <w:lang w:val="kk-KZ" w:eastAsia="ru-RU"/>
        </w:rPr>
      </w:pPr>
      <w:r w:rsidRPr="00691A00">
        <w:rPr>
          <w:rFonts w:ascii="Times New Roman" w:eastAsia="Times New Roman" w:hAnsi="Times New Roman" w:cs="Times New Roman"/>
          <w:color w:val="00B050"/>
          <w:sz w:val="24"/>
          <w:szCs w:val="24"/>
          <w:lang w:val="kk-KZ" w:eastAsia="ru-RU"/>
        </w:rPr>
        <w:t xml:space="preserve">- </w:t>
      </w:r>
      <w:r w:rsidR="00A905F8" w:rsidRPr="00691A00">
        <w:rPr>
          <w:rFonts w:ascii="Times New Roman" w:eastAsia="Times New Roman" w:hAnsi="Times New Roman" w:cs="Times New Roman"/>
          <w:color w:val="00B050"/>
          <w:sz w:val="24"/>
          <w:szCs w:val="24"/>
          <w:lang w:val="kk-KZ" w:eastAsia="ru-RU"/>
        </w:rPr>
        <w:t>Журналдың бір нөміріне бір автордан</w:t>
      </w:r>
      <w:r w:rsidR="00A614FD" w:rsidRPr="00691A00">
        <w:rPr>
          <w:rFonts w:ascii="Times New Roman" w:eastAsia="Times New Roman" w:hAnsi="Times New Roman" w:cs="Times New Roman"/>
          <w:color w:val="00B050"/>
          <w:sz w:val="24"/>
          <w:szCs w:val="24"/>
          <w:lang w:val="kk-KZ" w:eastAsia="ru-RU"/>
        </w:rPr>
        <w:t xml:space="preserve"> </w:t>
      </w:r>
      <w:r w:rsidR="00A94A5E" w:rsidRPr="00691A00">
        <w:rPr>
          <w:rFonts w:ascii="Times New Roman" w:eastAsia="Times New Roman" w:hAnsi="Times New Roman" w:cs="Times New Roman"/>
          <w:color w:val="00B050"/>
          <w:sz w:val="24"/>
          <w:szCs w:val="24"/>
          <w:lang w:val="kk-KZ" w:eastAsia="ru-RU"/>
        </w:rPr>
        <w:t xml:space="preserve">(бірлескен авторан) 3 мақаладан артық </w:t>
      </w:r>
      <w:r w:rsidR="00A614FD" w:rsidRPr="00691A00">
        <w:rPr>
          <w:rFonts w:ascii="Times New Roman" w:eastAsia="Times New Roman" w:hAnsi="Times New Roman" w:cs="Times New Roman"/>
          <w:color w:val="00B050"/>
          <w:sz w:val="24"/>
          <w:szCs w:val="24"/>
          <w:lang w:val="kk-KZ" w:eastAsia="ru-RU"/>
        </w:rPr>
        <w:t>қабылданбайды.</w:t>
      </w:r>
    </w:p>
    <w:p w:rsidR="00A614FD" w:rsidRPr="00691A00" w:rsidRDefault="00A614FD" w:rsidP="007B122A">
      <w:pPr>
        <w:widowControl w:val="0"/>
        <w:spacing w:after="0" w:line="240" w:lineRule="auto"/>
        <w:ind w:left="-567" w:right="284" w:firstLine="709"/>
        <w:contextualSpacing/>
        <w:jc w:val="both"/>
        <w:rPr>
          <w:rFonts w:ascii="Times New Roman" w:eastAsia="Times New Roman" w:hAnsi="Times New Roman" w:cs="Times New Roman"/>
          <w:color w:val="00B050"/>
          <w:sz w:val="24"/>
          <w:szCs w:val="24"/>
          <w:lang w:val="kk-KZ" w:eastAsia="ru-RU"/>
        </w:rPr>
      </w:pPr>
      <w:r w:rsidRPr="00691A00">
        <w:rPr>
          <w:rFonts w:ascii="Times New Roman" w:eastAsia="Times New Roman" w:hAnsi="Times New Roman" w:cs="Times New Roman"/>
          <w:color w:val="00B050"/>
          <w:sz w:val="24"/>
          <w:szCs w:val="24"/>
          <w:lang w:val="kk-KZ" w:eastAsia="ru-RU"/>
        </w:rPr>
        <w:t xml:space="preserve">- </w:t>
      </w:r>
      <w:r w:rsidR="00692F09" w:rsidRPr="00691A00">
        <w:rPr>
          <w:rFonts w:ascii="Times New Roman" w:eastAsia="Times New Roman" w:hAnsi="Times New Roman" w:cs="Times New Roman"/>
          <w:color w:val="00B050"/>
          <w:sz w:val="24"/>
          <w:szCs w:val="24"/>
          <w:lang w:val="kk-KZ" w:eastAsia="ru-RU"/>
        </w:rPr>
        <w:t>Бір мақалада 5 бірлескен автордан артық болмауы тиіс.</w:t>
      </w:r>
    </w:p>
    <w:p w:rsidR="00692F09" w:rsidRPr="00691A00" w:rsidRDefault="00692F09" w:rsidP="007B122A">
      <w:pPr>
        <w:widowControl w:val="0"/>
        <w:spacing w:after="0" w:line="240" w:lineRule="auto"/>
        <w:ind w:left="-567" w:right="284" w:firstLine="709"/>
        <w:contextualSpacing/>
        <w:jc w:val="both"/>
        <w:rPr>
          <w:rFonts w:ascii="Times New Roman" w:eastAsia="Times New Roman" w:hAnsi="Times New Roman" w:cs="Times New Roman"/>
          <w:color w:val="00B050"/>
          <w:sz w:val="24"/>
          <w:szCs w:val="24"/>
          <w:lang w:val="kk-KZ" w:eastAsia="ru-RU"/>
        </w:rPr>
      </w:pPr>
      <w:r w:rsidRPr="00691A00">
        <w:rPr>
          <w:rFonts w:ascii="Times New Roman" w:eastAsia="Times New Roman" w:hAnsi="Times New Roman" w:cs="Times New Roman"/>
          <w:color w:val="00B050"/>
          <w:sz w:val="24"/>
          <w:szCs w:val="24"/>
          <w:lang w:val="kk-KZ" w:eastAsia="ru-RU"/>
        </w:rPr>
        <w:lastRenderedPageBreak/>
        <w:t>- Мақаланың өзіндік ерекшелік дәрежесі 80%-</w:t>
      </w:r>
      <w:r w:rsidR="00302337" w:rsidRPr="00691A00">
        <w:rPr>
          <w:rFonts w:ascii="Times New Roman" w:eastAsia="Times New Roman" w:hAnsi="Times New Roman" w:cs="Times New Roman"/>
          <w:color w:val="00B050"/>
          <w:sz w:val="24"/>
          <w:szCs w:val="24"/>
          <w:lang w:val="kk-KZ" w:eastAsia="ru-RU"/>
        </w:rPr>
        <w:t>дан кем болмауы тиіс.</w:t>
      </w:r>
    </w:p>
    <w:p w:rsidR="0019008F" w:rsidRPr="00691A00" w:rsidRDefault="0019008F" w:rsidP="007B122A">
      <w:pPr>
        <w:widowControl w:val="0"/>
        <w:spacing w:after="0" w:line="240" w:lineRule="auto"/>
        <w:ind w:left="-567" w:right="284" w:firstLine="709"/>
        <w:contextualSpacing/>
        <w:jc w:val="both"/>
        <w:rPr>
          <w:rFonts w:ascii="Times New Roman" w:eastAsia="Times New Roman" w:hAnsi="Times New Roman" w:cs="Times New Roman"/>
          <w:color w:val="00B050"/>
          <w:sz w:val="24"/>
          <w:szCs w:val="24"/>
          <w:lang w:val="kk-KZ" w:eastAsia="ru-RU"/>
        </w:rPr>
      </w:pPr>
      <w:r w:rsidRPr="00691A00">
        <w:rPr>
          <w:rFonts w:ascii="Times New Roman" w:eastAsia="Times New Roman" w:hAnsi="Times New Roman" w:cs="Times New Roman"/>
          <w:color w:val="00B050"/>
          <w:sz w:val="24"/>
          <w:szCs w:val="24"/>
          <w:lang w:val="kk-KZ" w:eastAsia="ru-RU"/>
        </w:rPr>
        <w:t>- Жіберілетін мақалалар бұрын жарияланбауы тиіс, кейіннен басқа журналдарда жариялауға, басқа тілдерге аударуға жол берілмейді.</w:t>
      </w:r>
    </w:p>
    <w:p w:rsidR="0019008F" w:rsidRPr="00691A00" w:rsidRDefault="0019008F" w:rsidP="007B122A">
      <w:pPr>
        <w:widowControl w:val="0"/>
        <w:spacing w:after="0" w:line="240" w:lineRule="auto"/>
        <w:ind w:left="-567" w:right="284" w:firstLine="709"/>
        <w:contextualSpacing/>
        <w:jc w:val="both"/>
        <w:rPr>
          <w:rFonts w:ascii="Times New Roman" w:eastAsia="Times New Roman" w:hAnsi="Times New Roman" w:cs="Times New Roman"/>
          <w:color w:val="00B050"/>
          <w:sz w:val="24"/>
          <w:szCs w:val="24"/>
          <w:lang w:val="kk-KZ" w:eastAsia="ru-RU"/>
        </w:rPr>
      </w:pPr>
      <w:r w:rsidRPr="00691A00">
        <w:rPr>
          <w:rFonts w:ascii="Times New Roman" w:eastAsia="Times New Roman" w:hAnsi="Times New Roman" w:cs="Times New Roman"/>
          <w:color w:val="00B050"/>
          <w:sz w:val="24"/>
          <w:szCs w:val="24"/>
          <w:lang w:val="kk-KZ" w:eastAsia="ru-RU"/>
        </w:rPr>
        <w:t xml:space="preserve">- </w:t>
      </w:r>
      <w:r w:rsidR="00EA5666" w:rsidRPr="00691A00">
        <w:rPr>
          <w:rFonts w:ascii="Times New Roman" w:eastAsia="Times New Roman" w:hAnsi="Times New Roman" w:cs="Times New Roman"/>
          <w:color w:val="00B050"/>
          <w:sz w:val="24"/>
          <w:szCs w:val="24"/>
          <w:lang w:val="kk-KZ" w:eastAsia="ru-RU"/>
        </w:rPr>
        <w:t xml:space="preserve">Егер мақала антиплагиаттан өтпесе немесе рецензентпен қабылданбаса, мақала </w:t>
      </w:r>
      <w:r w:rsidR="00353AAE" w:rsidRPr="00691A00">
        <w:rPr>
          <w:rFonts w:ascii="Times New Roman" w:eastAsia="Times New Roman" w:hAnsi="Times New Roman" w:cs="Times New Roman"/>
          <w:color w:val="00B050"/>
          <w:sz w:val="24"/>
          <w:szCs w:val="24"/>
          <w:lang w:val="kk-KZ" w:eastAsia="ru-RU"/>
        </w:rPr>
        <w:t>авторға</w:t>
      </w:r>
      <w:r w:rsidR="00361FC8" w:rsidRPr="00691A00">
        <w:rPr>
          <w:rFonts w:ascii="Times New Roman" w:eastAsia="Times New Roman" w:hAnsi="Times New Roman" w:cs="Times New Roman"/>
          <w:color w:val="00B050"/>
          <w:sz w:val="24"/>
          <w:szCs w:val="24"/>
          <w:lang w:val="kk-KZ" w:eastAsia="ru-RU"/>
        </w:rPr>
        <w:t xml:space="preserve"> пысықтау үшін</w:t>
      </w:r>
      <w:r w:rsidR="00353AAE" w:rsidRPr="00691A00">
        <w:rPr>
          <w:rFonts w:ascii="Times New Roman" w:eastAsia="Times New Roman" w:hAnsi="Times New Roman" w:cs="Times New Roman"/>
          <w:color w:val="00B050"/>
          <w:sz w:val="24"/>
          <w:szCs w:val="24"/>
          <w:lang w:val="kk-KZ" w:eastAsia="ru-RU"/>
        </w:rPr>
        <w:t xml:space="preserve">  қайтарылады.</w:t>
      </w:r>
      <w:r w:rsidR="00361FC8" w:rsidRPr="00691A00">
        <w:rPr>
          <w:rFonts w:ascii="Times New Roman" w:eastAsia="Times New Roman" w:hAnsi="Times New Roman" w:cs="Times New Roman"/>
          <w:color w:val="00B050"/>
          <w:sz w:val="24"/>
          <w:szCs w:val="24"/>
          <w:lang w:val="kk-KZ" w:eastAsia="ru-RU"/>
        </w:rPr>
        <w:t xml:space="preserve"> Автор </w:t>
      </w:r>
      <w:r w:rsidR="00DD7C87" w:rsidRPr="00691A00">
        <w:rPr>
          <w:rFonts w:ascii="Times New Roman" w:eastAsia="Times New Roman" w:hAnsi="Times New Roman" w:cs="Times New Roman"/>
          <w:color w:val="00B050"/>
          <w:sz w:val="24"/>
          <w:szCs w:val="24"/>
          <w:lang w:val="kk-KZ" w:eastAsia="ru-RU"/>
        </w:rPr>
        <w:t xml:space="preserve">мақаланы антиплагиаттан өту үшін және рецензия </w:t>
      </w:r>
      <w:r w:rsidR="00A76DC7" w:rsidRPr="00691A00">
        <w:rPr>
          <w:rFonts w:ascii="Times New Roman" w:eastAsia="Times New Roman" w:hAnsi="Times New Roman" w:cs="Times New Roman"/>
          <w:color w:val="00B050"/>
          <w:sz w:val="24"/>
          <w:szCs w:val="24"/>
          <w:lang w:val="kk-KZ" w:eastAsia="ru-RU"/>
        </w:rPr>
        <w:t>алу үшін қайта тек 1 рет қана жібере алады. Мақаланың мазмұнына автор</w:t>
      </w:r>
      <w:r w:rsidR="008800A1" w:rsidRPr="00691A00">
        <w:rPr>
          <w:rFonts w:ascii="Times New Roman" w:eastAsia="Times New Roman" w:hAnsi="Times New Roman" w:cs="Times New Roman"/>
          <w:color w:val="00B050"/>
          <w:sz w:val="24"/>
          <w:szCs w:val="24"/>
          <w:lang w:val="kk-KZ" w:eastAsia="ru-RU"/>
        </w:rPr>
        <w:t>дың өзі</w:t>
      </w:r>
      <w:r w:rsidR="00A76DC7" w:rsidRPr="00691A00">
        <w:rPr>
          <w:rFonts w:ascii="Times New Roman" w:eastAsia="Times New Roman" w:hAnsi="Times New Roman" w:cs="Times New Roman"/>
          <w:color w:val="00B050"/>
          <w:sz w:val="24"/>
          <w:szCs w:val="24"/>
          <w:lang w:val="kk-KZ" w:eastAsia="ru-RU"/>
        </w:rPr>
        <w:t xml:space="preserve"> жауапты.</w:t>
      </w:r>
    </w:p>
    <w:p w:rsidR="0019008F" w:rsidRPr="00691A00" w:rsidRDefault="0019008F" w:rsidP="007B122A">
      <w:pPr>
        <w:widowControl w:val="0"/>
        <w:spacing w:after="0" w:line="240" w:lineRule="auto"/>
        <w:ind w:left="-567" w:right="284" w:firstLine="709"/>
        <w:contextualSpacing/>
        <w:jc w:val="both"/>
        <w:rPr>
          <w:rFonts w:ascii="Times New Roman" w:eastAsia="Times New Roman" w:hAnsi="Times New Roman" w:cs="Times New Roman"/>
          <w:color w:val="00B050"/>
          <w:sz w:val="24"/>
          <w:szCs w:val="24"/>
          <w:lang w:val="kk-KZ" w:eastAsia="ru-RU"/>
        </w:rPr>
      </w:pPr>
      <w:r w:rsidRPr="00691A00">
        <w:rPr>
          <w:rFonts w:ascii="Times New Roman" w:eastAsia="Times New Roman" w:hAnsi="Times New Roman" w:cs="Times New Roman"/>
          <w:color w:val="00B050"/>
          <w:sz w:val="24"/>
          <w:szCs w:val="24"/>
          <w:lang w:val="kk-KZ" w:eastAsia="ru-RU"/>
        </w:rPr>
        <w:t xml:space="preserve">- </w:t>
      </w:r>
      <w:r w:rsidR="008800A1" w:rsidRPr="00691A00">
        <w:rPr>
          <w:rFonts w:ascii="Times New Roman" w:eastAsia="Times New Roman" w:hAnsi="Times New Roman" w:cs="Times New Roman"/>
          <w:color w:val="00B050"/>
          <w:sz w:val="24"/>
          <w:szCs w:val="24"/>
          <w:lang w:val="kk-KZ" w:eastAsia="ru-RU"/>
        </w:rPr>
        <w:t>Редакция мақаланы әдеби және стилистикалық өңдеумен айналыспайды.</w:t>
      </w:r>
    </w:p>
    <w:p w:rsidR="008800A1" w:rsidRPr="00691A00" w:rsidRDefault="008800A1" w:rsidP="007B122A">
      <w:pPr>
        <w:widowControl w:val="0"/>
        <w:spacing w:after="0" w:line="240" w:lineRule="auto"/>
        <w:ind w:left="-567" w:right="284" w:firstLine="709"/>
        <w:contextualSpacing/>
        <w:jc w:val="both"/>
        <w:rPr>
          <w:rFonts w:ascii="Times New Roman" w:eastAsia="Times New Roman" w:hAnsi="Times New Roman" w:cs="Times New Roman"/>
          <w:i/>
          <w:color w:val="00B050"/>
          <w:sz w:val="24"/>
          <w:szCs w:val="24"/>
          <w:lang w:val="kk-KZ" w:eastAsia="ru-RU"/>
        </w:rPr>
      </w:pPr>
      <w:r w:rsidRPr="00691A00">
        <w:rPr>
          <w:rFonts w:ascii="Times New Roman" w:eastAsia="Times New Roman" w:hAnsi="Times New Roman" w:cs="Times New Roman"/>
          <w:i/>
          <w:color w:val="00B050"/>
          <w:sz w:val="24"/>
          <w:szCs w:val="24"/>
          <w:lang w:val="kk-KZ" w:eastAsia="ru-RU"/>
        </w:rPr>
        <w:t>Талаптарды бұза отырып ресімделген мақалалар жариялауға қабылданбайды және авторларға қайтарылады.</w:t>
      </w:r>
    </w:p>
    <w:p w:rsidR="00E81CC1" w:rsidRDefault="00E81CC1" w:rsidP="00833F5A">
      <w:pPr>
        <w:widowControl w:val="0"/>
        <w:spacing w:after="0" w:line="240" w:lineRule="auto"/>
        <w:ind w:left="-567" w:right="284" w:firstLine="709"/>
        <w:contextualSpacing/>
        <w:jc w:val="both"/>
        <w:rPr>
          <w:rFonts w:ascii="Times New Roman" w:eastAsia="Times New Roman" w:hAnsi="Times New Roman"/>
          <w:sz w:val="24"/>
          <w:szCs w:val="24"/>
          <w:lang w:val="kk-KZ" w:eastAsia="ru-RU"/>
        </w:rPr>
      </w:pPr>
    </w:p>
    <w:p w:rsidR="00E81CC1" w:rsidRPr="00257718" w:rsidRDefault="00C22DD2" w:rsidP="00257718">
      <w:pPr>
        <w:widowControl w:val="0"/>
        <w:spacing w:after="0" w:line="240" w:lineRule="auto"/>
        <w:ind w:left="-567" w:right="284" w:firstLine="709"/>
        <w:contextualSpacing/>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Мақаланы рә</w:t>
      </w:r>
      <w:r w:rsidR="00E81CC1" w:rsidRPr="00257718">
        <w:rPr>
          <w:rFonts w:ascii="Times New Roman" w:eastAsia="Times New Roman" w:hAnsi="Times New Roman"/>
          <w:b/>
          <w:sz w:val="24"/>
          <w:szCs w:val="24"/>
          <w:lang w:val="kk-KZ" w:eastAsia="ru-RU"/>
        </w:rPr>
        <w:t>сімдеу</w:t>
      </w:r>
    </w:p>
    <w:p w:rsidR="00E81CC1" w:rsidRPr="00E81CC1" w:rsidRDefault="0021494A"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sidRPr="0021494A">
        <w:rPr>
          <w:rFonts w:ascii="Times New Roman" w:eastAsia="Times New Roman" w:hAnsi="Times New Roman" w:cs="Times New Roman"/>
          <w:sz w:val="24"/>
          <w:szCs w:val="24"/>
          <w:lang w:val="kk-KZ" w:eastAsia="ru-RU"/>
        </w:rPr>
        <w:t>Мақалалар қазақ, орыс немесе ағылшын тілдерінде MS Word</w:t>
      </w:r>
      <w:r w:rsidR="00257718" w:rsidRPr="0021494A">
        <w:rPr>
          <w:rFonts w:ascii="Times New Roman" w:eastAsia="Times New Roman" w:hAnsi="Times New Roman" w:cs="Times New Roman"/>
          <w:sz w:val="24"/>
          <w:szCs w:val="24"/>
          <w:lang w:val="kk-KZ" w:eastAsia="ru-RU"/>
        </w:rPr>
        <w:t xml:space="preserve"> (.docx)</w:t>
      </w:r>
      <w:r w:rsidRPr="0021494A">
        <w:rPr>
          <w:rFonts w:ascii="Times New Roman" w:eastAsia="Times New Roman" w:hAnsi="Times New Roman" w:cs="Times New Roman"/>
          <w:sz w:val="24"/>
          <w:szCs w:val="24"/>
          <w:lang w:val="kk-KZ" w:eastAsia="ru-RU"/>
        </w:rPr>
        <w:t xml:space="preserve"> форматынд</w:t>
      </w:r>
      <w:r w:rsidR="00257718">
        <w:rPr>
          <w:rFonts w:ascii="Times New Roman" w:eastAsia="Times New Roman" w:hAnsi="Times New Roman" w:cs="Times New Roman"/>
          <w:sz w:val="24"/>
          <w:szCs w:val="24"/>
          <w:lang w:val="kk-KZ" w:eastAsia="ru-RU"/>
        </w:rPr>
        <w:t>ағы файл түрінде ұсынылуы тиіс. Қаріп – Times New Roman, кегль –</w:t>
      </w:r>
      <w:r w:rsidR="00257718">
        <w:rPr>
          <w:lang w:val="kk-KZ"/>
        </w:rPr>
        <w:t xml:space="preserve"> </w:t>
      </w:r>
      <w:r w:rsidRPr="0021494A">
        <w:rPr>
          <w:rFonts w:ascii="Times New Roman" w:eastAsia="Times New Roman" w:hAnsi="Times New Roman" w:cs="Times New Roman"/>
          <w:sz w:val="24"/>
          <w:szCs w:val="24"/>
          <w:lang w:val="kk-KZ" w:eastAsia="ru-RU"/>
        </w:rPr>
        <w:t>12 пт. бір жоларалық интервалмен. Сол және жоғарғы жиектер – 2,5 см, оң және төменгі – 2 см, абзац – 1,25. Мақала матери</w:t>
      </w:r>
      <w:r w:rsidR="00257718">
        <w:rPr>
          <w:rFonts w:ascii="Times New Roman" w:eastAsia="Times New Roman" w:hAnsi="Times New Roman" w:cs="Times New Roman"/>
          <w:sz w:val="24"/>
          <w:szCs w:val="24"/>
          <w:lang w:val="kk-KZ" w:eastAsia="ru-RU"/>
        </w:rPr>
        <w:t>алы ГОСТ 7.5-98 "</w:t>
      </w:r>
      <w:r w:rsidRPr="0021494A">
        <w:rPr>
          <w:rFonts w:ascii="Times New Roman" w:eastAsia="Times New Roman" w:hAnsi="Times New Roman" w:cs="Times New Roman"/>
          <w:sz w:val="24"/>
          <w:szCs w:val="24"/>
          <w:lang w:val="kk-KZ" w:eastAsia="ru-RU"/>
        </w:rPr>
        <w:t>Журналдар, жинақтар, ақпараттық басылымдар. Жарияланаты</w:t>
      </w:r>
      <w:r w:rsidR="00257718">
        <w:rPr>
          <w:rFonts w:ascii="Times New Roman" w:eastAsia="Times New Roman" w:hAnsi="Times New Roman" w:cs="Times New Roman"/>
          <w:sz w:val="24"/>
          <w:szCs w:val="24"/>
          <w:lang w:val="kk-KZ" w:eastAsia="ru-RU"/>
        </w:rPr>
        <w:t>н материалдардың баспа дизайны" бойынша ресімделуі тиіс.</w:t>
      </w:r>
    </w:p>
    <w:p w:rsidR="00D13745" w:rsidRPr="00AA2ED9" w:rsidRDefault="00D13745"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rsidR="00CC7FBE" w:rsidRPr="004C4427" w:rsidRDefault="00110FC6"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Мақаланың көлемі</w:t>
      </w:r>
    </w:p>
    <w:p w:rsidR="004C4427" w:rsidRPr="00110FC6" w:rsidRDefault="00110FC6" w:rsidP="00833F5A">
      <w:pPr>
        <w:shd w:val="clear" w:color="auto" w:fill="FFFFFF"/>
        <w:spacing w:after="0" w:line="240" w:lineRule="auto"/>
        <w:ind w:left="-567" w:right="284" w:firstLine="709"/>
        <w:jc w:val="both"/>
        <w:rPr>
          <w:rFonts w:ascii="Times New Roman" w:eastAsia="Times New Roman" w:hAnsi="Times New Roman"/>
          <w:sz w:val="24"/>
          <w:szCs w:val="24"/>
          <w:lang w:val="kk-KZ" w:eastAsia="ru-RU"/>
        </w:rPr>
      </w:pPr>
      <w:r w:rsidRPr="00110FC6">
        <w:rPr>
          <w:rFonts w:ascii="Times New Roman" w:eastAsia="Times New Roman" w:hAnsi="Times New Roman"/>
          <w:sz w:val="24"/>
          <w:szCs w:val="24"/>
          <w:lang w:val="kk-KZ" w:eastAsia="ru-RU"/>
        </w:rPr>
        <w:t>Мақаланың ұсынылатын көлемі 3-тен 10 бетке дейін болуы керек.</w:t>
      </w:r>
    </w:p>
    <w:p w:rsidR="00CC7FBE" w:rsidRPr="00AA2ED9" w:rsidRDefault="00CC7FBE"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rsidR="00256E9D" w:rsidRPr="00CE02E8" w:rsidRDefault="00470AD8"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Мақаланың құрылымы</w:t>
      </w:r>
    </w:p>
    <w:p w:rsidR="006C0BBA" w:rsidRPr="00CE02E8" w:rsidRDefault="006C0BBA" w:rsidP="00833F5A">
      <w:pPr>
        <w:widowControl w:val="0"/>
        <w:spacing w:after="0" w:line="240" w:lineRule="auto"/>
        <w:ind w:left="-567" w:right="284" w:firstLine="709"/>
        <w:contextualSpacing/>
        <w:jc w:val="center"/>
        <w:rPr>
          <w:rFonts w:ascii="Times New Roman" w:eastAsia="Times New Roman" w:hAnsi="Times New Roman" w:cs="Times New Roman"/>
          <w:sz w:val="24"/>
          <w:szCs w:val="24"/>
          <w:lang w:val="kk-KZ" w:eastAsia="ru-RU"/>
        </w:rPr>
      </w:pPr>
      <w:r w:rsidRPr="00CE02E8">
        <w:rPr>
          <w:rFonts w:ascii="Times New Roman" w:eastAsia="Times New Roman" w:hAnsi="Times New Roman" w:cs="Times New Roman"/>
          <w:sz w:val="24"/>
          <w:szCs w:val="24"/>
          <w:lang w:val="kk-KZ" w:eastAsia="ru-RU"/>
        </w:rPr>
        <w:t>(</w:t>
      </w:r>
      <w:r w:rsidR="00470AD8">
        <w:rPr>
          <w:rFonts w:ascii="Times New Roman" w:eastAsia="Times New Roman" w:hAnsi="Times New Roman" w:cs="Times New Roman"/>
          <w:sz w:val="24"/>
          <w:szCs w:val="24"/>
          <w:lang w:val="kk-KZ" w:eastAsia="ru-RU"/>
        </w:rPr>
        <w:t>мақала қазақ тілінде болған жағдайда</w:t>
      </w:r>
      <w:r w:rsidRPr="00CE02E8">
        <w:rPr>
          <w:rFonts w:ascii="Times New Roman" w:eastAsia="Times New Roman" w:hAnsi="Times New Roman" w:cs="Times New Roman"/>
          <w:sz w:val="24"/>
          <w:szCs w:val="24"/>
          <w:lang w:val="kk-KZ" w:eastAsia="ru-RU"/>
        </w:rPr>
        <w:t>)</w:t>
      </w:r>
    </w:p>
    <w:p w:rsidR="009B1363" w:rsidRPr="00E6062E" w:rsidRDefault="008E4FEA" w:rsidP="00833F5A">
      <w:pPr>
        <w:shd w:val="clear" w:color="auto" w:fill="FFFFFF"/>
        <w:spacing w:after="0" w:line="240" w:lineRule="auto"/>
        <w:ind w:left="-567" w:right="284" w:firstLine="709"/>
        <w:jc w:val="both"/>
        <w:rPr>
          <w:rFonts w:ascii="Times New Roman" w:eastAsia="Times New Roman" w:hAnsi="Times New Roman"/>
          <w:sz w:val="24"/>
          <w:szCs w:val="24"/>
          <w:lang w:val="kk-KZ" w:eastAsia="ru-RU"/>
        </w:rPr>
      </w:pPr>
      <w:r w:rsidRPr="008E4FEA">
        <w:rPr>
          <w:rFonts w:ascii="Times New Roman" w:eastAsia="Times New Roman" w:hAnsi="Times New Roman"/>
          <w:sz w:val="24"/>
          <w:szCs w:val="24"/>
          <w:lang w:val="kk-KZ" w:eastAsia="ru-RU"/>
        </w:rPr>
        <w:t xml:space="preserve">Ғылыми мақаланың құрылымы тақырыпты, аннотацияларды, түйінді сөздерді, негізгі ережелерді, кіріспені, материалдар мен әдістерді, нәтижелерді, талқылауды, қорытындыны, </w:t>
      </w:r>
      <w:r>
        <w:rPr>
          <w:rFonts w:ascii="Times New Roman" w:eastAsia="Times New Roman" w:hAnsi="Times New Roman"/>
          <w:sz w:val="24"/>
          <w:szCs w:val="24"/>
          <w:lang w:val="kk-KZ" w:eastAsia="ru-RU"/>
        </w:rPr>
        <w:t>қаржыландыру туралы ақпаратты (бар болған жағдайда</w:t>
      </w:r>
      <w:r w:rsidRPr="008E4FEA">
        <w:rPr>
          <w:rFonts w:ascii="Times New Roman" w:eastAsia="Times New Roman" w:hAnsi="Times New Roman"/>
          <w:sz w:val="24"/>
          <w:szCs w:val="24"/>
          <w:lang w:val="kk-KZ" w:eastAsia="ru-RU"/>
        </w:rPr>
        <w:t>), әдебиеттер тізімін қамтуы тиіс.</w:t>
      </w:r>
    </w:p>
    <w:p w:rsidR="0065149F" w:rsidRDefault="0065149F" w:rsidP="0065149F">
      <w:pPr>
        <w:shd w:val="clear" w:color="auto" w:fill="FFFFFF"/>
        <w:spacing w:after="0" w:line="240" w:lineRule="auto"/>
        <w:ind w:left="-567" w:right="284" w:firstLine="709"/>
        <w:jc w:val="both"/>
        <w:rPr>
          <w:rFonts w:ascii="Times New Roman" w:eastAsia="Times New Roman" w:hAnsi="Times New Roman"/>
          <w:sz w:val="24"/>
          <w:szCs w:val="24"/>
          <w:lang w:val="kk-KZ" w:eastAsia="ru-RU"/>
        </w:rPr>
      </w:pPr>
      <w:r w:rsidRPr="0065149F">
        <w:rPr>
          <w:rFonts w:ascii="Times New Roman" w:eastAsia="Times New Roman" w:hAnsi="Times New Roman"/>
          <w:sz w:val="24"/>
          <w:szCs w:val="24"/>
          <w:lang w:val="kk-KZ" w:eastAsia="ru-RU"/>
        </w:rPr>
        <w:t>Мақаланың мазмұны анық, логикалық тұрғыда құрылуы тиіс, мақаланың бөліктері мынадай ретпен орналастырылады (</w:t>
      </w:r>
      <w:r w:rsidRPr="00E02A34">
        <w:rPr>
          <w:rFonts w:ascii="Times New Roman" w:eastAsia="Times New Roman" w:hAnsi="Times New Roman"/>
          <w:b/>
          <w:i/>
          <w:sz w:val="24"/>
          <w:szCs w:val="24"/>
          <w:lang w:val="kk-KZ" w:eastAsia="ru-RU"/>
        </w:rPr>
        <w:t>А Қосымшасы</w:t>
      </w:r>
      <w:r w:rsidRPr="0065149F">
        <w:rPr>
          <w:rFonts w:ascii="Times New Roman" w:eastAsia="Times New Roman" w:hAnsi="Times New Roman"/>
          <w:sz w:val="24"/>
          <w:szCs w:val="24"/>
          <w:lang w:val="kk-KZ" w:eastAsia="ru-RU"/>
        </w:rPr>
        <w:t>):</w:t>
      </w:r>
    </w:p>
    <w:p w:rsidR="00256E9D" w:rsidRPr="0065149F" w:rsidRDefault="00CE02E8" w:rsidP="0065149F">
      <w:pPr>
        <w:shd w:val="clear" w:color="auto" w:fill="FFFFFF"/>
        <w:spacing w:after="0" w:line="240" w:lineRule="auto"/>
        <w:ind w:left="-567" w:right="284" w:firstLine="709"/>
        <w:jc w:val="both"/>
        <w:rPr>
          <w:rFonts w:ascii="Times New Roman" w:eastAsia="Times New Roman" w:hAnsi="Times New Roman" w:cs="Times New Roman"/>
          <w:sz w:val="24"/>
          <w:szCs w:val="24"/>
          <w:lang w:val="kk-KZ" w:eastAsia="ru-RU"/>
        </w:rPr>
      </w:pPr>
      <w:r w:rsidRPr="0065149F">
        <w:rPr>
          <w:rFonts w:ascii="Times New Roman" w:eastAsia="Times New Roman" w:hAnsi="Times New Roman" w:cs="Times New Roman"/>
          <w:sz w:val="24"/>
          <w:szCs w:val="24"/>
          <w:lang w:val="kk-KZ" w:eastAsia="ru-RU"/>
        </w:rPr>
        <w:t xml:space="preserve">А) </w:t>
      </w:r>
      <w:r w:rsidR="0065149F">
        <w:rPr>
          <w:rFonts w:ascii="Times New Roman" w:eastAsia="Times New Roman" w:hAnsi="Times New Roman" w:cs="Times New Roman"/>
          <w:sz w:val="24"/>
          <w:szCs w:val="24"/>
          <w:lang w:val="kk-KZ" w:eastAsia="ru-RU"/>
        </w:rPr>
        <w:t>ӘОЖ индексі</w:t>
      </w:r>
      <w:r w:rsidR="00222385" w:rsidRPr="0065149F">
        <w:rPr>
          <w:rFonts w:ascii="Times New Roman" w:eastAsia="Times New Roman" w:hAnsi="Times New Roman" w:cs="Times New Roman"/>
          <w:sz w:val="24"/>
          <w:szCs w:val="24"/>
          <w:lang w:val="kk-KZ" w:eastAsia="ru-RU"/>
        </w:rPr>
        <w:t>;</w:t>
      </w:r>
    </w:p>
    <w:p w:rsidR="00CE02E8" w:rsidRPr="0065149F" w:rsidRDefault="00CE02E8"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sidRPr="0065149F">
        <w:rPr>
          <w:rFonts w:ascii="Times New Roman" w:eastAsia="Times New Roman" w:hAnsi="Times New Roman" w:cs="Times New Roman"/>
          <w:sz w:val="24"/>
          <w:szCs w:val="24"/>
          <w:lang w:val="kk-KZ" w:eastAsia="ru-RU"/>
        </w:rPr>
        <w:t xml:space="preserve">Б) </w:t>
      </w:r>
      <w:r w:rsidR="0065149F">
        <w:rPr>
          <w:rFonts w:ascii="Times New Roman" w:eastAsia="Times New Roman" w:hAnsi="Times New Roman" w:cs="Times New Roman"/>
          <w:sz w:val="24"/>
          <w:szCs w:val="24"/>
          <w:lang w:val="kk-KZ" w:eastAsia="ru-RU"/>
        </w:rPr>
        <w:t>Мақаланың қазақ тіліндегі атауы</w:t>
      </w:r>
      <w:r w:rsidR="008338E1" w:rsidRPr="0065149F">
        <w:rPr>
          <w:rFonts w:ascii="Times New Roman" w:eastAsia="Times New Roman" w:hAnsi="Times New Roman" w:cs="Times New Roman"/>
          <w:sz w:val="24"/>
          <w:szCs w:val="24"/>
          <w:lang w:val="kk-KZ" w:eastAsia="ru-RU"/>
        </w:rPr>
        <w:t>;</w:t>
      </w:r>
    </w:p>
    <w:p w:rsidR="008338E1" w:rsidRPr="00C31702" w:rsidRDefault="008338E1"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sidRPr="00C31702">
        <w:rPr>
          <w:rFonts w:ascii="Times New Roman" w:eastAsia="Times New Roman" w:hAnsi="Times New Roman" w:cs="Times New Roman"/>
          <w:sz w:val="24"/>
          <w:szCs w:val="24"/>
          <w:lang w:val="kk-KZ" w:eastAsia="ru-RU"/>
        </w:rPr>
        <w:t xml:space="preserve">В) </w:t>
      </w:r>
      <w:r w:rsidR="0065149F">
        <w:rPr>
          <w:rFonts w:ascii="Times New Roman" w:eastAsia="Times New Roman" w:hAnsi="Times New Roman" w:cs="Times New Roman"/>
          <w:sz w:val="24"/>
          <w:szCs w:val="24"/>
          <w:lang w:val="kk-KZ" w:eastAsia="ru-RU"/>
        </w:rPr>
        <w:t xml:space="preserve">Барлық авторлардың тегі және </w:t>
      </w:r>
      <w:r w:rsidR="00C31702">
        <w:rPr>
          <w:rFonts w:ascii="Times New Roman" w:eastAsia="Times New Roman" w:hAnsi="Times New Roman" w:cs="Times New Roman"/>
          <w:sz w:val="24"/>
          <w:szCs w:val="24"/>
          <w:lang w:val="kk-KZ" w:eastAsia="ru-RU"/>
        </w:rPr>
        <w:t>қысқартылған аты-жөні</w:t>
      </w:r>
      <w:r w:rsidR="009B116B" w:rsidRPr="00C31702">
        <w:rPr>
          <w:rFonts w:ascii="Times New Roman" w:eastAsia="Times New Roman" w:hAnsi="Times New Roman" w:cs="Times New Roman"/>
          <w:sz w:val="24"/>
          <w:szCs w:val="24"/>
          <w:lang w:val="kk-KZ" w:eastAsia="ru-RU"/>
        </w:rPr>
        <w:t>;</w:t>
      </w:r>
    </w:p>
    <w:p w:rsidR="00581D65" w:rsidRDefault="009B116B" w:rsidP="00581D65">
      <w:pPr>
        <w:shd w:val="clear" w:color="auto" w:fill="FFFFFF"/>
        <w:spacing w:after="0" w:line="240" w:lineRule="auto"/>
        <w:ind w:left="-567" w:right="284" w:firstLine="709"/>
        <w:jc w:val="both"/>
        <w:rPr>
          <w:rFonts w:ascii="Times New Roman" w:eastAsia="Times New Roman" w:hAnsi="Times New Roman"/>
          <w:sz w:val="24"/>
          <w:szCs w:val="24"/>
          <w:lang w:val="kk-KZ" w:eastAsia="ru-RU"/>
        </w:rPr>
      </w:pPr>
      <w:r w:rsidRPr="00434ECE">
        <w:rPr>
          <w:rFonts w:ascii="Times New Roman" w:eastAsia="Times New Roman" w:hAnsi="Times New Roman" w:cs="Times New Roman"/>
          <w:sz w:val="24"/>
          <w:szCs w:val="24"/>
          <w:lang w:val="kk-KZ" w:eastAsia="ru-RU"/>
        </w:rPr>
        <w:t xml:space="preserve">Г) </w:t>
      </w:r>
      <w:r w:rsidR="00434ECE">
        <w:rPr>
          <w:rFonts w:ascii="Times New Roman" w:eastAsia="Times New Roman" w:hAnsi="Times New Roman" w:cs="Times New Roman"/>
          <w:sz w:val="24"/>
          <w:szCs w:val="24"/>
          <w:lang w:val="kk-KZ" w:eastAsia="ru-RU"/>
        </w:rPr>
        <w:t>Қазақ тіліндегі аннотация (</w:t>
      </w:r>
      <w:r w:rsidR="00434ECE" w:rsidRPr="00691A00">
        <w:rPr>
          <w:rFonts w:ascii="Times New Roman" w:eastAsia="Times New Roman" w:hAnsi="Times New Roman" w:cs="Times New Roman"/>
          <w:i/>
          <w:sz w:val="24"/>
          <w:szCs w:val="24"/>
          <w:lang w:val="kk-KZ" w:eastAsia="ru-RU"/>
        </w:rPr>
        <w:t>300 сөзден аспауы тиіс</w:t>
      </w:r>
      <w:r w:rsidR="00B91D6B">
        <w:rPr>
          <w:rFonts w:ascii="Times New Roman" w:eastAsia="Times New Roman" w:hAnsi="Times New Roman" w:cs="Times New Roman"/>
          <w:sz w:val="24"/>
          <w:szCs w:val="24"/>
          <w:lang w:val="kk-KZ" w:eastAsia="ru-RU"/>
        </w:rPr>
        <w:t>)</w:t>
      </w:r>
      <w:r w:rsidR="00434ECE">
        <w:rPr>
          <w:rFonts w:ascii="Times New Roman" w:eastAsia="Times New Roman" w:hAnsi="Times New Roman" w:cs="Times New Roman"/>
          <w:sz w:val="24"/>
          <w:szCs w:val="24"/>
          <w:lang w:val="kk-KZ" w:eastAsia="ru-RU"/>
        </w:rPr>
        <w:t>.</w:t>
      </w:r>
      <w:r w:rsidR="00150704" w:rsidRPr="00434ECE">
        <w:rPr>
          <w:rFonts w:ascii="Times New Roman" w:eastAsia="Times New Roman" w:hAnsi="Times New Roman" w:cs="Times New Roman"/>
          <w:sz w:val="24"/>
          <w:szCs w:val="24"/>
          <w:lang w:val="kk-KZ" w:eastAsia="ru-RU"/>
        </w:rPr>
        <w:t xml:space="preserve"> </w:t>
      </w:r>
      <w:r w:rsidR="00581D65" w:rsidRPr="00581D65">
        <w:rPr>
          <w:rFonts w:ascii="Times New Roman" w:eastAsia="Times New Roman" w:hAnsi="Times New Roman"/>
          <w:sz w:val="24"/>
          <w:szCs w:val="24"/>
          <w:lang w:val="kk-KZ" w:eastAsia="ru-RU"/>
        </w:rPr>
        <w:t>Аннотацияда жұмыстың тақырыбы мен мақсаты, әдістемесі, зерттеудің негізгі нәтижелері, оларды қолдану саласы, қорытындыла</w:t>
      </w:r>
      <w:r w:rsidR="00463EE9">
        <w:rPr>
          <w:rFonts w:ascii="Times New Roman" w:eastAsia="Times New Roman" w:hAnsi="Times New Roman"/>
          <w:sz w:val="24"/>
          <w:szCs w:val="24"/>
          <w:lang w:val="kk-KZ" w:eastAsia="ru-RU"/>
        </w:rPr>
        <w:t>ры көрсетілуі керек. Қазақ тіліндегі, орыс тіліндегі</w:t>
      </w:r>
      <w:r w:rsidR="00581D65" w:rsidRPr="00581D65">
        <w:rPr>
          <w:rFonts w:ascii="Times New Roman" w:eastAsia="Times New Roman" w:hAnsi="Times New Roman"/>
          <w:sz w:val="24"/>
          <w:szCs w:val="24"/>
          <w:lang w:val="kk-KZ" w:eastAsia="ru-RU"/>
        </w:rPr>
        <w:t xml:space="preserve"> және ағылшын тіліндегі Аннотация арасында</w:t>
      </w:r>
      <w:r w:rsidR="00581D65">
        <w:rPr>
          <w:rFonts w:ascii="Times New Roman" w:eastAsia="Times New Roman" w:hAnsi="Times New Roman"/>
          <w:sz w:val="24"/>
          <w:szCs w:val="24"/>
          <w:lang w:val="kk-KZ" w:eastAsia="ru-RU"/>
        </w:rPr>
        <w:t>ғы сәйкессіздік болмауы тиіс</w:t>
      </w:r>
      <w:r w:rsidR="00581D65" w:rsidRPr="00581D65">
        <w:rPr>
          <w:rFonts w:ascii="Times New Roman" w:eastAsia="Times New Roman" w:hAnsi="Times New Roman"/>
          <w:sz w:val="24"/>
          <w:szCs w:val="24"/>
          <w:lang w:val="kk-KZ" w:eastAsia="ru-RU"/>
        </w:rPr>
        <w:t>;</w:t>
      </w:r>
    </w:p>
    <w:p w:rsidR="009B116B" w:rsidRPr="00581D65" w:rsidRDefault="005F6ADF" w:rsidP="00581D65">
      <w:pPr>
        <w:shd w:val="clear" w:color="auto" w:fill="FFFFFF"/>
        <w:spacing w:after="0" w:line="240" w:lineRule="auto"/>
        <w:ind w:left="-567" w:right="284" w:firstLine="709"/>
        <w:jc w:val="both"/>
        <w:rPr>
          <w:rFonts w:ascii="Times New Roman" w:eastAsia="Times New Roman" w:hAnsi="Times New Roman" w:cs="Times New Roman"/>
          <w:sz w:val="24"/>
          <w:szCs w:val="24"/>
          <w:lang w:val="kk-KZ" w:eastAsia="ru-RU"/>
        </w:rPr>
      </w:pPr>
      <w:r w:rsidRPr="00581D65">
        <w:rPr>
          <w:rFonts w:ascii="Times New Roman" w:eastAsia="Times New Roman" w:hAnsi="Times New Roman" w:cs="Times New Roman"/>
          <w:sz w:val="24"/>
          <w:szCs w:val="24"/>
          <w:lang w:val="kk-KZ" w:eastAsia="ru-RU"/>
        </w:rPr>
        <w:t xml:space="preserve">Д) </w:t>
      </w:r>
      <w:r w:rsidR="00B91D6B">
        <w:rPr>
          <w:rFonts w:ascii="Times New Roman" w:eastAsia="Times New Roman" w:hAnsi="Times New Roman" w:cs="Times New Roman"/>
          <w:sz w:val="24"/>
          <w:szCs w:val="24"/>
          <w:lang w:val="kk-KZ" w:eastAsia="ru-RU"/>
        </w:rPr>
        <w:t>Кілт сөздер (</w:t>
      </w:r>
      <w:r w:rsidR="009E48B5">
        <w:rPr>
          <w:rFonts w:ascii="Times New Roman" w:eastAsia="Times New Roman" w:hAnsi="Times New Roman" w:cs="Times New Roman"/>
          <w:sz w:val="24"/>
          <w:szCs w:val="24"/>
          <w:lang w:val="kk-KZ" w:eastAsia="ru-RU"/>
        </w:rPr>
        <w:t>қазақ тілінде</w:t>
      </w:r>
      <w:r w:rsidR="00B91D6B">
        <w:rPr>
          <w:rFonts w:ascii="Times New Roman" w:eastAsia="Times New Roman" w:hAnsi="Times New Roman" w:cs="Times New Roman"/>
          <w:sz w:val="24"/>
          <w:szCs w:val="24"/>
          <w:lang w:val="kk-KZ" w:eastAsia="ru-RU"/>
        </w:rPr>
        <w:t>)</w:t>
      </w:r>
      <w:r w:rsidR="00222385" w:rsidRPr="00581D65">
        <w:rPr>
          <w:rFonts w:ascii="Times New Roman" w:eastAsia="Times New Roman" w:hAnsi="Times New Roman" w:cs="Times New Roman"/>
          <w:sz w:val="24"/>
          <w:szCs w:val="24"/>
          <w:lang w:val="kk-KZ" w:eastAsia="ru-RU"/>
        </w:rPr>
        <w:t>;</w:t>
      </w:r>
    </w:p>
    <w:p w:rsidR="00275D53" w:rsidRPr="00CB376F" w:rsidRDefault="00275D53" w:rsidP="00833F5A">
      <w:pPr>
        <w:widowControl w:val="0"/>
        <w:spacing w:after="0" w:line="240" w:lineRule="auto"/>
        <w:ind w:left="-567" w:right="284" w:firstLine="709"/>
        <w:contextualSpacing/>
        <w:jc w:val="both"/>
        <w:rPr>
          <w:rFonts w:ascii="Times New Roman" w:eastAsia="Times New Roman" w:hAnsi="Times New Roman"/>
          <w:sz w:val="24"/>
          <w:szCs w:val="24"/>
          <w:lang w:val="kk-KZ" w:eastAsia="ru-RU"/>
        </w:rPr>
      </w:pPr>
      <w:r w:rsidRPr="00CB376F">
        <w:rPr>
          <w:rFonts w:ascii="Times New Roman" w:eastAsia="Times New Roman" w:hAnsi="Times New Roman" w:cs="Times New Roman"/>
          <w:sz w:val="24"/>
          <w:szCs w:val="24"/>
          <w:lang w:val="kk-KZ" w:eastAsia="ru-RU"/>
        </w:rPr>
        <w:t xml:space="preserve">Е) </w:t>
      </w:r>
      <w:r w:rsidR="00CB376F" w:rsidRPr="00CB376F">
        <w:rPr>
          <w:rFonts w:ascii="Times New Roman" w:eastAsia="Times New Roman" w:hAnsi="Times New Roman"/>
          <w:sz w:val="24"/>
          <w:szCs w:val="24"/>
          <w:lang w:val="kk-KZ" w:eastAsia="ru-RU"/>
        </w:rPr>
        <w:t xml:space="preserve">Кіріспе бөлім </w:t>
      </w:r>
      <w:r w:rsidR="00CB376F">
        <w:rPr>
          <w:rFonts w:ascii="Times New Roman" w:eastAsia="Times New Roman" w:hAnsi="Times New Roman"/>
          <w:sz w:val="24"/>
          <w:szCs w:val="24"/>
          <w:lang w:val="kk-KZ" w:eastAsia="ru-RU"/>
        </w:rPr>
        <w:t>(</w:t>
      </w:r>
      <w:r w:rsidR="00CB376F" w:rsidRPr="00CB376F">
        <w:rPr>
          <w:rFonts w:ascii="Times New Roman" w:eastAsia="Times New Roman" w:hAnsi="Times New Roman"/>
          <w:sz w:val="24"/>
          <w:szCs w:val="24"/>
          <w:lang w:val="kk-KZ" w:eastAsia="ru-RU"/>
        </w:rPr>
        <w:t>қажеттіліктің негіздемесімен жә</w:t>
      </w:r>
      <w:r w:rsidR="00CB376F">
        <w:rPr>
          <w:rFonts w:ascii="Times New Roman" w:eastAsia="Times New Roman" w:hAnsi="Times New Roman"/>
          <w:sz w:val="24"/>
          <w:szCs w:val="24"/>
          <w:lang w:val="kk-KZ" w:eastAsia="ru-RU"/>
        </w:rPr>
        <w:t>не жұмыстың мақсатын баяндауы тиіс)</w:t>
      </w:r>
      <w:r w:rsidR="00222385" w:rsidRPr="00CB376F">
        <w:rPr>
          <w:rFonts w:ascii="Times New Roman" w:eastAsia="Times New Roman" w:hAnsi="Times New Roman"/>
          <w:sz w:val="24"/>
          <w:szCs w:val="24"/>
          <w:lang w:val="kk-KZ" w:eastAsia="ru-RU"/>
        </w:rPr>
        <w:t>;</w:t>
      </w:r>
    </w:p>
    <w:p w:rsidR="0084480D" w:rsidRPr="000E1A6B" w:rsidRDefault="0084480D" w:rsidP="00833F5A">
      <w:pPr>
        <w:spacing w:after="0" w:line="240" w:lineRule="auto"/>
        <w:ind w:left="-567" w:right="284" w:firstLine="709"/>
        <w:jc w:val="both"/>
        <w:rPr>
          <w:rFonts w:ascii="Times New Roman" w:eastAsia="Times New Roman" w:hAnsi="Times New Roman"/>
          <w:sz w:val="24"/>
          <w:szCs w:val="24"/>
          <w:lang w:val="kk-KZ" w:eastAsia="ru-RU"/>
        </w:rPr>
      </w:pPr>
      <w:r w:rsidRPr="005F14EE">
        <w:rPr>
          <w:rFonts w:ascii="Times New Roman" w:eastAsia="Times New Roman" w:hAnsi="Times New Roman" w:cs="Times New Roman"/>
          <w:sz w:val="24"/>
          <w:szCs w:val="24"/>
          <w:lang w:val="kk-KZ" w:eastAsia="ru-RU"/>
        </w:rPr>
        <w:t xml:space="preserve">Ж) </w:t>
      </w:r>
      <w:r w:rsidR="005F14EE">
        <w:rPr>
          <w:rFonts w:ascii="Times New Roman" w:eastAsia="Times New Roman" w:hAnsi="Times New Roman" w:cs="Times New Roman"/>
          <w:sz w:val="24"/>
          <w:szCs w:val="24"/>
          <w:lang w:val="kk-KZ" w:eastAsia="ru-RU"/>
        </w:rPr>
        <w:t xml:space="preserve">Негізгі мәтін бөлімдерге бөлінуі тиіс </w:t>
      </w:r>
      <w:r w:rsidR="005F14EE" w:rsidRPr="005F14EE">
        <w:rPr>
          <w:rFonts w:ascii="Times New Roman" w:eastAsia="Times New Roman" w:hAnsi="Times New Roman" w:cs="Times New Roman"/>
          <w:sz w:val="24"/>
          <w:szCs w:val="24"/>
          <w:lang w:val="kk-KZ" w:eastAsia="ru-RU"/>
        </w:rPr>
        <w:t>(зерттеудің өзектілігі, Әдістеменің сипаттамасы, зерттеу нәтижелері және оларды талқылау, қажет болған жағдайда</w:t>
      </w:r>
      <w:r w:rsidR="005F14EE">
        <w:rPr>
          <w:rFonts w:ascii="Times New Roman" w:eastAsia="Times New Roman" w:hAnsi="Times New Roman" w:cs="Times New Roman"/>
          <w:sz w:val="24"/>
          <w:szCs w:val="24"/>
          <w:lang w:val="kk-KZ" w:eastAsia="ru-RU"/>
        </w:rPr>
        <w:t xml:space="preserve"> бөлімдерді біріктіруге болады).</w:t>
      </w:r>
      <w:r w:rsidRPr="005F14EE">
        <w:rPr>
          <w:rFonts w:ascii="Times New Roman" w:eastAsia="Times New Roman" w:hAnsi="Times New Roman"/>
          <w:sz w:val="24"/>
          <w:szCs w:val="24"/>
          <w:lang w:val="kk-KZ" w:eastAsia="ru-RU"/>
        </w:rPr>
        <w:t xml:space="preserve"> </w:t>
      </w:r>
      <w:r w:rsidR="000E1A6B" w:rsidRPr="000E1A6B">
        <w:rPr>
          <w:rFonts w:ascii="Times New Roman" w:eastAsia="Times New Roman" w:hAnsi="Times New Roman"/>
          <w:sz w:val="24"/>
          <w:szCs w:val="24"/>
          <w:lang w:val="kk-KZ" w:eastAsia="ru-RU"/>
        </w:rPr>
        <w:t>Графикалық материал тек ақ-қара сурет</w:t>
      </w:r>
      <w:r w:rsidR="000E1A6B">
        <w:rPr>
          <w:rFonts w:ascii="Times New Roman" w:eastAsia="Times New Roman" w:hAnsi="Times New Roman"/>
          <w:sz w:val="24"/>
          <w:szCs w:val="24"/>
          <w:lang w:val="kk-KZ" w:eastAsia="ru-RU"/>
        </w:rPr>
        <w:t>те болуы тиіс. Ол анық болуы керек (</w:t>
      </w:r>
      <w:r w:rsidR="000E1A6B" w:rsidRPr="000E1A6B">
        <w:rPr>
          <w:rFonts w:ascii="Times New Roman" w:eastAsia="Times New Roman" w:hAnsi="Times New Roman"/>
          <w:sz w:val="24"/>
          <w:szCs w:val="24"/>
          <w:lang w:val="kk-KZ" w:eastAsia="ru-RU"/>
        </w:rPr>
        <w:t>кемінде 300 dpi ажыратымдылы</w:t>
      </w:r>
      <w:r w:rsidR="000E1A6B">
        <w:rPr>
          <w:rFonts w:ascii="Times New Roman" w:eastAsia="Times New Roman" w:hAnsi="Times New Roman"/>
          <w:sz w:val="24"/>
          <w:szCs w:val="24"/>
          <w:lang w:val="kk-KZ" w:eastAsia="ru-RU"/>
        </w:rPr>
        <w:t>ғымен jpeg форматында болуы тиіс</w:t>
      </w:r>
      <w:r w:rsidR="000E1A6B" w:rsidRPr="000E1A6B">
        <w:rPr>
          <w:rFonts w:ascii="Times New Roman" w:eastAsia="Times New Roman" w:hAnsi="Times New Roman"/>
          <w:sz w:val="24"/>
          <w:szCs w:val="24"/>
          <w:lang w:val="kk-KZ" w:eastAsia="ru-RU"/>
        </w:rPr>
        <w:t>). Барлық деректерде оларды алу көзіне сілтемелер болуы керек, ал сызбалар, к</w:t>
      </w:r>
      <w:r w:rsidR="006A1CDE">
        <w:rPr>
          <w:rFonts w:ascii="Times New Roman" w:eastAsia="Times New Roman" w:hAnsi="Times New Roman"/>
          <w:sz w:val="24"/>
          <w:szCs w:val="24"/>
          <w:lang w:val="kk-KZ" w:eastAsia="ru-RU"/>
        </w:rPr>
        <w:t>естелер нөмірленген және атауы болуы тиіс</w:t>
      </w:r>
      <w:r w:rsidR="000E1A6B" w:rsidRPr="000E1A6B">
        <w:rPr>
          <w:rFonts w:ascii="Times New Roman" w:eastAsia="Times New Roman" w:hAnsi="Times New Roman"/>
          <w:sz w:val="24"/>
          <w:szCs w:val="24"/>
          <w:lang w:val="kk-KZ" w:eastAsia="ru-RU"/>
        </w:rPr>
        <w:t>;</w:t>
      </w:r>
    </w:p>
    <w:p w:rsidR="001226C5" w:rsidRDefault="009707CA" w:rsidP="00833F5A">
      <w:pPr>
        <w:widowControl w:val="0"/>
        <w:spacing w:after="0" w:line="240" w:lineRule="auto"/>
        <w:ind w:left="-567" w:right="284" w:firstLine="709"/>
        <w:contextualSpacing/>
        <w:jc w:val="both"/>
        <w:rPr>
          <w:rFonts w:ascii="Times New Roman" w:eastAsia="Times New Roman" w:hAnsi="Times New Roman"/>
          <w:sz w:val="24"/>
          <w:szCs w:val="24"/>
          <w:lang w:val="kk-KZ" w:eastAsia="ru-RU"/>
        </w:rPr>
      </w:pPr>
      <w:r w:rsidRPr="001226C5">
        <w:rPr>
          <w:rFonts w:ascii="Times New Roman" w:eastAsia="Times New Roman" w:hAnsi="Times New Roman" w:cs="Times New Roman"/>
          <w:sz w:val="24"/>
          <w:szCs w:val="24"/>
          <w:lang w:val="kk-KZ" w:eastAsia="ru-RU"/>
        </w:rPr>
        <w:t xml:space="preserve">З) </w:t>
      </w:r>
      <w:r w:rsidR="001226C5" w:rsidRPr="001226C5">
        <w:rPr>
          <w:rFonts w:ascii="Times New Roman" w:eastAsia="Times New Roman" w:hAnsi="Times New Roman"/>
          <w:sz w:val="24"/>
          <w:szCs w:val="24"/>
          <w:lang w:val="kk-KZ" w:eastAsia="ru-RU"/>
        </w:rPr>
        <w:t>Нәтижелердің практикалық қолданылу</w:t>
      </w:r>
      <w:r w:rsidR="00AF5341">
        <w:rPr>
          <w:rFonts w:ascii="Times New Roman" w:eastAsia="Times New Roman" w:hAnsi="Times New Roman"/>
          <w:sz w:val="24"/>
          <w:szCs w:val="24"/>
          <w:lang w:val="kk-KZ" w:eastAsia="ru-RU"/>
        </w:rPr>
        <w:t>ы мүмкіндігінше көрсетілген қорытындылар болуы тиіс</w:t>
      </w:r>
      <w:r w:rsidR="001226C5" w:rsidRPr="001226C5">
        <w:rPr>
          <w:rFonts w:ascii="Times New Roman" w:eastAsia="Times New Roman" w:hAnsi="Times New Roman"/>
          <w:sz w:val="24"/>
          <w:szCs w:val="24"/>
          <w:lang w:val="kk-KZ" w:eastAsia="ru-RU"/>
        </w:rPr>
        <w:t>;</w:t>
      </w:r>
    </w:p>
    <w:p w:rsidR="004325A7" w:rsidRDefault="009707CA" w:rsidP="00833F5A">
      <w:pPr>
        <w:widowControl w:val="0"/>
        <w:spacing w:after="0" w:line="240" w:lineRule="auto"/>
        <w:ind w:left="-567" w:right="284" w:firstLine="709"/>
        <w:contextualSpacing/>
        <w:jc w:val="both"/>
        <w:rPr>
          <w:rFonts w:ascii="Times New Roman" w:eastAsia="Times New Roman" w:hAnsi="Times New Roman"/>
          <w:sz w:val="24"/>
          <w:szCs w:val="24"/>
          <w:lang w:val="kk-KZ" w:eastAsia="ru-RU"/>
        </w:rPr>
      </w:pPr>
      <w:r w:rsidRPr="001226C5">
        <w:rPr>
          <w:rFonts w:ascii="Times New Roman" w:eastAsia="Times New Roman" w:hAnsi="Times New Roman" w:cs="Times New Roman"/>
          <w:sz w:val="24"/>
          <w:szCs w:val="24"/>
          <w:lang w:val="kk-KZ" w:eastAsia="ru-RU"/>
        </w:rPr>
        <w:t xml:space="preserve">И) </w:t>
      </w:r>
      <w:r w:rsidR="00AF5341">
        <w:rPr>
          <w:rFonts w:ascii="Times New Roman" w:eastAsia="Times New Roman" w:hAnsi="Times New Roman" w:cs="Times New Roman"/>
          <w:sz w:val="24"/>
          <w:szCs w:val="24"/>
          <w:lang w:val="kk-KZ" w:eastAsia="ru-RU"/>
        </w:rPr>
        <w:t>Әдебиеттер тізімі</w:t>
      </w:r>
      <w:r w:rsidRPr="001226C5">
        <w:rPr>
          <w:rFonts w:ascii="Times New Roman" w:eastAsia="Times New Roman" w:hAnsi="Times New Roman" w:cs="Times New Roman"/>
          <w:sz w:val="24"/>
          <w:szCs w:val="24"/>
          <w:lang w:val="kk-KZ" w:eastAsia="ru-RU"/>
        </w:rPr>
        <w:t xml:space="preserve">. </w:t>
      </w:r>
      <w:r w:rsidR="004325A7">
        <w:rPr>
          <w:rFonts w:ascii="Times New Roman" w:eastAsia="Times New Roman" w:hAnsi="Times New Roman"/>
          <w:sz w:val="24"/>
          <w:szCs w:val="24"/>
          <w:lang w:val="kk-KZ" w:eastAsia="ru-RU"/>
        </w:rPr>
        <w:t>Әдебиеттер тізімінде мақалада көрсетілген</w:t>
      </w:r>
      <w:r w:rsidR="004325A7" w:rsidRPr="004325A7">
        <w:rPr>
          <w:rFonts w:ascii="Times New Roman" w:eastAsia="Times New Roman" w:hAnsi="Times New Roman"/>
          <w:sz w:val="24"/>
          <w:szCs w:val="24"/>
          <w:lang w:val="kk-KZ" w:eastAsia="ru-RU"/>
        </w:rPr>
        <w:t xml:space="preserve"> барлық жарияланымдар туралы библиографиялық мәліметтер болуы керек және мәтінде сілте</w:t>
      </w:r>
      <w:r w:rsidR="004325A7">
        <w:rPr>
          <w:rFonts w:ascii="Times New Roman" w:eastAsia="Times New Roman" w:hAnsi="Times New Roman"/>
          <w:sz w:val="24"/>
          <w:szCs w:val="24"/>
          <w:lang w:val="kk-KZ" w:eastAsia="ru-RU"/>
        </w:rPr>
        <w:t>мелері жоқ жұмыстарға нұсқаулар болмауы болмауы тиіс</w:t>
      </w:r>
      <w:r w:rsidR="004325A7" w:rsidRPr="004325A7">
        <w:rPr>
          <w:rFonts w:ascii="Times New Roman" w:eastAsia="Times New Roman" w:hAnsi="Times New Roman"/>
          <w:sz w:val="24"/>
          <w:szCs w:val="24"/>
          <w:lang w:val="kk-KZ" w:eastAsia="ru-RU"/>
        </w:rPr>
        <w:t>.</w:t>
      </w:r>
      <w:r w:rsidR="00040870">
        <w:rPr>
          <w:rFonts w:ascii="Times New Roman" w:eastAsia="Times New Roman" w:hAnsi="Times New Roman"/>
          <w:sz w:val="24"/>
          <w:szCs w:val="24"/>
          <w:lang w:val="kk-KZ" w:eastAsia="ru-RU"/>
        </w:rPr>
        <w:t xml:space="preserve"> </w:t>
      </w:r>
    </w:p>
    <w:p w:rsidR="00040870" w:rsidRDefault="00040870" w:rsidP="00833F5A">
      <w:pPr>
        <w:widowControl w:val="0"/>
        <w:spacing w:after="0" w:line="240" w:lineRule="auto"/>
        <w:ind w:left="-567" w:right="284" w:firstLine="709"/>
        <w:contextualSpacing/>
        <w:jc w:val="both"/>
        <w:rPr>
          <w:rFonts w:ascii="Times New Roman" w:eastAsia="Times New Roman" w:hAnsi="Times New Roman"/>
          <w:sz w:val="24"/>
          <w:szCs w:val="24"/>
          <w:lang w:val="kk-KZ" w:eastAsia="ru-RU"/>
        </w:rPr>
      </w:pPr>
      <w:r w:rsidRPr="00040870">
        <w:rPr>
          <w:rFonts w:ascii="Times New Roman" w:eastAsia="Times New Roman" w:hAnsi="Times New Roman"/>
          <w:sz w:val="24"/>
          <w:szCs w:val="24"/>
          <w:lang w:val="kk-KZ" w:eastAsia="ru-RU"/>
        </w:rPr>
        <w:t xml:space="preserve">Монографияның, кітаптардың, оқулықтардың </w:t>
      </w:r>
      <w:r w:rsidR="00420DFD">
        <w:rPr>
          <w:rFonts w:ascii="Times New Roman" w:eastAsia="Times New Roman" w:hAnsi="Times New Roman"/>
          <w:sz w:val="24"/>
          <w:szCs w:val="24"/>
          <w:lang w:val="kk-KZ" w:eastAsia="ru-RU"/>
        </w:rPr>
        <w:t>ISBN нөмірі көрсетілуі керек</w:t>
      </w:r>
      <w:r w:rsidRPr="00040870">
        <w:rPr>
          <w:rFonts w:ascii="Times New Roman" w:eastAsia="Times New Roman" w:hAnsi="Times New Roman"/>
          <w:sz w:val="24"/>
          <w:szCs w:val="24"/>
          <w:lang w:val="kk-KZ" w:eastAsia="ru-RU"/>
        </w:rPr>
        <w:t>. Халықаралық рецензияланған журналдарда жарияланған</w:t>
      </w:r>
      <w:r w:rsidR="00420DFD" w:rsidRPr="00040870">
        <w:rPr>
          <w:rFonts w:ascii="Times New Roman" w:eastAsia="Times New Roman" w:hAnsi="Times New Roman"/>
          <w:sz w:val="24"/>
          <w:szCs w:val="24"/>
          <w:lang w:val="kk-KZ" w:eastAsia="ru-RU"/>
        </w:rPr>
        <w:t xml:space="preserve"> барлық</w:t>
      </w:r>
      <w:r w:rsidRPr="00040870">
        <w:rPr>
          <w:rFonts w:ascii="Times New Roman" w:eastAsia="Times New Roman" w:hAnsi="Times New Roman"/>
          <w:sz w:val="24"/>
          <w:szCs w:val="24"/>
          <w:lang w:val="kk-KZ" w:eastAsia="ru-RU"/>
        </w:rPr>
        <w:t xml:space="preserve"> мақалаларға сілтемелер үшін </w:t>
      </w:r>
      <w:r w:rsidR="009E0AC4" w:rsidRPr="009E0AC4">
        <w:rPr>
          <w:rFonts w:ascii="Times New Roman" w:eastAsia="Times New Roman" w:hAnsi="Times New Roman"/>
          <w:sz w:val="24"/>
          <w:szCs w:val="24"/>
          <w:lang w:val="kk-KZ" w:eastAsia="ru-RU"/>
        </w:rPr>
        <w:t>DOI</w:t>
      </w:r>
      <w:r w:rsidRPr="00040870">
        <w:rPr>
          <w:rFonts w:ascii="Times New Roman" w:eastAsia="Times New Roman" w:hAnsi="Times New Roman"/>
          <w:sz w:val="24"/>
          <w:szCs w:val="24"/>
          <w:lang w:val="kk-KZ" w:eastAsia="ru-RU"/>
        </w:rPr>
        <w:t xml:space="preserve"> (Digital Object Identifier) көрсетілуі керек.</w:t>
      </w:r>
      <w:r w:rsidR="009E0AC4" w:rsidRPr="009E0AC4">
        <w:rPr>
          <w:lang w:val="kk-KZ"/>
        </w:rPr>
        <w:t xml:space="preserve"> </w:t>
      </w:r>
      <w:r w:rsidR="009E0AC4" w:rsidRPr="009E0AC4">
        <w:rPr>
          <w:rFonts w:ascii="Times New Roman" w:eastAsia="Times New Roman" w:hAnsi="Times New Roman"/>
          <w:sz w:val="24"/>
          <w:szCs w:val="24"/>
          <w:lang w:val="kk-KZ" w:eastAsia="ru-RU"/>
        </w:rPr>
        <w:t xml:space="preserve">DOI мақаланың PDF нұсқасында </w:t>
      </w:r>
      <w:r w:rsidR="009E0AC4" w:rsidRPr="009E0AC4">
        <w:rPr>
          <w:rFonts w:ascii="Times New Roman" w:eastAsia="Times New Roman" w:hAnsi="Times New Roman"/>
          <w:sz w:val="24"/>
          <w:szCs w:val="24"/>
          <w:lang w:val="kk-KZ" w:eastAsia="ru-RU"/>
        </w:rPr>
        <w:lastRenderedPageBreak/>
        <w:t xml:space="preserve">және/немесе мақаланың негізгі интернет-бетінде көрсетілген, сонымен қатар CrossRef іздеу жүйесін пайдалануға болады: </w:t>
      </w:r>
      <w:r w:rsidR="009E0AC4">
        <w:rPr>
          <w:rFonts w:ascii="Times New Roman" w:eastAsia="Times New Roman" w:hAnsi="Times New Roman"/>
          <w:sz w:val="24"/>
          <w:szCs w:val="24"/>
          <w:lang w:val="kk-KZ" w:eastAsia="ru-RU"/>
        </w:rPr>
        <w:fldChar w:fldCharType="begin"/>
      </w:r>
      <w:r w:rsidR="009E0AC4">
        <w:rPr>
          <w:rFonts w:ascii="Times New Roman" w:eastAsia="Times New Roman" w:hAnsi="Times New Roman"/>
          <w:sz w:val="24"/>
          <w:szCs w:val="24"/>
          <w:lang w:val="kk-KZ" w:eastAsia="ru-RU"/>
        </w:rPr>
        <w:instrText xml:space="preserve"> HYPERLINK "</w:instrText>
      </w:r>
      <w:r w:rsidR="009E0AC4" w:rsidRPr="009E0AC4">
        <w:rPr>
          <w:rFonts w:ascii="Times New Roman" w:eastAsia="Times New Roman" w:hAnsi="Times New Roman"/>
          <w:sz w:val="24"/>
          <w:szCs w:val="24"/>
          <w:lang w:val="kk-KZ" w:eastAsia="ru-RU"/>
        </w:rPr>
        <w:instrText>http://www.crossref.org/guestquery/</w:instrText>
      </w:r>
      <w:r w:rsidR="009E0AC4">
        <w:rPr>
          <w:rFonts w:ascii="Times New Roman" w:eastAsia="Times New Roman" w:hAnsi="Times New Roman"/>
          <w:sz w:val="24"/>
          <w:szCs w:val="24"/>
          <w:lang w:val="kk-KZ" w:eastAsia="ru-RU"/>
        </w:rPr>
        <w:instrText xml:space="preserve">" </w:instrText>
      </w:r>
      <w:r w:rsidR="009E0AC4">
        <w:rPr>
          <w:rFonts w:ascii="Times New Roman" w:eastAsia="Times New Roman" w:hAnsi="Times New Roman"/>
          <w:sz w:val="24"/>
          <w:szCs w:val="24"/>
          <w:lang w:val="kk-KZ" w:eastAsia="ru-RU"/>
        </w:rPr>
        <w:fldChar w:fldCharType="separate"/>
      </w:r>
      <w:r w:rsidR="009E0AC4" w:rsidRPr="00FF2785">
        <w:rPr>
          <w:rStyle w:val="a3"/>
          <w:rFonts w:ascii="Times New Roman" w:eastAsia="Times New Roman" w:hAnsi="Times New Roman"/>
          <w:sz w:val="24"/>
          <w:szCs w:val="24"/>
          <w:lang w:val="kk-KZ" w:eastAsia="ru-RU"/>
        </w:rPr>
        <w:t>http://www.crossref.org/guestquery/</w:t>
      </w:r>
      <w:r w:rsidR="009E0AC4">
        <w:rPr>
          <w:rFonts w:ascii="Times New Roman" w:eastAsia="Times New Roman" w:hAnsi="Times New Roman"/>
          <w:sz w:val="24"/>
          <w:szCs w:val="24"/>
          <w:lang w:val="kk-KZ" w:eastAsia="ru-RU"/>
        </w:rPr>
        <w:fldChar w:fldCharType="end"/>
      </w:r>
      <w:r w:rsidR="009E0AC4" w:rsidRPr="009E0AC4">
        <w:rPr>
          <w:rFonts w:ascii="Times New Roman" w:eastAsia="Times New Roman" w:hAnsi="Times New Roman"/>
          <w:sz w:val="24"/>
          <w:szCs w:val="24"/>
          <w:lang w:val="kk-KZ" w:eastAsia="ru-RU"/>
        </w:rPr>
        <w:t>.</w:t>
      </w:r>
      <w:r w:rsidR="009E0AC4">
        <w:rPr>
          <w:rFonts w:ascii="Times New Roman" w:eastAsia="Times New Roman" w:hAnsi="Times New Roman"/>
          <w:sz w:val="24"/>
          <w:szCs w:val="24"/>
          <w:lang w:val="kk-KZ" w:eastAsia="ru-RU"/>
        </w:rPr>
        <w:t xml:space="preserve"> </w:t>
      </w:r>
      <w:r w:rsidR="009E0AC4" w:rsidRPr="009E0AC4">
        <w:rPr>
          <w:rFonts w:ascii="Times New Roman" w:eastAsia="Times New Roman" w:hAnsi="Times New Roman"/>
          <w:sz w:val="24"/>
          <w:szCs w:val="24"/>
          <w:lang w:val="kk-KZ" w:eastAsia="ru-RU"/>
        </w:rPr>
        <w:t>Қосымша библиографиялық тізімдердегі библиографиялық сипаттама ГОСТ 7.1-2003</w:t>
      </w:r>
      <w:r w:rsidR="00CC4A19">
        <w:rPr>
          <w:rFonts w:ascii="Times New Roman" w:eastAsia="Times New Roman" w:hAnsi="Times New Roman"/>
          <w:sz w:val="24"/>
          <w:szCs w:val="24"/>
          <w:lang w:val="kk-KZ" w:eastAsia="ru-RU"/>
        </w:rPr>
        <w:t xml:space="preserve"> </w:t>
      </w:r>
      <w:r w:rsidR="00264E73">
        <w:rPr>
          <w:rFonts w:ascii="Times New Roman" w:eastAsia="Times New Roman" w:hAnsi="Times New Roman" w:cs="Times New Roman"/>
          <w:sz w:val="24"/>
          <w:szCs w:val="24"/>
          <w:lang w:val="kk-KZ" w:eastAsia="ru-RU"/>
        </w:rPr>
        <w:t>«</w:t>
      </w:r>
      <w:r w:rsidR="00CC4A19" w:rsidRPr="008C3978">
        <w:rPr>
          <w:rFonts w:ascii="Times New Roman" w:eastAsia="Times New Roman" w:hAnsi="Times New Roman" w:cs="Times New Roman"/>
          <w:sz w:val="24"/>
          <w:szCs w:val="24"/>
          <w:lang w:val="kk-KZ" w:eastAsia="ru-RU"/>
        </w:rPr>
        <w:t xml:space="preserve">Библиографиялық жазба. Библиографиялық сипаттама. Жалпы талаптар мен құрастыру </w:t>
      </w:r>
      <w:r w:rsidR="00264E73">
        <w:rPr>
          <w:rFonts w:ascii="Times New Roman" w:eastAsia="Times New Roman" w:hAnsi="Times New Roman" w:cs="Times New Roman"/>
          <w:sz w:val="24"/>
          <w:szCs w:val="24"/>
          <w:lang w:val="kk-KZ" w:eastAsia="ru-RU"/>
        </w:rPr>
        <w:t>ережелері»</w:t>
      </w:r>
      <w:r w:rsidR="009E0AC4" w:rsidRPr="009E0AC4">
        <w:rPr>
          <w:rFonts w:ascii="Times New Roman" w:eastAsia="Times New Roman" w:hAnsi="Times New Roman"/>
          <w:sz w:val="24"/>
          <w:szCs w:val="24"/>
          <w:lang w:val="kk-KZ" w:eastAsia="ru-RU"/>
        </w:rPr>
        <w:t xml:space="preserve"> бойынша жасалады</w:t>
      </w:r>
      <w:r w:rsidR="00264E73">
        <w:rPr>
          <w:rFonts w:ascii="Times New Roman" w:eastAsia="Times New Roman" w:hAnsi="Times New Roman"/>
          <w:sz w:val="24"/>
          <w:szCs w:val="24"/>
          <w:lang w:val="kk-KZ" w:eastAsia="ru-RU"/>
        </w:rPr>
        <w:t>.</w:t>
      </w:r>
    </w:p>
    <w:p w:rsidR="00446581" w:rsidRPr="00522B8B" w:rsidRDefault="006A4E77"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sidRPr="00522B8B">
        <w:rPr>
          <w:rFonts w:ascii="Times New Roman" w:eastAsia="Times New Roman" w:hAnsi="Times New Roman" w:cs="Times New Roman"/>
          <w:sz w:val="24"/>
          <w:szCs w:val="24"/>
          <w:lang w:val="kk-KZ" w:eastAsia="ru-RU"/>
        </w:rPr>
        <w:t>К</w:t>
      </w:r>
      <w:r w:rsidR="0046307E" w:rsidRPr="00522B8B">
        <w:rPr>
          <w:rFonts w:ascii="Times New Roman" w:eastAsia="Times New Roman" w:hAnsi="Times New Roman" w:cs="Times New Roman"/>
          <w:sz w:val="24"/>
          <w:szCs w:val="24"/>
          <w:lang w:val="kk-KZ" w:eastAsia="ru-RU"/>
        </w:rPr>
        <w:t xml:space="preserve">) </w:t>
      </w:r>
      <w:r w:rsidR="00262656" w:rsidRPr="00522B8B">
        <w:rPr>
          <w:rFonts w:ascii="Times New Roman" w:eastAsia="Times New Roman" w:hAnsi="Times New Roman" w:cs="Times New Roman"/>
          <w:sz w:val="24"/>
          <w:szCs w:val="24"/>
          <w:lang w:val="kk-KZ" w:eastAsia="ru-RU"/>
        </w:rPr>
        <w:t>Мақаланың орыс тіліндегі атауы</w:t>
      </w:r>
      <w:r w:rsidR="00BA3A99" w:rsidRPr="00522B8B">
        <w:rPr>
          <w:rFonts w:ascii="Times New Roman" w:eastAsia="Times New Roman" w:hAnsi="Times New Roman" w:cs="Times New Roman"/>
          <w:sz w:val="24"/>
          <w:szCs w:val="24"/>
          <w:lang w:val="kk-KZ" w:eastAsia="ru-RU"/>
        </w:rPr>
        <w:t xml:space="preserve">, </w:t>
      </w:r>
      <w:r w:rsidR="00262656" w:rsidRPr="00522B8B">
        <w:rPr>
          <w:rFonts w:ascii="Times New Roman" w:eastAsia="Times New Roman" w:hAnsi="Times New Roman" w:cs="Times New Roman"/>
          <w:sz w:val="24"/>
          <w:szCs w:val="24"/>
          <w:lang w:val="kk-KZ" w:eastAsia="ru-RU"/>
        </w:rPr>
        <w:t>барлық авторлардың тегі және қысқартылған аты-жөні</w:t>
      </w:r>
      <w:r w:rsidR="00BA3A99" w:rsidRPr="00522B8B">
        <w:rPr>
          <w:rFonts w:ascii="Times New Roman" w:eastAsia="Times New Roman" w:hAnsi="Times New Roman" w:cs="Times New Roman"/>
          <w:sz w:val="24"/>
          <w:szCs w:val="24"/>
          <w:lang w:val="kk-KZ" w:eastAsia="ru-RU"/>
        </w:rPr>
        <w:t xml:space="preserve">, Аннотация, </w:t>
      </w:r>
      <w:r w:rsidR="00522B8B" w:rsidRPr="00522B8B">
        <w:rPr>
          <w:rFonts w:ascii="Times New Roman" w:eastAsia="Times New Roman" w:hAnsi="Times New Roman" w:cs="Times New Roman"/>
          <w:sz w:val="24"/>
          <w:szCs w:val="24"/>
          <w:lang w:val="kk-KZ" w:eastAsia="ru-RU"/>
        </w:rPr>
        <w:t>Кілт сөздер (орыс тілінде)</w:t>
      </w:r>
      <w:r w:rsidR="00222385" w:rsidRPr="00522B8B">
        <w:rPr>
          <w:rFonts w:ascii="Times New Roman" w:eastAsia="Times New Roman" w:hAnsi="Times New Roman" w:cs="Times New Roman"/>
          <w:sz w:val="24"/>
          <w:szCs w:val="24"/>
          <w:lang w:val="kk-KZ" w:eastAsia="ru-RU"/>
        </w:rPr>
        <w:t>;</w:t>
      </w:r>
    </w:p>
    <w:p w:rsidR="006A4E77" w:rsidRPr="00522B8B" w:rsidRDefault="0062056C" w:rsidP="00BA3A99">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sidRPr="00522B8B">
        <w:rPr>
          <w:rFonts w:ascii="Times New Roman" w:eastAsia="Times New Roman" w:hAnsi="Times New Roman" w:cs="Times New Roman"/>
          <w:sz w:val="24"/>
          <w:szCs w:val="24"/>
          <w:lang w:val="kk-KZ" w:eastAsia="ru-RU"/>
        </w:rPr>
        <w:t>Л</w:t>
      </w:r>
      <w:r w:rsidR="00807FD3" w:rsidRPr="00522B8B">
        <w:rPr>
          <w:rFonts w:ascii="Times New Roman" w:eastAsia="Times New Roman" w:hAnsi="Times New Roman" w:cs="Times New Roman"/>
          <w:sz w:val="24"/>
          <w:szCs w:val="24"/>
          <w:lang w:val="kk-KZ" w:eastAsia="ru-RU"/>
        </w:rPr>
        <w:t xml:space="preserve">) </w:t>
      </w:r>
      <w:r w:rsidR="00522B8B" w:rsidRPr="00522B8B">
        <w:rPr>
          <w:rFonts w:ascii="Times New Roman" w:eastAsia="Times New Roman" w:hAnsi="Times New Roman" w:cs="Times New Roman"/>
          <w:sz w:val="24"/>
          <w:szCs w:val="24"/>
          <w:lang w:val="kk-KZ" w:eastAsia="ru-RU"/>
        </w:rPr>
        <w:t>Мақаланың ағылшын тіліндегі атауы, барлық авторлардың тегі және қысқартылған аты-жөні, Аннотация, Кілт сөздер (ағылшын тілінде)</w:t>
      </w:r>
      <w:r w:rsidR="00BA3A99" w:rsidRPr="00522B8B">
        <w:rPr>
          <w:rFonts w:ascii="Times New Roman" w:eastAsia="Times New Roman" w:hAnsi="Times New Roman" w:cs="Times New Roman"/>
          <w:sz w:val="24"/>
          <w:szCs w:val="24"/>
          <w:lang w:val="kk-KZ" w:eastAsia="ru-RU"/>
        </w:rPr>
        <w:t>.</w:t>
      </w:r>
    </w:p>
    <w:p w:rsidR="000013DB" w:rsidRPr="00967369" w:rsidRDefault="000013DB" w:rsidP="000013DB">
      <w:pPr>
        <w:shd w:val="clear" w:color="auto" w:fill="FFFFFF"/>
        <w:spacing w:after="0" w:line="240" w:lineRule="auto"/>
        <w:ind w:left="-567" w:right="284" w:firstLine="709"/>
        <w:jc w:val="both"/>
        <w:rPr>
          <w:rFonts w:ascii="Times New Roman" w:eastAsia="Times New Roman" w:hAnsi="Times New Roman"/>
          <w:b/>
          <w:sz w:val="24"/>
          <w:szCs w:val="24"/>
          <w:lang w:val="kk-KZ" w:eastAsia="ru-RU"/>
        </w:rPr>
      </w:pPr>
      <w:r w:rsidRPr="00691A00">
        <w:rPr>
          <w:rFonts w:ascii="Times New Roman" w:eastAsia="Times New Roman" w:hAnsi="Times New Roman"/>
          <w:b/>
          <w:color w:val="FF0000"/>
          <w:sz w:val="24"/>
          <w:szCs w:val="24"/>
          <w:lang w:val="kk-KZ" w:eastAsia="ru-RU"/>
        </w:rPr>
        <w:t>MS Word</w:t>
      </w:r>
      <w:r w:rsidR="008B4761" w:rsidRPr="00691A00">
        <w:rPr>
          <w:rFonts w:ascii="Times New Roman" w:eastAsia="Times New Roman" w:hAnsi="Times New Roman"/>
          <w:b/>
          <w:color w:val="FF0000"/>
          <w:sz w:val="24"/>
          <w:szCs w:val="24"/>
          <w:lang w:val="kk-KZ" w:eastAsia="ru-RU"/>
        </w:rPr>
        <w:t xml:space="preserve"> файлы</w:t>
      </w:r>
      <w:r w:rsidRPr="00691A00">
        <w:rPr>
          <w:rFonts w:ascii="Times New Roman" w:eastAsia="Times New Roman" w:hAnsi="Times New Roman"/>
          <w:b/>
          <w:color w:val="FF0000"/>
          <w:sz w:val="24"/>
          <w:szCs w:val="24"/>
          <w:lang w:val="kk-KZ" w:eastAsia="ru-RU"/>
        </w:rPr>
        <w:t xml:space="preserve"> </w:t>
      </w:r>
      <w:r w:rsidR="008B4761" w:rsidRPr="00691A00">
        <w:rPr>
          <w:rFonts w:ascii="Times New Roman" w:eastAsia="Times New Roman" w:hAnsi="Times New Roman"/>
          <w:b/>
          <w:color w:val="FF0000"/>
          <w:sz w:val="24"/>
          <w:szCs w:val="24"/>
          <w:lang w:val="kk-KZ" w:eastAsia="ru-RU"/>
        </w:rPr>
        <w:t>келесі үлгі бойынша аталуы тиіс</w:t>
      </w:r>
      <w:r w:rsidRPr="00691A00">
        <w:rPr>
          <w:rFonts w:ascii="Times New Roman" w:eastAsia="Times New Roman" w:hAnsi="Times New Roman"/>
          <w:b/>
          <w:color w:val="FF0000"/>
          <w:sz w:val="24"/>
          <w:szCs w:val="24"/>
          <w:lang w:val="kk-KZ" w:eastAsia="ru-RU"/>
        </w:rPr>
        <w:t>: №(</w:t>
      </w:r>
      <w:r w:rsidR="008B4761" w:rsidRPr="00691A00">
        <w:rPr>
          <w:rFonts w:ascii="Times New Roman" w:eastAsia="Times New Roman" w:hAnsi="Times New Roman"/>
          <w:b/>
          <w:color w:val="FF0000"/>
          <w:sz w:val="24"/>
          <w:szCs w:val="24"/>
          <w:lang w:val="kk-KZ" w:eastAsia="ru-RU"/>
        </w:rPr>
        <w:t>журнал нөмірі</w:t>
      </w:r>
      <w:r w:rsidRPr="00691A00">
        <w:rPr>
          <w:rFonts w:ascii="Times New Roman" w:eastAsia="Times New Roman" w:hAnsi="Times New Roman"/>
          <w:b/>
          <w:color w:val="FF0000"/>
          <w:sz w:val="24"/>
          <w:szCs w:val="24"/>
          <w:lang w:val="kk-KZ" w:eastAsia="ru-RU"/>
        </w:rPr>
        <w:t>(</w:t>
      </w:r>
      <w:r w:rsidR="008B4761" w:rsidRPr="00691A00">
        <w:rPr>
          <w:rFonts w:ascii="Times New Roman" w:eastAsia="Times New Roman" w:hAnsi="Times New Roman"/>
          <w:b/>
          <w:color w:val="FF0000"/>
          <w:sz w:val="24"/>
          <w:szCs w:val="24"/>
          <w:lang w:val="kk-KZ" w:eastAsia="ru-RU"/>
        </w:rPr>
        <w:t>журналдың тізбекті нөмірі</w:t>
      </w:r>
      <w:r w:rsidRPr="00691A00">
        <w:rPr>
          <w:rFonts w:ascii="Times New Roman" w:eastAsia="Times New Roman" w:hAnsi="Times New Roman"/>
          <w:b/>
          <w:color w:val="FF0000"/>
          <w:sz w:val="24"/>
          <w:szCs w:val="24"/>
          <w:lang w:val="kk-KZ" w:eastAsia="ru-RU"/>
        </w:rPr>
        <w:t xml:space="preserve">)) </w:t>
      </w:r>
      <w:r w:rsidR="003F4B10" w:rsidRPr="00691A00">
        <w:rPr>
          <w:rFonts w:ascii="Times New Roman" w:eastAsia="Times New Roman" w:hAnsi="Times New Roman"/>
          <w:b/>
          <w:color w:val="FF0000"/>
          <w:sz w:val="24"/>
          <w:szCs w:val="24"/>
          <w:lang w:val="kk-KZ" w:eastAsia="ru-RU"/>
        </w:rPr>
        <w:t>Барлық авторлардың тегі және қысқартылған аты-жөні. Мысалы</w:t>
      </w:r>
      <w:r w:rsidRPr="00691A00">
        <w:rPr>
          <w:rFonts w:ascii="Times New Roman" w:eastAsia="Times New Roman" w:hAnsi="Times New Roman"/>
          <w:b/>
          <w:color w:val="FF0000"/>
          <w:sz w:val="24"/>
          <w:szCs w:val="24"/>
          <w:lang w:val="kk-KZ" w:eastAsia="ru-RU"/>
        </w:rPr>
        <w:t>: №4(105) Шатырбаева Г.Ж., Молдабаева М.М.</w:t>
      </w:r>
      <w:r w:rsidR="009308BB" w:rsidRPr="00691A00">
        <w:rPr>
          <w:rFonts w:ascii="Times New Roman" w:eastAsia="Times New Roman" w:hAnsi="Times New Roman"/>
          <w:b/>
          <w:color w:val="FF0000"/>
          <w:sz w:val="24"/>
          <w:szCs w:val="24"/>
          <w:lang w:val="kk-KZ" w:eastAsia="ru-RU"/>
        </w:rPr>
        <w:t xml:space="preserve"> </w:t>
      </w:r>
    </w:p>
    <w:p w:rsidR="000013DB" w:rsidRPr="003F4B10" w:rsidRDefault="000013DB" w:rsidP="00833F5A">
      <w:pPr>
        <w:shd w:val="clear" w:color="auto" w:fill="FFFFFF"/>
        <w:spacing w:after="0" w:line="240" w:lineRule="auto"/>
        <w:ind w:left="-567" w:right="284" w:firstLine="709"/>
        <w:jc w:val="both"/>
        <w:rPr>
          <w:rFonts w:ascii="Times New Roman" w:eastAsia="Times New Roman" w:hAnsi="Times New Roman"/>
          <w:sz w:val="24"/>
          <w:szCs w:val="24"/>
          <w:lang w:val="kk-KZ" w:eastAsia="ru-RU"/>
        </w:rPr>
      </w:pPr>
    </w:p>
    <w:p w:rsidR="00833F5A" w:rsidRPr="003C7C13" w:rsidRDefault="00883061"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3C7C13">
        <w:rPr>
          <w:rFonts w:ascii="Times New Roman" w:eastAsia="Times New Roman" w:hAnsi="Times New Roman" w:cs="Times New Roman"/>
          <w:b/>
          <w:sz w:val="24"/>
          <w:szCs w:val="24"/>
          <w:lang w:val="kk-KZ" w:eastAsia="ru-RU"/>
        </w:rPr>
        <w:t>Авторлар туралы мәлімет</w:t>
      </w:r>
    </w:p>
    <w:p w:rsidR="00C53B2D" w:rsidRPr="003C7C13" w:rsidRDefault="00C53B2D" w:rsidP="00833F5A">
      <w:pPr>
        <w:shd w:val="clear" w:color="auto" w:fill="FFFFFF"/>
        <w:spacing w:after="0" w:line="240" w:lineRule="auto"/>
        <w:ind w:left="-567" w:right="284" w:firstLine="709"/>
        <w:jc w:val="both"/>
        <w:rPr>
          <w:rFonts w:ascii="Times New Roman" w:eastAsia="Times New Roman" w:hAnsi="Times New Roman"/>
          <w:sz w:val="24"/>
          <w:szCs w:val="24"/>
          <w:lang w:val="kk-KZ" w:eastAsia="ru-RU"/>
        </w:rPr>
      </w:pPr>
      <w:r w:rsidRPr="003C7C13">
        <w:rPr>
          <w:rFonts w:ascii="Times New Roman" w:eastAsia="Times New Roman" w:hAnsi="Times New Roman"/>
          <w:bCs/>
          <w:i/>
          <w:sz w:val="24"/>
          <w:szCs w:val="24"/>
          <w:lang w:val="kk-KZ" w:eastAsia="ru-RU"/>
        </w:rPr>
        <w:t>Жеке файлмен келесі мәліметтері бар үш тілде авторлар туралы мәліметтер жіберіледі</w:t>
      </w:r>
      <w:r w:rsidRPr="003C7C13">
        <w:rPr>
          <w:rFonts w:ascii="Times New Roman" w:eastAsia="Times New Roman" w:hAnsi="Times New Roman"/>
          <w:sz w:val="24"/>
          <w:szCs w:val="24"/>
          <w:lang w:val="kk-KZ" w:eastAsia="ru-RU"/>
        </w:rPr>
        <w:t>:</w:t>
      </w:r>
      <w:r w:rsidR="007B7776" w:rsidRPr="003C7C13">
        <w:rPr>
          <w:rFonts w:ascii="Times New Roman" w:eastAsia="Times New Roman" w:hAnsi="Times New Roman"/>
          <w:sz w:val="24"/>
          <w:szCs w:val="24"/>
          <w:lang w:val="kk-KZ" w:eastAsia="ru-RU"/>
        </w:rPr>
        <w:t xml:space="preserve"> </w:t>
      </w:r>
      <w:r w:rsidR="007475D8" w:rsidRPr="003C7C13">
        <w:rPr>
          <w:rFonts w:ascii="Times New Roman" w:eastAsia="Times New Roman" w:hAnsi="Times New Roman"/>
          <w:sz w:val="24"/>
          <w:szCs w:val="24"/>
          <w:lang w:val="kk-KZ" w:eastAsia="ru-RU"/>
        </w:rPr>
        <w:t>әр автордың</w:t>
      </w:r>
      <w:r w:rsidR="007B7776" w:rsidRPr="003C7C13">
        <w:rPr>
          <w:rFonts w:ascii="Times New Roman" w:eastAsia="Times New Roman" w:hAnsi="Times New Roman"/>
          <w:sz w:val="24"/>
          <w:szCs w:val="24"/>
          <w:lang w:val="kk-KZ" w:eastAsia="ru-RU"/>
        </w:rPr>
        <w:t xml:space="preserve"> т</w:t>
      </w:r>
      <w:r w:rsidR="009C3EC2" w:rsidRPr="003C7C13">
        <w:rPr>
          <w:rFonts w:ascii="Times New Roman" w:eastAsia="Times New Roman" w:hAnsi="Times New Roman"/>
          <w:sz w:val="24"/>
          <w:szCs w:val="24"/>
          <w:lang w:val="kk-KZ" w:eastAsia="ru-RU"/>
        </w:rPr>
        <w:t xml:space="preserve">олық Т.А.Ә., ғылыми дәрежесі, </w:t>
      </w:r>
      <w:r w:rsidR="00726DEA" w:rsidRPr="003C7C13">
        <w:rPr>
          <w:rFonts w:ascii="Times New Roman" w:eastAsia="Times New Roman" w:hAnsi="Times New Roman"/>
          <w:sz w:val="24"/>
          <w:szCs w:val="24"/>
          <w:lang w:val="kk-KZ" w:eastAsia="ru-RU"/>
        </w:rPr>
        <w:t xml:space="preserve">ғылыми атағы, ғылыми дәрежесі, қызметі немесе мамандығы, </w:t>
      </w:r>
      <w:r w:rsidR="006572EA" w:rsidRPr="003C7C13">
        <w:rPr>
          <w:rFonts w:ascii="Times New Roman" w:eastAsia="Times New Roman" w:hAnsi="Times New Roman"/>
          <w:sz w:val="24"/>
          <w:szCs w:val="24"/>
          <w:lang w:val="kk-KZ" w:eastAsia="ru-RU"/>
        </w:rPr>
        <w:t>жұмыс орны (ұйымның толық атауы, қала), мемлекеттің аты (</w:t>
      </w:r>
      <w:r w:rsidR="004145D7" w:rsidRPr="003C7C13">
        <w:rPr>
          <w:rFonts w:ascii="Times New Roman" w:eastAsia="Times New Roman" w:hAnsi="Times New Roman"/>
          <w:sz w:val="24"/>
          <w:szCs w:val="24"/>
          <w:lang w:val="kk-KZ" w:eastAsia="ru-RU"/>
        </w:rPr>
        <w:t>шет елдік авторлар үшін</w:t>
      </w:r>
      <w:r w:rsidR="006572EA" w:rsidRPr="003C7C13">
        <w:rPr>
          <w:rFonts w:ascii="Times New Roman" w:eastAsia="Times New Roman" w:hAnsi="Times New Roman"/>
          <w:sz w:val="24"/>
          <w:szCs w:val="24"/>
          <w:lang w:val="kk-KZ" w:eastAsia="ru-RU"/>
        </w:rPr>
        <w:t>)</w:t>
      </w:r>
      <w:r w:rsidR="004145D7" w:rsidRPr="003C7C13">
        <w:rPr>
          <w:rFonts w:ascii="Times New Roman" w:eastAsia="Times New Roman" w:hAnsi="Times New Roman"/>
          <w:sz w:val="24"/>
          <w:szCs w:val="24"/>
          <w:lang w:val="kk-KZ" w:eastAsia="ru-RU"/>
        </w:rPr>
        <w:t xml:space="preserve">, байланыс деректері (e-mail, телефон) </w:t>
      </w:r>
      <w:r w:rsidR="007B7776" w:rsidRPr="003C7C13">
        <w:rPr>
          <w:rFonts w:ascii="Times New Roman" w:eastAsia="Times New Roman" w:hAnsi="Times New Roman"/>
          <w:sz w:val="24"/>
          <w:szCs w:val="24"/>
          <w:lang w:val="kk-KZ" w:eastAsia="ru-RU"/>
        </w:rPr>
        <w:t>(</w:t>
      </w:r>
      <w:r w:rsidR="007B7776" w:rsidRPr="003C7C13">
        <w:rPr>
          <w:rFonts w:ascii="Times New Roman" w:eastAsia="Times New Roman" w:hAnsi="Times New Roman"/>
          <w:b/>
          <w:i/>
          <w:sz w:val="24"/>
          <w:szCs w:val="24"/>
          <w:lang w:val="kk-KZ" w:eastAsia="ru-RU"/>
        </w:rPr>
        <w:t>Б</w:t>
      </w:r>
      <w:r w:rsidR="00E02A34">
        <w:rPr>
          <w:rFonts w:ascii="Times New Roman" w:eastAsia="Times New Roman" w:hAnsi="Times New Roman"/>
          <w:b/>
          <w:i/>
          <w:sz w:val="24"/>
          <w:szCs w:val="24"/>
          <w:lang w:val="kk-KZ" w:eastAsia="ru-RU"/>
        </w:rPr>
        <w:t xml:space="preserve"> Қосымшасы</w:t>
      </w:r>
      <w:r w:rsidR="007B7776" w:rsidRPr="003C7C13">
        <w:rPr>
          <w:rFonts w:ascii="Times New Roman" w:eastAsia="Times New Roman" w:hAnsi="Times New Roman"/>
          <w:sz w:val="24"/>
          <w:szCs w:val="24"/>
          <w:lang w:val="kk-KZ" w:eastAsia="ru-RU"/>
        </w:rPr>
        <w:t>).</w:t>
      </w:r>
    </w:p>
    <w:p w:rsidR="00055CE0" w:rsidRPr="00691A00" w:rsidRDefault="00BE3A0B" w:rsidP="00055CE0">
      <w:pPr>
        <w:shd w:val="clear" w:color="auto" w:fill="FFFFFF"/>
        <w:spacing w:after="0" w:line="240" w:lineRule="auto"/>
        <w:ind w:left="-567" w:right="284" w:firstLine="709"/>
        <w:jc w:val="both"/>
        <w:rPr>
          <w:rFonts w:ascii="Times New Roman" w:eastAsia="Times New Roman" w:hAnsi="Times New Roman"/>
          <w:b/>
          <w:color w:val="FF0000"/>
          <w:sz w:val="24"/>
          <w:szCs w:val="24"/>
          <w:lang w:val="kk-KZ" w:eastAsia="ru-RU"/>
        </w:rPr>
      </w:pPr>
      <w:r w:rsidRPr="00691A00">
        <w:rPr>
          <w:rFonts w:ascii="Times New Roman" w:eastAsia="Times New Roman" w:hAnsi="Times New Roman"/>
          <w:b/>
          <w:color w:val="FF0000"/>
          <w:sz w:val="24"/>
          <w:szCs w:val="24"/>
          <w:lang w:val="kk-KZ" w:eastAsia="ru-RU"/>
        </w:rPr>
        <w:t xml:space="preserve">MS Word файлы келесі үлгі бойынша аталуы тиіс: </w:t>
      </w:r>
      <w:r w:rsidR="00365226" w:rsidRPr="00691A00">
        <w:rPr>
          <w:rFonts w:ascii="Times New Roman" w:eastAsia="Times New Roman" w:hAnsi="Times New Roman"/>
          <w:b/>
          <w:color w:val="FF0000"/>
          <w:sz w:val="24"/>
          <w:szCs w:val="24"/>
          <w:lang w:val="kk-KZ" w:eastAsia="ru-RU"/>
        </w:rPr>
        <w:t>Inf.about.authors</w:t>
      </w:r>
      <w:r w:rsidR="00055CE0" w:rsidRPr="00691A00">
        <w:rPr>
          <w:rFonts w:ascii="Times New Roman" w:eastAsia="Times New Roman" w:hAnsi="Times New Roman"/>
          <w:b/>
          <w:color w:val="FF0000"/>
          <w:sz w:val="24"/>
          <w:szCs w:val="24"/>
          <w:lang w:val="kk-KZ" w:eastAsia="ru-RU"/>
        </w:rPr>
        <w:t xml:space="preserve"> №(журнал нөмірі(журналдың тізбекті нөмірі)) Барлық авторлардың тегі және қысқартылған аты-жөні. Мысалы: </w:t>
      </w:r>
      <w:r w:rsidR="00365226" w:rsidRPr="00691A00">
        <w:rPr>
          <w:rFonts w:ascii="Times New Roman" w:eastAsia="Times New Roman" w:hAnsi="Times New Roman"/>
          <w:b/>
          <w:color w:val="FF0000"/>
          <w:sz w:val="24"/>
          <w:szCs w:val="24"/>
          <w:lang w:val="kk-KZ" w:eastAsia="ru-RU"/>
        </w:rPr>
        <w:t xml:space="preserve">Inf.about.authors </w:t>
      </w:r>
      <w:r w:rsidR="00055CE0" w:rsidRPr="00691A00">
        <w:rPr>
          <w:rFonts w:ascii="Times New Roman" w:eastAsia="Times New Roman" w:hAnsi="Times New Roman"/>
          <w:b/>
          <w:color w:val="FF0000"/>
          <w:sz w:val="24"/>
          <w:szCs w:val="24"/>
          <w:lang w:val="kk-KZ" w:eastAsia="ru-RU"/>
        </w:rPr>
        <w:t>№4(105) Шатырбаева Г.Ж., Молдабаева М.М.</w:t>
      </w:r>
    </w:p>
    <w:p w:rsidR="00833F5A" w:rsidRPr="00967369" w:rsidRDefault="00833F5A" w:rsidP="00833F5A">
      <w:pPr>
        <w:shd w:val="clear" w:color="auto" w:fill="FFFFFF"/>
        <w:spacing w:after="0" w:line="240" w:lineRule="auto"/>
        <w:ind w:left="-567" w:right="284" w:firstLine="709"/>
        <w:jc w:val="both"/>
        <w:rPr>
          <w:rFonts w:ascii="Times New Roman" w:eastAsia="Times New Roman" w:hAnsi="Times New Roman"/>
          <w:sz w:val="24"/>
          <w:szCs w:val="24"/>
          <w:lang w:val="kk-KZ" w:eastAsia="ru-RU"/>
        </w:rPr>
      </w:pPr>
    </w:p>
    <w:p w:rsidR="008B208F" w:rsidRPr="00967369" w:rsidRDefault="008B208F" w:rsidP="00833F5A">
      <w:pPr>
        <w:shd w:val="clear" w:color="auto" w:fill="FFFFFF"/>
        <w:spacing w:after="0" w:line="240" w:lineRule="auto"/>
        <w:ind w:left="-567" w:right="284" w:firstLine="709"/>
        <w:jc w:val="both"/>
        <w:rPr>
          <w:rFonts w:ascii="Times New Roman" w:hAnsi="Times New Roman" w:cs="Times New Roman"/>
          <w:sz w:val="24"/>
          <w:szCs w:val="24"/>
          <w:lang w:val="kk-KZ"/>
        </w:rPr>
      </w:pPr>
      <w:r w:rsidRPr="008B208F">
        <w:rPr>
          <w:rFonts w:ascii="Times New Roman" w:hAnsi="Times New Roman" w:cs="Times New Roman"/>
          <w:sz w:val="24"/>
          <w:szCs w:val="24"/>
          <w:lang w:val="kk-KZ"/>
        </w:rPr>
        <w:t>Жауапты хатшы материалдар келіп түскеннен кейі</w:t>
      </w:r>
      <w:r w:rsidR="00C22DD2">
        <w:rPr>
          <w:rFonts w:ascii="Times New Roman" w:hAnsi="Times New Roman" w:cs="Times New Roman"/>
          <w:sz w:val="24"/>
          <w:szCs w:val="24"/>
          <w:lang w:val="kk-KZ"/>
        </w:rPr>
        <w:t>н үш күн ішінде материалдарды рә</w:t>
      </w:r>
      <w:r w:rsidRPr="008B208F">
        <w:rPr>
          <w:rFonts w:ascii="Times New Roman" w:hAnsi="Times New Roman" w:cs="Times New Roman"/>
          <w:sz w:val="24"/>
          <w:szCs w:val="24"/>
          <w:lang w:val="kk-KZ"/>
        </w:rPr>
        <w:t>сімдеу қағидаларына сәйкестігіне тек</w:t>
      </w:r>
      <w:r w:rsidR="00C22DD2">
        <w:rPr>
          <w:rFonts w:ascii="Times New Roman" w:hAnsi="Times New Roman" w:cs="Times New Roman"/>
          <w:sz w:val="24"/>
          <w:szCs w:val="24"/>
          <w:lang w:val="kk-KZ"/>
        </w:rPr>
        <w:t>серу жүргізеді. Материалдарды рә</w:t>
      </w:r>
      <w:r w:rsidRPr="008B208F">
        <w:rPr>
          <w:rFonts w:ascii="Times New Roman" w:hAnsi="Times New Roman" w:cs="Times New Roman"/>
          <w:sz w:val="24"/>
          <w:szCs w:val="24"/>
          <w:lang w:val="kk-KZ"/>
        </w:rPr>
        <w:t>сімдеу ережелері сақталмаған жағдайда бөлім маманы авторға материалдарды пысықтау қажеттігі туралы хабарлайды.</w:t>
      </w:r>
    </w:p>
    <w:p w:rsidR="00177ACA" w:rsidRPr="00292AD4" w:rsidRDefault="00177ACA" w:rsidP="00833F5A">
      <w:pPr>
        <w:widowControl w:val="0"/>
        <w:spacing w:after="0" w:line="240" w:lineRule="auto"/>
        <w:ind w:left="-567" w:right="284" w:firstLine="709"/>
        <w:contextualSpacing/>
        <w:jc w:val="both"/>
        <w:rPr>
          <w:rFonts w:ascii="Times New Roman" w:eastAsia="Times New Roman" w:hAnsi="Times New Roman"/>
          <w:sz w:val="24"/>
          <w:szCs w:val="24"/>
          <w:lang w:val="kk-KZ" w:eastAsia="ru-RU"/>
        </w:rPr>
      </w:pPr>
      <w:r w:rsidRPr="00912ED0">
        <w:rPr>
          <w:rFonts w:ascii="Times New Roman" w:eastAsia="Times New Roman" w:hAnsi="Times New Roman"/>
          <w:sz w:val="24"/>
          <w:szCs w:val="24"/>
          <w:lang w:val="kk-KZ" w:eastAsia="ru-RU"/>
        </w:rPr>
        <w:t>Жариялауға ұсынылған материалдар журнал профиліне сәйкес келуі, формальды талаптарға сай болуы, қосарланған рецензиялау рәсімінен өтуі (плагиатқа тексеру және сараптамалық топ пен журналдардың редакциялық алқасы мүшелерінің рецензиялауы) және журналдың редакциялық алқасы</w:t>
      </w:r>
      <w:r w:rsidR="00292AD4">
        <w:rPr>
          <w:rFonts w:ascii="Times New Roman" w:eastAsia="Times New Roman" w:hAnsi="Times New Roman"/>
          <w:sz w:val="24"/>
          <w:szCs w:val="24"/>
          <w:lang w:val="kk-KZ" w:eastAsia="ru-RU"/>
        </w:rPr>
        <w:t>ның</w:t>
      </w:r>
      <w:r w:rsidRPr="00912ED0">
        <w:rPr>
          <w:rFonts w:ascii="Times New Roman" w:eastAsia="Times New Roman" w:hAnsi="Times New Roman"/>
          <w:sz w:val="24"/>
          <w:szCs w:val="24"/>
          <w:lang w:val="kk-KZ" w:eastAsia="ru-RU"/>
        </w:rPr>
        <w:t xml:space="preserve"> жариялауға ұсыныс</w:t>
      </w:r>
      <w:r w:rsidR="00292AD4">
        <w:rPr>
          <w:rFonts w:ascii="Times New Roman" w:eastAsia="Times New Roman" w:hAnsi="Times New Roman"/>
          <w:sz w:val="24"/>
          <w:szCs w:val="24"/>
          <w:lang w:val="kk-KZ" w:eastAsia="ru-RU"/>
        </w:rPr>
        <w:t>ын</w:t>
      </w:r>
      <w:r w:rsidRPr="00912ED0">
        <w:rPr>
          <w:rFonts w:ascii="Times New Roman" w:eastAsia="Times New Roman" w:hAnsi="Times New Roman"/>
          <w:sz w:val="24"/>
          <w:szCs w:val="24"/>
          <w:lang w:val="kk-KZ" w:eastAsia="ru-RU"/>
        </w:rPr>
        <w:t xml:space="preserve"> алуы тиіс.</w:t>
      </w:r>
    </w:p>
    <w:p w:rsidR="00003593" w:rsidRDefault="00292AD4" w:rsidP="00833F5A">
      <w:pPr>
        <w:widowControl w:val="0"/>
        <w:spacing w:after="0" w:line="240" w:lineRule="auto"/>
        <w:ind w:left="-567" w:right="284" w:firstLine="709"/>
        <w:contextualSpacing/>
        <w:jc w:val="both"/>
        <w:rPr>
          <w:rFonts w:ascii="Times New Roman" w:eastAsia="Times New Roman" w:hAnsi="Times New Roman"/>
          <w:sz w:val="24"/>
          <w:szCs w:val="24"/>
          <w:lang w:val="kk-KZ" w:eastAsia="ru-RU"/>
        </w:rPr>
      </w:pPr>
      <w:r w:rsidRPr="00292AD4">
        <w:rPr>
          <w:rFonts w:ascii="Times New Roman" w:eastAsia="Times New Roman" w:hAnsi="Times New Roman"/>
          <w:sz w:val="24"/>
          <w:szCs w:val="24"/>
          <w:lang w:val="kk-KZ" w:eastAsia="ru-RU"/>
        </w:rPr>
        <w:t>Журналдар</w:t>
      </w:r>
      <w:r w:rsidR="00A91E01">
        <w:rPr>
          <w:rFonts w:ascii="Times New Roman" w:eastAsia="Times New Roman" w:hAnsi="Times New Roman"/>
          <w:sz w:val="24"/>
          <w:szCs w:val="24"/>
          <w:lang w:val="kk-KZ" w:eastAsia="ru-RU"/>
        </w:rPr>
        <w:t>ға</w:t>
      </w:r>
      <w:r w:rsidRPr="00292AD4">
        <w:rPr>
          <w:rFonts w:ascii="Times New Roman" w:eastAsia="Times New Roman" w:hAnsi="Times New Roman"/>
          <w:sz w:val="24"/>
          <w:szCs w:val="24"/>
          <w:lang w:val="kk-KZ" w:eastAsia="ru-RU"/>
        </w:rPr>
        <w:t xml:space="preserve"> кез-келген автор, азаматтығына, жұмыс орнына және ғылыми дәрежесінің болуына қарамастан, редакцияның талаптарын сақтай отырып, мақаланы жариялауға мүмкіндігі бар.</w:t>
      </w:r>
    </w:p>
    <w:p w:rsidR="00004E8B" w:rsidRPr="00292AD4" w:rsidRDefault="00004E8B" w:rsidP="00833F5A">
      <w:pPr>
        <w:widowControl w:val="0"/>
        <w:spacing w:after="0" w:line="240" w:lineRule="auto"/>
        <w:ind w:left="-567" w:right="284" w:firstLine="709"/>
        <w:contextualSpacing/>
        <w:jc w:val="both"/>
        <w:rPr>
          <w:rFonts w:ascii="Times New Roman" w:eastAsia="Times New Roman" w:hAnsi="Times New Roman"/>
          <w:sz w:val="24"/>
          <w:szCs w:val="24"/>
          <w:lang w:val="kk-KZ" w:eastAsia="ru-RU"/>
        </w:rPr>
      </w:pPr>
    </w:p>
    <w:p w:rsidR="00003593" w:rsidRPr="00004E8B" w:rsidRDefault="00004E8B" w:rsidP="00833F5A">
      <w:pPr>
        <w:widowControl w:val="0"/>
        <w:spacing w:after="0" w:line="240" w:lineRule="auto"/>
        <w:ind w:left="-567" w:right="284" w:firstLine="709"/>
        <w:contextualSpacing/>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Төлем тәсілдері</w:t>
      </w:r>
    </w:p>
    <w:p w:rsidR="00003593" w:rsidRPr="000B483F" w:rsidRDefault="00620F8E" w:rsidP="00912ED0">
      <w:pPr>
        <w:spacing w:after="0" w:line="240" w:lineRule="auto"/>
        <w:ind w:left="-567" w:right="284" w:firstLine="709"/>
        <w:contextualSpacing/>
        <w:jc w:val="both"/>
        <w:rPr>
          <w:rFonts w:ascii="Times New Roman" w:eastAsia="Times New Roman" w:hAnsi="Times New Roman"/>
          <w:sz w:val="24"/>
          <w:szCs w:val="24"/>
          <w:lang w:val="kk-KZ" w:eastAsia="ru-RU"/>
        </w:rPr>
      </w:pPr>
      <w:r w:rsidRPr="00620F8E">
        <w:rPr>
          <w:rFonts w:ascii="Times New Roman" w:eastAsia="Times New Roman" w:hAnsi="Times New Roman"/>
          <w:bCs/>
          <w:i/>
          <w:iCs/>
          <w:sz w:val="24"/>
          <w:szCs w:val="24"/>
          <w:shd w:val="clear" w:color="auto" w:fill="FFFFFF"/>
          <w:lang w:val="kk-KZ" w:eastAsia="ru-RU"/>
        </w:rPr>
        <w:t>Мақаланы жариялауға қабылдағаннан кейін</w:t>
      </w:r>
      <w:r w:rsidRPr="00620F8E">
        <w:rPr>
          <w:rFonts w:ascii="Times New Roman" w:eastAsia="Times New Roman" w:hAnsi="Times New Roman"/>
          <w:bCs/>
          <w:iCs/>
          <w:sz w:val="24"/>
          <w:szCs w:val="24"/>
          <w:shd w:val="clear" w:color="auto" w:fill="FFFFFF"/>
          <w:lang w:val="kk-KZ" w:eastAsia="ru-RU"/>
        </w:rPr>
        <w:t xml:space="preserve"> электрондық пошта арқылы PDF немесе jpeg форматында жариялау үшін төлем туралы сканерленген түбіртек ұсынылады.</w:t>
      </w:r>
      <w:r w:rsidR="00003593" w:rsidRPr="00620F8E">
        <w:rPr>
          <w:rFonts w:ascii="Times New Roman" w:eastAsia="Times New Roman" w:hAnsi="Times New Roman"/>
          <w:sz w:val="24"/>
          <w:szCs w:val="24"/>
          <w:shd w:val="clear" w:color="auto" w:fill="FFFFFF"/>
          <w:lang w:val="kk-KZ" w:eastAsia="ru-RU"/>
        </w:rPr>
        <w:t xml:space="preserve"> </w:t>
      </w:r>
      <w:bookmarkStart w:id="0" w:name="_GoBack"/>
      <w:r w:rsidR="000B483F" w:rsidRPr="00691A00">
        <w:rPr>
          <w:rFonts w:ascii="Times New Roman" w:eastAsia="Times New Roman" w:hAnsi="Times New Roman"/>
          <w:b/>
          <w:color w:val="00B050"/>
          <w:sz w:val="24"/>
          <w:szCs w:val="24"/>
          <w:lang w:val="kk-KZ" w:eastAsia="ru-RU"/>
        </w:rPr>
        <w:t xml:space="preserve">Баспа шығындарына ұйымдастырушылық төлем </w:t>
      </w:r>
      <w:r w:rsidR="000B483F" w:rsidRPr="00691A00">
        <w:rPr>
          <w:rFonts w:ascii="Times New Roman" w:eastAsia="Times New Roman" w:hAnsi="Times New Roman"/>
          <w:b/>
          <w:i/>
          <w:color w:val="00B050"/>
          <w:sz w:val="24"/>
          <w:szCs w:val="24"/>
          <w:lang w:val="kk-KZ" w:eastAsia="ru-RU"/>
        </w:rPr>
        <w:t>4000</w:t>
      </w:r>
      <w:r w:rsidR="000B483F" w:rsidRPr="00691A00">
        <w:rPr>
          <w:rFonts w:ascii="Times New Roman" w:eastAsia="Times New Roman" w:hAnsi="Times New Roman"/>
          <w:b/>
          <w:color w:val="00B050"/>
          <w:sz w:val="24"/>
          <w:szCs w:val="24"/>
          <w:lang w:val="kk-KZ" w:eastAsia="ru-RU"/>
        </w:rPr>
        <w:t xml:space="preserve"> теңгені құрайды</w:t>
      </w:r>
      <w:bookmarkEnd w:id="0"/>
      <w:r w:rsidR="000B483F" w:rsidRPr="000B483F">
        <w:rPr>
          <w:rFonts w:ascii="Times New Roman" w:eastAsia="Times New Roman" w:hAnsi="Times New Roman"/>
          <w:sz w:val="24"/>
          <w:szCs w:val="24"/>
          <w:lang w:val="kk-KZ" w:eastAsia="ru-RU"/>
        </w:rPr>
        <w:t>. Шетелдік авторлар</w:t>
      </w:r>
      <w:r w:rsidR="008C3EFB">
        <w:rPr>
          <w:rFonts w:ascii="Times New Roman" w:eastAsia="Times New Roman" w:hAnsi="Times New Roman"/>
          <w:sz w:val="24"/>
          <w:szCs w:val="24"/>
          <w:lang w:val="kk-KZ" w:eastAsia="ru-RU"/>
        </w:rPr>
        <w:t xml:space="preserve"> үшін тегін.</w:t>
      </w:r>
    </w:p>
    <w:p w:rsidR="00003593" w:rsidRPr="00912ED0" w:rsidRDefault="00003593" w:rsidP="00912ED0">
      <w:pPr>
        <w:spacing w:after="0" w:line="240" w:lineRule="auto"/>
        <w:ind w:left="-567" w:right="284" w:firstLine="709"/>
        <w:contextualSpacing/>
        <w:jc w:val="both"/>
        <w:rPr>
          <w:rFonts w:ascii="Times New Roman" w:eastAsia="Times New Roman" w:hAnsi="Times New Roman"/>
          <w:sz w:val="24"/>
          <w:szCs w:val="24"/>
          <w:lang w:val="kk-KZ" w:eastAsia="ru-RU"/>
        </w:rPr>
      </w:pPr>
    </w:p>
    <w:p w:rsidR="00003593" w:rsidRPr="00967369" w:rsidRDefault="00967369" w:rsidP="00912ED0">
      <w:pPr>
        <w:spacing w:after="0" w:line="240" w:lineRule="auto"/>
        <w:ind w:left="-567" w:right="284" w:firstLine="709"/>
        <w:contextualSpacing/>
        <w:jc w:val="both"/>
        <w:rPr>
          <w:rFonts w:ascii="Times New Roman" w:eastAsia="Times New Roman" w:hAnsi="Times New Roman"/>
          <w:b/>
          <w:sz w:val="24"/>
          <w:szCs w:val="24"/>
          <w:shd w:val="clear" w:color="auto" w:fill="FFFFFF"/>
          <w:lang w:val="kk-KZ" w:eastAsia="ru-RU"/>
        </w:rPr>
      </w:pPr>
      <w:r>
        <w:rPr>
          <w:rFonts w:ascii="Times New Roman" w:eastAsia="Times New Roman" w:hAnsi="Times New Roman"/>
          <w:b/>
          <w:sz w:val="24"/>
          <w:szCs w:val="24"/>
          <w:shd w:val="clear" w:color="auto" w:fill="FFFFFF"/>
          <w:lang w:eastAsia="ru-RU"/>
        </w:rPr>
        <w:t xml:space="preserve">Университет </w:t>
      </w:r>
      <w:r>
        <w:rPr>
          <w:rFonts w:ascii="Times New Roman" w:eastAsia="Times New Roman" w:hAnsi="Times New Roman"/>
          <w:b/>
          <w:sz w:val="24"/>
          <w:szCs w:val="24"/>
          <w:shd w:val="clear" w:color="auto" w:fill="FFFFFF"/>
          <w:lang w:val="kk-KZ" w:eastAsia="ru-RU"/>
        </w:rPr>
        <w:t>деректемелері</w:t>
      </w:r>
    </w:p>
    <w:p w:rsidR="00003593" w:rsidRPr="00640203" w:rsidRDefault="00640203" w:rsidP="00912ED0">
      <w:pPr>
        <w:spacing w:after="0" w:line="240" w:lineRule="auto"/>
        <w:ind w:left="-567" w:right="284" w:firstLine="709"/>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І.Жансүгіров атындағы ЖУ</w:t>
      </w:r>
    </w:p>
    <w:p w:rsidR="00003593" w:rsidRPr="00640203" w:rsidRDefault="00640203" w:rsidP="00912ED0">
      <w:pPr>
        <w:spacing w:after="0" w:line="240" w:lineRule="auto"/>
        <w:ind w:left="-567" w:right="284" w:firstLine="709"/>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СТТН</w:t>
      </w:r>
      <w:r w:rsidR="00003593" w:rsidRPr="00640203">
        <w:rPr>
          <w:rFonts w:ascii="Times New Roman" w:eastAsia="Times New Roman" w:hAnsi="Times New Roman"/>
          <w:sz w:val="24"/>
          <w:szCs w:val="24"/>
          <w:lang w:val="kk-KZ" w:eastAsia="ru-RU"/>
        </w:rPr>
        <w:t xml:space="preserve"> 531400011685</w:t>
      </w:r>
    </w:p>
    <w:p w:rsidR="00003593" w:rsidRPr="00691A00" w:rsidRDefault="00640203" w:rsidP="00912ED0">
      <w:pPr>
        <w:spacing w:after="0" w:line="240" w:lineRule="auto"/>
        <w:ind w:left="-567" w:right="284" w:firstLine="709"/>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БСК</w:t>
      </w:r>
      <w:r w:rsidR="00003593" w:rsidRPr="00691A00">
        <w:rPr>
          <w:rFonts w:ascii="Times New Roman" w:eastAsia="Times New Roman" w:hAnsi="Times New Roman"/>
          <w:sz w:val="24"/>
          <w:szCs w:val="24"/>
          <w:lang w:val="kk-KZ" w:eastAsia="ru-RU"/>
        </w:rPr>
        <w:t xml:space="preserve"> – 990140003041</w:t>
      </w:r>
    </w:p>
    <w:p w:rsidR="00003593" w:rsidRPr="00691A00" w:rsidRDefault="000A3315" w:rsidP="00912ED0">
      <w:pPr>
        <w:spacing w:after="0" w:line="240" w:lineRule="auto"/>
        <w:ind w:left="-567" w:right="284" w:firstLine="709"/>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ЖСК</w:t>
      </w:r>
      <w:r w:rsidR="00003593" w:rsidRPr="00691A00">
        <w:rPr>
          <w:rFonts w:ascii="Times New Roman" w:eastAsia="Times New Roman" w:hAnsi="Times New Roman"/>
          <w:sz w:val="24"/>
          <w:szCs w:val="24"/>
          <w:lang w:val="kk-KZ" w:eastAsia="ru-RU"/>
        </w:rPr>
        <w:t xml:space="preserve"> – KZ566010311000005234</w:t>
      </w:r>
    </w:p>
    <w:p w:rsidR="00003593" w:rsidRPr="00691A00" w:rsidRDefault="00003593" w:rsidP="00912ED0">
      <w:pPr>
        <w:spacing w:after="0" w:line="240" w:lineRule="auto"/>
        <w:ind w:left="-567" w:right="284" w:firstLine="709"/>
        <w:contextualSpacing/>
        <w:jc w:val="both"/>
        <w:rPr>
          <w:rFonts w:ascii="Times New Roman" w:eastAsia="Times New Roman" w:hAnsi="Times New Roman"/>
          <w:sz w:val="24"/>
          <w:szCs w:val="24"/>
          <w:lang w:val="kk-KZ" w:eastAsia="ru-RU"/>
        </w:rPr>
      </w:pPr>
      <w:r w:rsidRPr="00691A00">
        <w:rPr>
          <w:rFonts w:ascii="Times New Roman" w:eastAsia="Times New Roman" w:hAnsi="Times New Roman"/>
          <w:sz w:val="24"/>
          <w:szCs w:val="24"/>
          <w:lang w:val="kk-KZ" w:eastAsia="ru-RU"/>
        </w:rPr>
        <w:t>КБЕ 16</w:t>
      </w:r>
    </w:p>
    <w:p w:rsidR="00003593" w:rsidRPr="00691A00" w:rsidRDefault="000A3315" w:rsidP="00912ED0">
      <w:pPr>
        <w:spacing w:after="0" w:line="240" w:lineRule="auto"/>
        <w:ind w:left="-567" w:right="284" w:firstLine="709"/>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БСК</w:t>
      </w:r>
      <w:r w:rsidR="00003593" w:rsidRPr="00691A00">
        <w:rPr>
          <w:rFonts w:ascii="Times New Roman" w:eastAsia="Times New Roman" w:hAnsi="Times New Roman"/>
          <w:sz w:val="24"/>
          <w:szCs w:val="24"/>
          <w:lang w:val="kk-KZ" w:eastAsia="ru-RU"/>
        </w:rPr>
        <w:t xml:space="preserve"> - HSBKKZKX,</w:t>
      </w:r>
    </w:p>
    <w:p w:rsidR="00003593" w:rsidRPr="00691A00" w:rsidRDefault="000A3315" w:rsidP="00912ED0">
      <w:pPr>
        <w:spacing w:after="0" w:line="240" w:lineRule="auto"/>
        <w:ind w:left="-567" w:right="284" w:firstLine="709"/>
        <w:contextualSpacing/>
        <w:jc w:val="both"/>
        <w:rPr>
          <w:rFonts w:ascii="Times New Roman" w:eastAsia="Times New Roman" w:hAnsi="Times New Roman"/>
          <w:sz w:val="24"/>
          <w:szCs w:val="24"/>
          <w:lang w:val="kk-KZ" w:eastAsia="ru-RU"/>
        </w:rPr>
      </w:pPr>
      <w:r w:rsidRPr="00691A00">
        <w:rPr>
          <w:rFonts w:ascii="Times New Roman" w:eastAsia="Times New Roman" w:hAnsi="Times New Roman"/>
          <w:sz w:val="24"/>
          <w:szCs w:val="24"/>
          <w:lang w:val="kk-KZ" w:eastAsia="ru-RU"/>
        </w:rPr>
        <w:t>ТРФ 319900 А</w:t>
      </w:r>
      <w:r>
        <w:rPr>
          <w:rFonts w:ascii="Times New Roman" w:eastAsia="Times New Roman" w:hAnsi="Times New Roman"/>
          <w:sz w:val="24"/>
          <w:szCs w:val="24"/>
          <w:lang w:val="kk-KZ" w:eastAsia="ru-RU"/>
        </w:rPr>
        <w:t>Қ</w:t>
      </w:r>
      <w:r w:rsidR="00003593" w:rsidRPr="00691A00">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Қазақстан Халық Банкі</w:t>
      </w:r>
      <w:r w:rsidRPr="00691A00">
        <w:rPr>
          <w:rFonts w:ascii="Times New Roman" w:eastAsia="Times New Roman" w:hAnsi="Times New Roman"/>
          <w:sz w:val="24"/>
          <w:szCs w:val="24"/>
          <w:lang w:val="kk-KZ" w:eastAsia="ru-RU"/>
        </w:rPr>
        <w:t xml:space="preserve">», </w:t>
      </w:r>
      <w:r w:rsidR="00003593" w:rsidRPr="00691A00">
        <w:rPr>
          <w:rFonts w:ascii="Times New Roman" w:eastAsia="Times New Roman" w:hAnsi="Times New Roman"/>
          <w:sz w:val="24"/>
          <w:szCs w:val="24"/>
          <w:lang w:val="kk-KZ" w:eastAsia="ru-RU"/>
        </w:rPr>
        <w:t>Талдыкорган</w:t>
      </w:r>
      <w:r>
        <w:rPr>
          <w:rFonts w:ascii="Times New Roman" w:eastAsia="Times New Roman" w:hAnsi="Times New Roman"/>
          <w:sz w:val="24"/>
          <w:szCs w:val="24"/>
          <w:lang w:val="kk-KZ" w:eastAsia="ru-RU"/>
        </w:rPr>
        <w:t xml:space="preserve"> қ</w:t>
      </w:r>
      <w:r w:rsidR="00003593" w:rsidRPr="00691A00">
        <w:rPr>
          <w:rFonts w:ascii="Times New Roman" w:eastAsia="Times New Roman" w:hAnsi="Times New Roman"/>
          <w:sz w:val="24"/>
          <w:szCs w:val="24"/>
          <w:lang w:val="kk-KZ" w:eastAsia="ru-RU"/>
        </w:rPr>
        <w:t>.</w:t>
      </w:r>
      <w:r w:rsidR="00003593" w:rsidRPr="00691A00">
        <w:rPr>
          <w:rFonts w:ascii="Times New Roman" w:eastAsia="Times New Roman" w:hAnsi="Times New Roman"/>
          <w:sz w:val="24"/>
          <w:szCs w:val="24"/>
          <w:lang w:val="kk-KZ" w:eastAsia="ru-RU"/>
        </w:rPr>
        <w:tab/>
      </w:r>
    </w:p>
    <w:p w:rsidR="00003593" w:rsidRPr="008D3D3B" w:rsidRDefault="00912ED0" w:rsidP="00912ED0">
      <w:pPr>
        <w:spacing w:after="0" w:line="240" w:lineRule="auto"/>
        <w:ind w:left="-567" w:right="284" w:firstLine="709"/>
        <w:contextualSpacing/>
        <w:jc w:val="both"/>
        <w:rPr>
          <w:rFonts w:ascii="Times New Roman" w:eastAsia="Times New Roman" w:hAnsi="Times New Roman"/>
          <w:sz w:val="24"/>
          <w:szCs w:val="24"/>
          <w:lang w:val="kk-KZ" w:eastAsia="ru-RU"/>
        </w:rPr>
      </w:pPr>
      <w:r w:rsidRPr="00912ED0">
        <w:rPr>
          <w:rFonts w:ascii="Times New Roman" w:eastAsia="Times New Roman" w:hAnsi="Times New Roman"/>
          <w:b/>
          <w:sz w:val="24"/>
          <w:szCs w:val="24"/>
          <w:lang w:val="kk-KZ" w:eastAsia="ru-RU"/>
        </w:rPr>
        <w:t>Төлем кезінде төлемнің мақсатын көрсетуді ұмытпаңыз:</w:t>
      </w:r>
      <w:r>
        <w:rPr>
          <w:rFonts w:ascii="Times New Roman" w:eastAsia="Times New Roman" w:hAnsi="Times New Roman"/>
          <w:b/>
          <w:sz w:val="24"/>
          <w:szCs w:val="24"/>
          <w:lang w:val="kk-KZ" w:eastAsia="ru-RU"/>
        </w:rPr>
        <w:t xml:space="preserve"> ЖУ Хабаршысы журналындаға мақала үшін</w:t>
      </w:r>
      <w:r w:rsidR="009C67F1">
        <w:rPr>
          <w:rFonts w:ascii="Times New Roman" w:eastAsia="Times New Roman" w:hAnsi="Times New Roman"/>
          <w:b/>
          <w:sz w:val="24"/>
          <w:szCs w:val="24"/>
          <w:lang w:val="kk-KZ" w:eastAsia="ru-RU"/>
        </w:rPr>
        <w:t xml:space="preserve"> ұйым.жарнасы</w:t>
      </w:r>
      <w:r>
        <w:rPr>
          <w:rFonts w:ascii="Times New Roman" w:eastAsia="Times New Roman" w:hAnsi="Times New Roman"/>
          <w:b/>
          <w:sz w:val="24"/>
          <w:szCs w:val="24"/>
          <w:lang w:val="kk-KZ" w:eastAsia="ru-RU"/>
        </w:rPr>
        <w:t>.</w:t>
      </w:r>
    </w:p>
    <w:p w:rsidR="00003593" w:rsidRPr="00691A00" w:rsidRDefault="00003593" w:rsidP="00912ED0">
      <w:pPr>
        <w:widowControl w:val="0"/>
        <w:spacing w:after="0" w:line="240" w:lineRule="auto"/>
        <w:ind w:left="-567" w:right="284" w:firstLine="709"/>
        <w:contextualSpacing/>
        <w:jc w:val="both"/>
        <w:rPr>
          <w:rFonts w:ascii="Times New Roman" w:eastAsia="Times New Roman" w:hAnsi="Times New Roman"/>
          <w:sz w:val="24"/>
          <w:szCs w:val="24"/>
          <w:lang w:val="kk-KZ" w:eastAsia="ru-RU"/>
        </w:rPr>
      </w:pPr>
    </w:p>
    <w:p w:rsidR="00003593" w:rsidRPr="00691A00" w:rsidRDefault="00003593" w:rsidP="00912ED0">
      <w:pPr>
        <w:widowControl w:val="0"/>
        <w:spacing w:after="0" w:line="240" w:lineRule="auto"/>
        <w:ind w:left="-567" w:right="284" w:firstLine="709"/>
        <w:contextualSpacing/>
        <w:jc w:val="both"/>
        <w:rPr>
          <w:rFonts w:ascii="Times New Roman" w:eastAsia="Times New Roman" w:hAnsi="Times New Roman"/>
          <w:sz w:val="24"/>
          <w:szCs w:val="24"/>
          <w:lang w:val="kk-KZ" w:eastAsia="ru-RU"/>
        </w:rPr>
      </w:pPr>
      <w:r w:rsidRPr="00691A00">
        <w:rPr>
          <w:rFonts w:ascii="Times New Roman" w:eastAsia="Times New Roman" w:hAnsi="Times New Roman"/>
          <w:b/>
          <w:sz w:val="24"/>
          <w:szCs w:val="24"/>
          <w:lang w:val="kk-KZ" w:eastAsia="ru-RU"/>
        </w:rPr>
        <w:t>Kaspi.kz</w:t>
      </w:r>
      <w:r w:rsidR="00DC7EE5" w:rsidRPr="00691A00">
        <w:rPr>
          <w:rFonts w:ascii="Times New Roman" w:eastAsia="Times New Roman" w:hAnsi="Times New Roman"/>
          <w:sz w:val="24"/>
          <w:szCs w:val="24"/>
          <w:lang w:val="kk-KZ" w:eastAsia="ru-RU"/>
        </w:rPr>
        <w:t xml:space="preserve"> </w:t>
      </w:r>
      <w:r w:rsidR="00DC7EE5">
        <w:rPr>
          <w:rFonts w:ascii="Times New Roman" w:eastAsia="Times New Roman" w:hAnsi="Times New Roman"/>
          <w:sz w:val="24"/>
          <w:szCs w:val="24"/>
          <w:lang w:val="kk-KZ" w:eastAsia="ru-RU"/>
        </w:rPr>
        <w:t>арқылы төлеу нұсқаулығы</w:t>
      </w:r>
      <w:r w:rsidRPr="00691A00">
        <w:rPr>
          <w:rFonts w:ascii="Times New Roman" w:eastAsia="Times New Roman" w:hAnsi="Times New Roman"/>
          <w:sz w:val="24"/>
          <w:szCs w:val="24"/>
          <w:lang w:val="kk-KZ" w:eastAsia="ru-RU"/>
        </w:rPr>
        <w:t>:</w:t>
      </w:r>
    </w:p>
    <w:p w:rsidR="00003593" w:rsidRPr="00C365F5" w:rsidRDefault="0007424B" w:rsidP="00833F5A">
      <w:pPr>
        <w:widowControl w:val="0"/>
        <w:spacing w:after="0" w:line="240" w:lineRule="auto"/>
        <w:ind w:left="-567" w:right="284" w:firstLine="709"/>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Төлемдер</w:t>
      </w:r>
      <w:r w:rsidR="00003593" w:rsidRPr="007270A3">
        <w:rPr>
          <w:rFonts w:ascii="MS Gothic" w:eastAsia="MS Gothic" w:hAnsi="MS Gothic" w:cs="MS Gothic" w:hint="eastAsia"/>
          <w:sz w:val="24"/>
          <w:szCs w:val="24"/>
          <w:lang w:eastAsia="ru-RU"/>
        </w:rPr>
        <w:t>➡</w:t>
      </w:r>
      <w:r>
        <w:rPr>
          <w:rFonts w:ascii="Times New Roman" w:eastAsia="Times New Roman" w:hAnsi="Times New Roman"/>
          <w:sz w:val="24"/>
          <w:szCs w:val="24"/>
          <w:lang w:val="kk-KZ" w:eastAsia="ru-RU"/>
        </w:rPr>
        <w:t>Іздеу</w:t>
      </w:r>
      <w:r w:rsidR="00003593" w:rsidRPr="007270A3">
        <w:rPr>
          <w:rFonts w:ascii="MS Gothic" w:eastAsia="MS Gothic" w:hAnsi="MS Gothic" w:cs="MS Gothic" w:hint="eastAsia"/>
          <w:sz w:val="24"/>
          <w:szCs w:val="24"/>
          <w:lang w:eastAsia="ru-RU"/>
        </w:rPr>
        <w:t>➡</w:t>
      </w:r>
      <w:r w:rsidR="00003593" w:rsidRPr="007270A3">
        <w:rPr>
          <w:rFonts w:ascii="Times New Roman" w:eastAsia="Times New Roman" w:hAnsi="Times New Roman"/>
          <w:sz w:val="24"/>
          <w:szCs w:val="24"/>
          <w:lang w:eastAsia="ru-RU"/>
        </w:rPr>
        <w:t xml:space="preserve"> "</w:t>
      </w:r>
      <w:proofErr w:type="spellStart"/>
      <w:r w:rsidR="00003593" w:rsidRPr="007270A3">
        <w:rPr>
          <w:rFonts w:ascii="Times New Roman" w:eastAsia="Times New Roman" w:hAnsi="Times New Roman"/>
          <w:sz w:val="24"/>
          <w:szCs w:val="24"/>
          <w:lang w:eastAsia="ru-RU"/>
        </w:rPr>
        <w:t>Жетысуский</w:t>
      </w:r>
      <w:proofErr w:type="spellEnd"/>
      <w:r w:rsidR="00003593" w:rsidRPr="007270A3">
        <w:rPr>
          <w:rFonts w:ascii="Times New Roman" w:eastAsia="Times New Roman" w:hAnsi="Times New Roman"/>
          <w:sz w:val="24"/>
          <w:szCs w:val="24"/>
          <w:lang w:eastAsia="ru-RU"/>
        </w:rPr>
        <w:t xml:space="preserve"> госуниверситет им. И. </w:t>
      </w:r>
      <w:proofErr w:type="spellStart"/>
      <w:r w:rsidR="00003593" w:rsidRPr="007270A3">
        <w:rPr>
          <w:rFonts w:ascii="Times New Roman" w:eastAsia="Times New Roman" w:hAnsi="Times New Roman"/>
          <w:sz w:val="24"/>
          <w:szCs w:val="24"/>
          <w:lang w:eastAsia="ru-RU"/>
        </w:rPr>
        <w:t>Жансугурова</w:t>
      </w:r>
      <w:proofErr w:type="spellEnd"/>
      <w:r w:rsidR="00003593" w:rsidRPr="007270A3">
        <w:rPr>
          <w:rFonts w:ascii="Times New Roman" w:eastAsia="Times New Roman" w:hAnsi="Times New Roman"/>
          <w:sz w:val="24"/>
          <w:szCs w:val="24"/>
          <w:lang w:eastAsia="ru-RU"/>
        </w:rPr>
        <w:t>"</w:t>
      </w:r>
      <w:r w:rsidR="00003593" w:rsidRPr="007270A3">
        <w:rPr>
          <w:rFonts w:ascii="MS Gothic" w:eastAsia="MS Gothic" w:hAnsi="MS Gothic" w:cs="MS Gothic" w:hint="eastAsia"/>
          <w:sz w:val="24"/>
          <w:szCs w:val="24"/>
          <w:lang w:eastAsia="ru-RU"/>
        </w:rPr>
        <w:t>➡</w:t>
      </w:r>
      <w:r w:rsidR="00C365F5">
        <w:rPr>
          <w:rFonts w:ascii="Times New Roman" w:eastAsia="Times New Roman" w:hAnsi="Times New Roman"/>
          <w:sz w:val="24"/>
          <w:szCs w:val="24"/>
          <w:lang w:val="kk-KZ" w:eastAsia="ru-RU"/>
        </w:rPr>
        <w:t>Факультет орнына</w:t>
      </w:r>
      <w:r w:rsidR="00003593" w:rsidRPr="007270A3">
        <w:rPr>
          <w:rFonts w:ascii="Times New Roman" w:eastAsia="Times New Roman" w:hAnsi="Times New Roman"/>
          <w:sz w:val="24"/>
          <w:szCs w:val="24"/>
          <w:lang w:eastAsia="ru-RU"/>
        </w:rPr>
        <w:t xml:space="preserve">: </w:t>
      </w:r>
      <w:r w:rsidR="00C365F5">
        <w:rPr>
          <w:rFonts w:ascii="Times New Roman" w:eastAsia="Times New Roman" w:hAnsi="Times New Roman"/>
          <w:sz w:val="24"/>
          <w:szCs w:val="24"/>
          <w:lang w:val="kk-KZ" w:eastAsia="ru-RU"/>
        </w:rPr>
        <w:t>ЖУ Хабаршысы</w:t>
      </w:r>
      <w:r w:rsidR="00003593" w:rsidRPr="007270A3">
        <w:rPr>
          <w:rFonts w:ascii="MS Gothic" w:eastAsia="MS Gothic" w:hAnsi="MS Gothic" w:cs="MS Gothic" w:hint="eastAsia"/>
          <w:sz w:val="24"/>
          <w:szCs w:val="24"/>
          <w:lang w:eastAsia="ru-RU"/>
        </w:rPr>
        <w:t>➡</w:t>
      </w:r>
      <w:r w:rsidR="00C365F5">
        <w:rPr>
          <w:rFonts w:ascii="Times New Roman" w:eastAsia="Times New Roman" w:hAnsi="Times New Roman"/>
          <w:sz w:val="24"/>
          <w:szCs w:val="24"/>
          <w:lang w:val="kk-KZ" w:eastAsia="ru-RU"/>
        </w:rPr>
        <w:t>Ақпараты толтырасыз</w:t>
      </w:r>
      <w:r w:rsidR="00003593">
        <w:rPr>
          <w:rFonts w:ascii="Times New Roman" w:eastAsia="Times New Roman" w:hAnsi="Times New Roman"/>
          <w:sz w:val="24"/>
          <w:szCs w:val="24"/>
          <w:lang w:eastAsia="ru-RU"/>
        </w:rPr>
        <w:t xml:space="preserve"> </w:t>
      </w:r>
      <w:r w:rsidR="00003593" w:rsidRPr="007270A3">
        <w:rPr>
          <w:rFonts w:ascii="MS Gothic" w:eastAsia="MS Gothic" w:hAnsi="MS Gothic" w:cs="MS Gothic" w:hint="eastAsia"/>
          <w:sz w:val="24"/>
          <w:szCs w:val="24"/>
          <w:lang w:eastAsia="ru-RU"/>
        </w:rPr>
        <w:t>➡</w:t>
      </w:r>
      <w:r w:rsidR="00C365F5">
        <w:rPr>
          <w:rFonts w:ascii="Times New Roman" w:eastAsia="Times New Roman" w:hAnsi="Times New Roman"/>
          <w:sz w:val="24"/>
          <w:szCs w:val="24"/>
          <w:lang w:val="kk-KZ" w:eastAsia="ru-RU"/>
        </w:rPr>
        <w:t>Суммасы</w:t>
      </w:r>
      <w:r w:rsidR="00003593" w:rsidRPr="007270A3">
        <w:rPr>
          <w:rFonts w:ascii="Times New Roman" w:eastAsia="Times New Roman" w:hAnsi="Times New Roman"/>
          <w:sz w:val="24"/>
          <w:szCs w:val="24"/>
          <w:lang w:eastAsia="ru-RU"/>
        </w:rPr>
        <w:t xml:space="preserve">: 4000тг </w:t>
      </w:r>
      <w:r w:rsidR="00C365F5">
        <w:rPr>
          <w:rFonts w:ascii="Times New Roman" w:eastAsia="Times New Roman" w:hAnsi="Times New Roman"/>
          <w:sz w:val="24"/>
          <w:szCs w:val="24"/>
          <w:lang w:val="kk-KZ" w:eastAsia="ru-RU"/>
        </w:rPr>
        <w:t>1 мақала үшін</w:t>
      </w:r>
      <w:r w:rsidR="00003593" w:rsidRPr="007270A3">
        <w:rPr>
          <w:rFonts w:ascii="MS Gothic" w:eastAsia="MS Gothic" w:hAnsi="MS Gothic" w:cs="MS Gothic" w:hint="eastAsia"/>
          <w:sz w:val="24"/>
          <w:szCs w:val="24"/>
          <w:lang w:eastAsia="ru-RU"/>
        </w:rPr>
        <w:t>➡</w:t>
      </w:r>
      <w:r w:rsidR="00C365F5">
        <w:rPr>
          <w:rFonts w:ascii="Times New Roman" w:eastAsia="Times New Roman" w:hAnsi="Times New Roman"/>
          <w:sz w:val="24"/>
          <w:szCs w:val="24"/>
          <w:lang w:val="kk-KZ" w:eastAsia="ru-RU"/>
        </w:rPr>
        <w:t>төлеу</w:t>
      </w:r>
    </w:p>
    <w:p w:rsidR="00003593" w:rsidRPr="005627D2" w:rsidRDefault="005627D2" w:rsidP="00833F5A">
      <w:pPr>
        <w:widowControl w:val="0"/>
        <w:spacing w:after="0" w:line="240" w:lineRule="auto"/>
        <w:ind w:left="-567" w:right="284" w:firstLine="709"/>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Түбіртекті келесі поштаға жіберуді ұмытпаңыз</w:t>
      </w:r>
      <w:r w:rsidR="00003593" w:rsidRPr="005627D2">
        <w:rPr>
          <w:rFonts w:ascii="Times New Roman" w:eastAsia="Times New Roman" w:hAnsi="Times New Roman"/>
          <w:b/>
          <w:sz w:val="24"/>
          <w:szCs w:val="24"/>
          <w:lang w:val="kk-KZ" w:eastAsia="ru-RU"/>
        </w:rPr>
        <w:t>: vestnik@zu.edu.kz</w:t>
      </w:r>
      <w:r w:rsidR="00FC53F3" w:rsidRPr="005627D2">
        <w:rPr>
          <w:rFonts w:ascii="Times New Roman" w:eastAsia="Times New Roman" w:hAnsi="Times New Roman"/>
          <w:b/>
          <w:sz w:val="24"/>
          <w:szCs w:val="24"/>
          <w:lang w:val="kk-KZ" w:eastAsia="ru-RU"/>
        </w:rPr>
        <w:t>.</w:t>
      </w:r>
    </w:p>
    <w:p w:rsidR="00003593" w:rsidRPr="005627D2" w:rsidRDefault="00003593" w:rsidP="00833F5A">
      <w:pPr>
        <w:widowControl w:val="0"/>
        <w:spacing w:after="0" w:line="240" w:lineRule="auto"/>
        <w:ind w:left="-567" w:right="284" w:firstLine="709"/>
        <w:jc w:val="both"/>
        <w:rPr>
          <w:rFonts w:ascii="Times New Roman" w:eastAsia="Times New Roman" w:hAnsi="Times New Roman"/>
          <w:sz w:val="24"/>
          <w:szCs w:val="24"/>
          <w:lang w:val="kk-KZ" w:eastAsia="ru-RU"/>
        </w:rPr>
      </w:pPr>
    </w:p>
    <w:p w:rsidR="00680E73" w:rsidRDefault="005627D2"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b/>
          <w:sz w:val="24"/>
          <w:szCs w:val="24"/>
          <w:lang w:val="kk-KZ" w:eastAsia="ru-RU"/>
        </w:rPr>
        <w:t>Редакция</w:t>
      </w:r>
      <w:r w:rsidR="005F7380">
        <w:rPr>
          <w:rFonts w:ascii="Times New Roman" w:eastAsia="Times New Roman" w:hAnsi="Times New Roman"/>
          <w:b/>
          <w:sz w:val="24"/>
          <w:szCs w:val="24"/>
          <w:lang w:val="kk-KZ" w:eastAsia="ru-RU"/>
        </w:rPr>
        <w:t>ның</w:t>
      </w:r>
      <w:r>
        <w:rPr>
          <w:rFonts w:ascii="Times New Roman" w:eastAsia="Times New Roman" w:hAnsi="Times New Roman"/>
          <w:b/>
          <w:sz w:val="24"/>
          <w:szCs w:val="24"/>
          <w:lang w:val="kk-KZ" w:eastAsia="ru-RU"/>
        </w:rPr>
        <w:t xml:space="preserve"> мекен-жайы</w:t>
      </w:r>
      <w:r w:rsidR="00003593" w:rsidRPr="00D3206B">
        <w:rPr>
          <w:rFonts w:ascii="Times New Roman" w:eastAsia="Times New Roman" w:hAnsi="Times New Roman"/>
          <w:b/>
          <w:sz w:val="24"/>
          <w:szCs w:val="24"/>
          <w:lang w:val="kk-KZ" w:eastAsia="ru-RU"/>
        </w:rPr>
        <w:t>:</w:t>
      </w:r>
      <w:r w:rsidR="00003593" w:rsidRPr="00D3206B">
        <w:rPr>
          <w:rFonts w:ascii="Times New Roman" w:eastAsia="Times New Roman" w:hAnsi="Times New Roman"/>
          <w:sz w:val="24"/>
          <w:szCs w:val="24"/>
          <w:lang w:val="kk-KZ" w:eastAsia="ru-RU"/>
        </w:rPr>
        <w:t xml:space="preserve"> 0</w:t>
      </w:r>
      <w:r w:rsidR="00003593">
        <w:rPr>
          <w:rFonts w:ascii="Times New Roman" w:eastAsia="Times New Roman" w:hAnsi="Times New Roman"/>
          <w:sz w:val="24"/>
          <w:szCs w:val="24"/>
          <w:lang w:val="kk-KZ" w:eastAsia="ru-RU"/>
        </w:rPr>
        <w:t>40000</w:t>
      </w:r>
      <w:r>
        <w:rPr>
          <w:rFonts w:ascii="Times New Roman" w:eastAsia="Times New Roman" w:hAnsi="Times New Roman"/>
          <w:sz w:val="24"/>
          <w:szCs w:val="24"/>
          <w:lang w:val="kk-KZ" w:eastAsia="ru-RU"/>
        </w:rPr>
        <w:t xml:space="preserve">, </w:t>
      </w:r>
      <w:r w:rsidR="00003593">
        <w:rPr>
          <w:rFonts w:ascii="Times New Roman" w:eastAsia="Times New Roman" w:hAnsi="Times New Roman"/>
          <w:sz w:val="24"/>
          <w:szCs w:val="24"/>
          <w:lang w:val="kk-KZ" w:eastAsia="ru-RU"/>
        </w:rPr>
        <w:t>Талдыкорган</w:t>
      </w:r>
      <w:r>
        <w:rPr>
          <w:rFonts w:ascii="Times New Roman" w:eastAsia="Times New Roman" w:hAnsi="Times New Roman"/>
          <w:sz w:val="24"/>
          <w:szCs w:val="24"/>
          <w:lang w:val="kk-KZ" w:eastAsia="ru-RU"/>
        </w:rPr>
        <w:t xml:space="preserve"> қ.</w:t>
      </w:r>
      <w:r w:rsidR="00003593" w:rsidRPr="00D3206B">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Жансүгіров к.</w:t>
      </w:r>
      <w:r w:rsidR="00003593" w:rsidRPr="00D3206B">
        <w:rPr>
          <w:rFonts w:ascii="Times New Roman" w:eastAsia="Times New Roman" w:hAnsi="Times New Roman"/>
          <w:sz w:val="24"/>
          <w:szCs w:val="24"/>
          <w:lang w:val="kk-KZ" w:eastAsia="ru-RU"/>
        </w:rPr>
        <w:t xml:space="preserve">, </w:t>
      </w:r>
      <w:r w:rsidR="00003593">
        <w:rPr>
          <w:rFonts w:ascii="Times New Roman" w:eastAsia="Times New Roman" w:hAnsi="Times New Roman"/>
          <w:sz w:val="24"/>
          <w:szCs w:val="24"/>
          <w:lang w:val="kk-KZ" w:eastAsia="ru-RU"/>
        </w:rPr>
        <w:t>187а</w:t>
      </w:r>
      <w:r w:rsidR="00003593" w:rsidRPr="00D3206B">
        <w:rPr>
          <w:rFonts w:ascii="Times New Roman" w:eastAsia="Times New Roman" w:hAnsi="Times New Roman"/>
          <w:sz w:val="24"/>
          <w:szCs w:val="24"/>
          <w:lang w:val="kk-KZ" w:eastAsia="ru-RU"/>
        </w:rPr>
        <w:t xml:space="preserve">, </w:t>
      </w:r>
      <w:r w:rsidR="002F1E85">
        <w:rPr>
          <w:rFonts w:ascii="Times New Roman" w:eastAsia="Times New Roman" w:hAnsi="Times New Roman"/>
          <w:sz w:val="24"/>
          <w:szCs w:val="24"/>
          <w:lang w:val="kk-KZ" w:eastAsia="ru-RU"/>
        </w:rPr>
        <w:t>Ілияс Жансүгіров атындағы Жетісу университеті</w:t>
      </w:r>
      <w:r w:rsidR="00003593" w:rsidRPr="00D3206B">
        <w:rPr>
          <w:rFonts w:ascii="Times New Roman" w:eastAsia="Times New Roman" w:hAnsi="Times New Roman"/>
          <w:sz w:val="24"/>
          <w:szCs w:val="24"/>
          <w:lang w:val="kk-KZ" w:eastAsia="ru-RU"/>
        </w:rPr>
        <w:t xml:space="preserve">, </w:t>
      </w:r>
      <w:r w:rsidR="00003593">
        <w:rPr>
          <w:rFonts w:ascii="Times New Roman" w:eastAsia="Times New Roman" w:hAnsi="Times New Roman"/>
          <w:sz w:val="24"/>
          <w:szCs w:val="24"/>
          <w:lang w:val="kk-KZ" w:eastAsia="ru-RU"/>
        </w:rPr>
        <w:t>310 кабинет</w:t>
      </w:r>
      <w:r w:rsidR="00003593" w:rsidRPr="00D3206B">
        <w:rPr>
          <w:rFonts w:ascii="Times New Roman" w:eastAsia="Times New Roman" w:hAnsi="Times New Roman"/>
          <w:sz w:val="24"/>
          <w:szCs w:val="24"/>
          <w:lang w:val="kk-KZ" w:eastAsia="ru-RU"/>
        </w:rPr>
        <w:t xml:space="preserve"> </w:t>
      </w:r>
      <w:r w:rsidR="002F1E85">
        <w:rPr>
          <w:rFonts w:ascii="Times New Roman" w:eastAsia="Times New Roman" w:hAnsi="Times New Roman"/>
          <w:sz w:val="24"/>
          <w:szCs w:val="24"/>
          <w:lang w:val="kk-KZ" w:eastAsia="ru-RU"/>
        </w:rPr>
        <w:t>–</w:t>
      </w:r>
      <w:r w:rsidR="00003593">
        <w:rPr>
          <w:rFonts w:ascii="Times New Roman" w:eastAsia="Times New Roman" w:hAnsi="Times New Roman"/>
          <w:sz w:val="24"/>
          <w:szCs w:val="24"/>
          <w:lang w:val="kk-KZ" w:eastAsia="ru-RU"/>
        </w:rPr>
        <w:t xml:space="preserve"> </w:t>
      </w:r>
      <w:r w:rsidR="002F1E85">
        <w:rPr>
          <w:rFonts w:ascii="Times New Roman" w:eastAsia="Times New Roman" w:hAnsi="Times New Roman"/>
          <w:sz w:val="24"/>
          <w:szCs w:val="24"/>
          <w:lang w:val="kk-KZ" w:eastAsia="ru-RU"/>
        </w:rPr>
        <w:t>Ғылым және ғылыми жобаларды коммерцияландыру бөлімі</w:t>
      </w:r>
      <w:r w:rsidR="00003593" w:rsidRPr="00D3206B">
        <w:rPr>
          <w:rFonts w:ascii="Times New Roman" w:eastAsia="Times New Roman" w:hAnsi="Times New Roman"/>
          <w:sz w:val="24"/>
          <w:szCs w:val="24"/>
          <w:lang w:val="kk-KZ" w:eastAsia="ru-RU"/>
        </w:rPr>
        <w:t xml:space="preserve">, тел.: 8 </w:t>
      </w:r>
      <w:r w:rsidR="00A52E5D">
        <w:rPr>
          <w:rFonts w:ascii="Times New Roman" w:eastAsia="Times New Roman" w:hAnsi="Times New Roman"/>
          <w:sz w:val="24"/>
          <w:szCs w:val="24"/>
          <w:lang w:val="kk-KZ" w:eastAsia="ru-RU"/>
        </w:rPr>
        <w:t>(7282) 22-21-23, ішкі</w:t>
      </w:r>
      <w:r w:rsidR="00003593">
        <w:rPr>
          <w:rFonts w:ascii="Times New Roman" w:eastAsia="Times New Roman" w:hAnsi="Times New Roman"/>
          <w:sz w:val="24"/>
          <w:szCs w:val="24"/>
          <w:lang w:val="kk-KZ" w:eastAsia="ru-RU"/>
        </w:rPr>
        <w:t xml:space="preserve"> 1193,</w:t>
      </w:r>
      <w:r w:rsidR="00003593" w:rsidRPr="00D3206B">
        <w:rPr>
          <w:rFonts w:ascii="Times New Roman" w:eastAsia="Times New Roman" w:hAnsi="Times New Roman"/>
          <w:sz w:val="24"/>
          <w:szCs w:val="24"/>
          <w:lang w:val="kk-KZ" w:eastAsia="ru-RU"/>
        </w:rPr>
        <w:t xml:space="preserve"> е-mail: </w:t>
      </w:r>
      <w:r w:rsidR="00003593" w:rsidRPr="00211342">
        <w:rPr>
          <w:rFonts w:ascii="Times New Roman" w:eastAsia="Times New Roman" w:hAnsi="Times New Roman"/>
          <w:sz w:val="24"/>
          <w:szCs w:val="24"/>
          <w:lang w:val="kk-KZ" w:eastAsia="ru-RU"/>
        </w:rPr>
        <w:t>vestnik@zu.edu.kz</w:t>
      </w:r>
      <w:r w:rsidR="00003593">
        <w:rPr>
          <w:rFonts w:ascii="Times New Roman" w:eastAsia="Times New Roman" w:hAnsi="Times New Roman"/>
          <w:sz w:val="24"/>
          <w:szCs w:val="24"/>
          <w:lang w:val="kk-KZ" w:eastAsia="ru-RU"/>
        </w:rPr>
        <w:t>.</w:t>
      </w:r>
    </w:p>
    <w:p w:rsidR="00680E73" w:rsidRDefault="00680E7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br w:type="page"/>
      </w:r>
    </w:p>
    <w:p w:rsidR="003B1843" w:rsidRDefault="00680E73" w:rsidP="00AE231C">
      <w:pPr>
        <w:widowControl w:val="0"/>
        <w:spacing w:after="0" w:line="240" w:lineRule="auto"/>
        <w:ind w:left="-567" w:right="284" w:firstLine="709"/>
        <w:contextualSpacing/>
        <w:jc w:val="right"/>
        <w:rPr>
          <w:rFonts w:ascii="Times New Roman" w:eastAsia="Times New Roman" w:hAnsi="Times New Roman" w:cs="Times New Roman"/>
          <w:b/>
          <w:i/>
          <w:sz w:val="24"/>
          <w:szCs w:val="24"/>
          <w:lang w:val="kk-KZ" w:eastAsia="ru-RU"/>
        </w:rPr>
      </w:pPr>
      <w:r w:rsidRPr="00680E73">
        <w:rPr>
          <w:rFonts w:ascii="Times New Roman" w:eastAsia="Times New Roman" w:hAnsi="Times New Roman" w:cs="Times New Roman"/>
          <w:b/>
          <w:i/>
          <w:sz w:val="24"/>
          <w:szCs w:val="24"/>
          <w:lang w:val="kk-KZ" w:eastAsia="ru-RU"/>
        </w:rPr>
        <w:lastRenderedPageBreak/>
        <w:t>А</w:t>
      </w:r>
      <w:r w:rsidR="00DE4A25">
        <w:rPr>
          <w:rFonts w:ascii="Times New Roman" w:eastAsia="Times New Roman" w:hAnsi="Times New Roman" w:cs="Times New Roman"/>
          <w:b/>
          <w:i/>
          <w:sz w:val="24"/>
          <w:szCs w:val="24"/>
          <w:lang w:val="kk-KZ" w:eastAsia="ru-RU"/>
        </w:rPr>
        <w:t xml:space="preserve"> Қосымшасы</w:t>
      </w:r>
    </w:p>
    <w:p w:rsidR="00680E73" w:rsidRDefault="00680E73" w:rsidP="00AE231C">
      <w:pPr>
        <w:widowControl w:val="0"/>
        <w:spacing w:after="0" w:line="240" w:lineRule="auto"/>
        <w:ind w:left="-567" w:right="284" w:firstLine="709"/>
        <w:contextualSpacing/>
        <w:jc w:val="right"/>
        <w:rPr>
          <w:rFonts w:ascii="Times New Roman" w:eastAsia="Times New Roman" w:hAnsi="Times New Roman" w:cs="Times New Roman"/>
          <w:b/>
          <w:i/>
          <w:sz w:val="24"/>
          <w:szCs w:val="24"/>
          <w:lang w:val="kk-KZ" w:eastAsia="ru-RU"/>
        </w:rPr>
      </w:pPr>
    </w:p>
    <w:p w:rsidR="00442250" w:rsidRDefault="00442250" w:rsidP="00442250">
      <w:pPr>
        <w:widowControl w:val="0"/>
        <w:spacing w:after="0" w:line="240" w:lineRule="auto"/>
        <w:ind w:left="-567" w:right="284" w:firstLine="709"/>
        <w:contextualSpacing/>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w:t>
      </w:r>
      <w:r w:rsidR="009602D1" w:rsidRPr="009602D1">
        <w:rPr>
          <w:rFonts w:ascii="Times New Roman" w:eastAsia="Times New Roman" w:hAnsi="Times New Roman" w:cs="Times New Roman"/>
          <w:b/>
          <w:i/>
          <w:sz w:val="24"/>
          <w:szCs w:val="24"/>
          <w:lang w:val="kk-KZ" w:eastAsia="ru-RU"/>
        </w:rPr>
        <w:t>Орыс тіліндегі мақаланы рәсімдеу мысалы</w:t>
      </w:r>
      <w:r>
        <w:rPr>
          <w:rFonts w:ascii="Times New Roman" w:eastAsia="Times New Roman" w:hAnsi="Times New Roman" w:cs="Times New Roman"/>
          <w:b/>
          <w:i/>
          <w:sz w:val="24"/>
          <w:szCs w:val="24"/>
          <w:lang w:val="kk-KZ" w:eastAsia="ru-RU"/>
        </w:rPr>
        <w:t>)</w:t>
      </w:r>
    </w:p>
    <w:p w:rsidR="00A151FE" w:rsidRPr="00C55561" w:rsidRDefault="00A151FE" w:rsidP="00AE231C">
      <w:pPr>
        <w:spacing w:after="0" w:line="240" w:lineRule="auto"/>
        <w:ind w:left="-567" w:right="284" w:firstLine="709"/>
        <w:rPr>
          <w:rFonts w:ascii="Times New Roman" w:eastAsia="Times New Roman" w:hAnsi="Times New Roman" w:cs="Times New Roman"/>
          <w:sz w:val="24"/>
          <w:szCs w:val="24"/>
          <w:lang w:val="kk-KZ" w:eastAsia="ru-RU"/>
        </w:rPr>
      </w:pPr>
      <w:r w:rsidRPr="00C55561">
        <w:rPr>
          <w:rFonts w:ascii="Times New Roman" w:eastAsia="Times New Roman" w:hAnsi="Times New Roman" w:cs="Times New Roman"/>
          <w:sz w:val="24"/>
          <w:szCs w:val="24"/>
          <w:lang w:eastAsia="ru-RU"/>
        </w:rPr>
        <w:t>УДК 541.124</w:t>
      </w:r>
    </w:p>
    <w:p w:rsidR="00A151FE" w:rsidRPr="00C55561" w:rsidRDefault="00A151FE" w:rsidP="00AE231C">
      <w:pPr>
        <w:spacing w:after="0" w:line="240" w:lineRule="auto"/>
        <w:ind w:left="-567" w:right="284" w:firstLine="709"/>
        <w:jc w:val="center"/>
        <w:rPr>
          <w:rFonts w:ascii="Times New Roman" w:eastAsia="Times New Roman" w:hAnsi="Times New Roman" w:cs="Times New Roman"/>
          <w:b/>
          <w:sz w:val="24"/>
          <w:szCs w:val="24"/>
          <w:lang w:eastAsia="ru-RU"/>
        </w:rPr>
      </w:pPr>
    </w:p>
    <w:p w:rsidR="00A151FE" w:rsidRPr="00C55561" w:rsidRDefault="00A151FE" w:rsidP="00AE231C">
      <w:pPr>
        <w:spacing w:after="0" w:line="240" w:lineRule="auto"/>
        <w:ind w:left="-567" w:right="284" w:firstLine="709"/>
        <w:jc w:val="center"/>
        <w:rPr>
          <w:rFonts w:ascii="Times New Roman" w:eastAsia="Times New Roman" w:hAnsi="Times New Roman" w:cs="Times New Roman"/>
          <w:b/>
          <w:sz w:val="24"/>
          <w:szCs w:val="24"/>
          <w:lang w:eastAsia="ru-RU"/>
        </w:rPr>
      </w:pPr>
      <w:r w:rsidRPr="00C55561">
        <w:rPr>
          <w:rFonts w:ascii="Times New Roman" w:eastAsia="Times New Roman" w:hAnsi="Times New Roman" w:cs="Times New Roman"/>
          <w:b/>
          <w:sz w:val="24"/>
          <w:szCs w:val="24"/>
          <w:lang w:eastAsia="ru-RU"/>
        </w:rPr>
        <w:t xml:space="preserve">СИСТЕМА </w:t>
      </w:r>
      <w:proofErr w:type="gramStart"/>
      <w:r w:rsidRPr="00C55561">
        <w:rPr>
          <w:rFonts w:ascii="Times New Roman" w:eastAsia="Times New Roman" w:hAnsi="Times New Roman" w:cs="Times New Roman"/>
          <w:b/>
          <w:sz w:val="24"/>
          <w:szCs w:val="24"/>
          <w:lang w:eastAsia="ru-RU"/>
        </w:rPr>
        <w:t>СОВРЕМЕННОГО</w:t>
      </w:r>
      <w:proofErr w:type="gramEnd"/>
      <w:r w:rsidRPr="00C55561">
        <w:rPr>
          <w:rFonts w:ascii="Times New Roman" w:eastAsia="Times New Roman" w:hAnsi="Times New Roman" w:cs="Times New Roman"/>
          <w:b/>
          <w:sz w:val="24"/>
          <w:szCs w:val="24"/>
          <w:lang w:eastAsia="ru-RU"/>
        </w:rPr>
        <w:t xml:space="preserve"> БИЗНЕС-ОБРАЗОВАНИЯ</w:t>
      </w:r>
    </w:p>
    <w:p w:rsidR="00A151FE" w:rsidRPr="00C55561" w:rsidRDefault="00A151FE" w:rsidP="00AE231C">
      <w:pPr>
        <w:spacing w:after="0" w:line="240" w:lineRule="auto"/>
        <w:ind w:left="-567" w:right="284" w:firstLine="709"/>
        <w:jc w:val="center"/>
        <w:rPr>
          <w:rFonts w:ascii="Times New Roman" w:eastAsia="Times New Roman" w:hAnsi="Times New Roman" w:cs="Times New Roman"/>
          <w:i/>
          <w:sz w:val="24"/>
          <w:szCs w:val="24"/>
          <w:lang w:eastAsia="ru-RU"/>
        </w:rPr>
      </w:pPr>
    </w:p>
    <w:p w:rsidR="00A151FE" w:rsidRPr="00C55561" w:rsidRDefault="00A151FE" w:rsidP="00AE231C">
      <w:pPr>
        <w:spacing w:after="0" w:line="240" w:lineRule="auto"/>
        <w:ind w:left="-567" w:right="284" w:firstLine="709"/>
        <w:jc w:val="center"/>
        <w:rPr>
          <w:rFonts w:ascii="Times New Roman" w:eastAsia="Times New Roman" w:hAnsi="Times New Roman" w:cs="Times New Roman"/>
          <w:i/>
          <w:sz w:val="24"/>
          <w:szCs w:val="24"/>
          <w:lang w:val="kk-KZ" w:eastAsia="ru-RU"/>
        </w:rPr>
      </w:pPr>
      <w:proofErr w:type="spellStart"/>
      <w:r w:rsidRPr="00C55561">
        <w:rPr>
          <w:rFonts w:ascii="Times New Roman" w:eastAsia="Times New Roman" w:hAnsi="Times New Roman" w:cs="Times New Roman"/>
          <w:i/>
          <w:sz w:val="24"/>
          <w:szCs w:val="24"/>
          <w:lang w:eastAsia="ru-RU"/>
        </w:rPr>
        <w:t>Шатырбаева</w:t>
      </w:r>
      <w:proofErr w:type="spellEnd"/>
      <w:r w:rsidRPr="00C55561">
        <w:rPr>
          <w:rFonts w:ascii="Times New Roman" w:eastAsia="Times New Roman" w:hAnsi="Times New Roman" w:cs="Times New Roman"/>
          <w:i/>
          <w:sz w:val="24"/>
          <w:szCs w:val="24"/>
          <w:lang w:eastAsia="ru-RU"/>
        </w:rPr>
        <w:t xml:space="preserve"> Г.Ж., </w:t>
      </w:r>
      <w:proofErr w:type="spellStart"/>
      <w:r w:rsidRPr="00C55561">
        <w:rPr>
          <w:rFonts w:ascii="Times New Roman" w:eastAsia="Times New Roman" w:hAnsi="Times New Roman" w:cs="Times New Roman"/>
          <w:i/>
          <w:sz w:val="24"/>
          <w:szCs w:val="24"/>
          <w:lang w:eastAsia="ru-RU"/>
        </w:rPr>
        <w:t>Молдабаева</w:t>
      </w:r>
      <w:proofErr w:type="spellEnd"/>
      <w:r w:rsidRPr="00C55561">
        <w:rPr>
          <w:rFonts w:ascii="Times New Roman" w:eastAsia="Times New Roman" w:hAnsi="Times New Roman" w:cs="Times New Roman"/>
          <w:i/>
          <w:sz w:val="24"/>
          <w:szCs w:val="24"/>
          <w:lang w:eastAsia="ru-RU"/>
        </w:rPr>
        <w:t xml:space="preserve"> М.М.</w:t>
      </w:r>
    </w:p>
    <w:p w:rsidR="00A151FE" w:rsidRPr="00C55561" w:rsidRDefault="00A151FE" w:rsidP="00AE231C">
      <w:pPr>
        <w:spacing w:after="0" w:line="240" w:lineRule="auto"/>
        <w:ind w:left="-567" w:right="284" w:firstLine="709"/>
        <w:rPr>
          <w:rFonts w:ascii="KZ Times New Roman" w:eastAsia="Times New Roman" w:hAnsi="KZ Times New Roman" w:cs="Times New Roman"/>
          <w:i/>
          <w:sz w:val="24"/>
          <w:szCs w:val="24"/>
          <w:lang w:val="kk-KZ" w:eastAsia="ru-RU"/>
        </w:rPr>
      </w:pPr>
    </w:p>
    <w:p w:rsidR="00A151FE" w:rsidRPr="00C55561" w:rsidRDefault="00A151FE" w:rsidP="00AE231C">
      <w:pPr>
        <w:spacing w:after="0" w:line="240" w:lineRule="auto"/>
        <w:ind w:left="-567" w:right="284" w:firstLine="709"/>
        <w:rPr>
          <w:rFonts w:ascii="KZ Times New Roman" w:eastAsia="Times New Roman" w:hAnsi="KZ Times New Roman" w:cs="Times New Roman"/>
          <w:i/>
          <w:sz w:val="24"/>
          <w:szCs w:val="24"/>
          <w:lang w:val="kk-KZ" w:eastAsia="ru-RU"/>
        </w:rPr>
      </w:pPr>
      <w:r w:rsidRPr="00C55561">
        <w:rPr>
          <w:rFonts w:ascii="KZ Times New Roman" w:eastAsia="Times New Roman" w:hAnsi="KZ Times New Roman" w:cs="Times New Roman"/>
          <w:i/>
          <w:sz w:val="24"/>
          <w:szCs w:val="24"/>
          <w:lang w:val="kk-KZ" w:eastAsia="ru-RU"/>
        </w:rPr>
        <w:t>Резюме на русском языке</w:t>
      </w:r>
    </w:p>
    <w:p w:rsidR="00A151FE" w:rsidRPr="00C55561" w:rsidRDefault="00A151FE" w:rsidP="00AE231C">
      <w:pPr>
        <w:spacing w:after="0" w:line="240" w:lineRule="auto"/>
        <w:ind w:left="-567" w:right="284" w:firstLine="709"/>
        <w:rPr>
          <w:rFonts w:ascii="Times New Roman" w:eastAsia="Times New Roman" w:hAnsi="Times New Roman" w:cs="Times New Roman"/>
          <w:b/>
          <w:sz w:val="24"/>
          <w:szCs w:val="24"/>
          <w:lang w:val="kk-KZ" w:eastAsia="ru-RU"/>
        </w:rPr>
      </w:pPr>
      <w:r w:rsidRPr="00C55561">
        <w:rPr>
          <w:rFonts w:ascii="Times New Roman" w:eastAsia="Times New Roman" w:hAnsi="Times New Roman" w:cs="Times New Roman"/>
          <w:b/>
          <w:noProof/>
          <w:spacing w:val="-5"/>
          <w:sz w:val="24"/>
          <w:szCs w:val="24"/>
          <w:lang w:val="kk-KZ" w:eastAsia="ru-RU"/>
        </w:rPr>
        <w:t>Ключевые слова:</w:t>
      </w:r>
    </w:p>
    <w:p w:rsidR="00A151FE" w:rsidRPr="00C55561" w:rsidRDefault="00A151FE" w:rsidP="00AE231C">
      <w:pPr>
        <w:spacing w:after="0" w:line="240" w:lineRule="auto"/>
        <w:ind w:left="-567" w:right="284" w:firstLine="709"/>
        <w:rPr>
          <w:rFonts w:ascii="Times New Roman" w:eastAsia="Times New Roman" w:hAnsi="Times New Roman" w:cs="Times New Roman"/>
          <w:sz w:val="24"/>
          <w:szCs w:val="24"/>
          <w:lang w:eastAsia="ru-RU"/>
        </w:rPr>
      </w:pPr>
    </w:p>
    <w:p w:rsidR="00A151FE" w:rsidRPr="00C55561" w:rsidRDefault="00A151FE" w:rsidP="00AE231C">
      <w:pPr>
        <w:spacing w:after="0" w:line="240" w:lineRule="auto"/>
        <w:ind w:left="-567" w:right="284" w:firstLine="709"/>
        <w:rPr>
          <w:rFonts w:ascii="Times New Roman" w:eastAsia="Times New Roman" w:hAnsi="Times New Roman" w:cs="Times New Roman"/>
          <w:sz w:val="24"/>
          <w:szCs w:val="24"/>
          <w:lang w:eastAsia="ru-RU"/>
        </w:rPr>
      </w:pPr>
      <w:r w:rsidRPr="00C55561">
        <w:rPr>
          <w:rFonts w:ascii="Times New Roman" w:eastAsia="Times New Roman" w:hAnsi="Times New Roman" w:cs="Times New Roman"/>
          <w:sz w:val="24"/>
          <w:szCs w:val="24"/>
          <w:lang w:eastAsia="ru-RU"/>
        </w:rPr>
        <w:t>Текст доклада</w:t>
      </w:r>
    </w:p>
    <w:p w:rsidR="00A151FE" w:rsidRPr="00C55561" w:rsidRDefault="00A151FE" w:rsidP="00AE231C">
      <w:pPr>
        <w:spacing w:after="0" w:line="240" w:lineRule="auto"/>
        <w:ind w:left="-567" w:right="284" w:firstLine="709"/>
        <w:rPr>
          <w:rFonts w:ascii="Times New Roman" w:eastAsia="Times New Roman" w:hAnsi="Times New Roman" w:cs="Times New Roman"/>
          <w:b/>
          <w:sz w:val="24"/>
          <w:szCs w:val="24"/>
          <w:lang w:val="kk-KZ" w:eastAsia="ru-RU"/>
        </w:rPr>
      </w:pPr>
    </w:p>
    <w:p w:rsidR="00A151FE" w:rsidRPr="00C55561" w:rsidRDefault="00A151FE" w:rsidP="00AE231C">
      <w:pPr>
        <w:spacing w:after="0" w:line="240" w:lineRule="auto"/>
        <w:ind w:left="-567" w:right="284" w:firstLine="709"/>
        <w:rPr>
          <w:rFonts w:ascii="Times New Roman" w:eastAsia="Times New Roman" w:hAnsi="Times New Roman" w:cs="Times New Roman"/>
          <w:b/>
          <w:sz w:val="24"/>
          <w:szCs w:val="24"/>
          <w:lang w:eastAsia="ru-RU"/>
        </w:rPr>
      </w:pPr>
      <w:r w:rsidRPr="00C55561">
        <w:rPr>
          <w:rFonts w:ascii="Times New Roman" w:eastAsia="Times New Roman" w:hAnsi="Times New Roman" w:cs="Times New Roman"/>
          <w:b/>
          <w:sz w:val="24"/>
          <w:szCs w:val="24"/>
          <w:lang w:val="kk-KZ" w:eastAsia="ru-RU"/>
        </w:rPr>
        <w:t>СПИСОК ЛИТЕРАТУРЫ:</w:t>
      </w:r>
    </w:p>
    <w:p w:rsidR="00A151FE" w:rsidRPr="00C55561" w:rsidRDefault="00C61622" w:rsidP="00AE231C">
      <w:pPr>
        <w:spacing w:after="0" w:line="240" w:lineRule="auto"/>
        <w:ind w:left="-567" w:right="284" w:firstLine="709"/>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Название статьи</w:t>
      </w:r>
      <w:r w:rsidR="00A151FE" w:rsidRPr="00C55561">
        <w:rPr>
          <w:rFonts w:ascii="Times New Roman" w:eastAsia="Times New Roman" w:hAnsi="Times New Roman" w:cs="Times New Roman"/>
          <w:b/>
          <w:sz w:val="24"/>
          <w:szCs w:val="24"/>
          <w:lang w:val="kk-KZ" w:eastAsia="ru-RU"/>
        </w:rPr>
        <w:t xml:space="preserve"> на казахском языке</w:t>
      </w:r>
    </w:p>
    <w:p w:rsidR="00A151FE" w:rsidRPr="00C55561" w:rsidRDefault="00A151FE" w:rsidP="00AE231C">
      <w:pPr>
        <w:spacing w:after="0" w:line="240" w:lineRule="auto"/>
        <w:ind w:left="-567" w:right="284" w:firstLine="709"/>
        <w:rPr>
          <w:rFonts w:ascii="Times New Roman" w:eastAsia="Times New Roman" w:hAnsi="Times New Roman" w:cs="Times New Roman"/>
          <w:b/>
          <w:sz w:val="24"/>
          <w:szCs w:val="24"/>
          <w:lang w:val="kk-KZ" w:eastAsia="ru-RU"/>
        </w:rPr>
      </w:pPr>
      <w:proofErr w:type="spellStart"/>
      <w:r w:rsidRPr="00C55561">
        <w:rPr>
          <w:rFonts w:ascii="Times New Roman" w:eastAsia="Times New Roman" w:hAnsi="Times New Roman" w:cs="Times New Roman"/>
          <w:b/>
          <w:sz w:val="24"/>
          <w:szCs w:val="24"/>
          <w:lang w:eastAsia="ru-RU"/>
        </w:rPr>
        <w:t>Шатырбаева</w:t>
      </w:r>
      <w:proofErr w:type="spellEnd"/>
      <w:r w:rsidRPr="00C55561">
        <w:rPr>
          <w:rFonts w:ascii="Times New Roman" w:eastAsia="Times New Roman" w:hAnsi="Times New Roman" w:cs="Times New Roman"/>
          <w:b/>
          <w:sz w:val="24"/>
          <w:szCs w:val="24"/>
          <w:lang w:eastAsia="ru-RU"/>
        </w:rPr>
        <w:t xml:space="preserve"> Г.Ж., </w:t>
      </w:r>
      <w:proofErr w:type="spellStart"/>
      <w:r w:rsidRPr="00C55561">
        <w:rPr>
          <w:rFonts w:ascii="Times New Roman" w:eastAsia="Times New Roman" w:hAnsi="Times New Roman" w:cs="Times New Roman"/>
          <w:b/>
          <w:sz w:val="24"/>
          <w:szCs w:val="24"/>
          <w:lang w:eastAsia="ru-RU"/>
        </w:rPr>
        <w:t>Молдабаева</w:t>
      </w:r>
      <w:proofErr w:type="spellEnd"/>
      <w:r w:rsidRPr="00C55561">
        <w:rPr>
          <w:rFonts w:ascii="Times New Roman" w:eastAsia="Times New Roman" w:hAnsi="Times New Roman" w:cs="Times New Roman"/>
          <w:b/>
          <w:sz w:val="24"/>
          <w:szCs w:val="24"/>
          <w:lang w:eastAsia="ru-RU"/>
        </w:rPr>
        <w:t xml:space="preserve"> М.М.</w:t>
      </w:r>
    </w:p>
    <w:p w:rsidR="00A151FE" w:rsidRPr="00C55561" w:rsidRDefault="00A151FE" w:rsidP="00AE231C">
      <w:pPr>
        <w:spacing w:after="0" w:line="240" w:lineRule="auto"/>
        <w:ind w:left="-567" w:right="284" w:firstLine="709"/>
        <w:rPr>
          <w:rFonts w:ascii="KZ Times New Roman" w:eastAsia="Times New Roman" w:hAnsi="KZ Times New Roman" w:cs="Times New Roman"/>
          <w:i/>
          <w:sz w:val="24"/>
          <w:szCs w:val="24"/>
          <w:lang w:val="kk-KZ" w:eastAsia="ru-RU"/>
        </w:rPr>
      </w:pPr>
      <w:r w:rsidRPr="00C55561">
        <w:rPr>
          <w:rFonts w:ascii="KZ Times New Roman" w:eastAsia="Times New Roman" w:hAnsi="KZ Times New Roman" w:cs="Times New Roman"/>
          <w:i/>
          <w:sz w:val="24"/>
          <w:szCs w:val="24"/>
          <w:lang w:val="kk-KZ" w:eastAsia="ru-RU"/>
        </w:rPr>
        <w:t>Резюме на казахском языке</w:t>
      </w:r>
    </w:p>
    <w:p w:rsidR="00A151FE" w:rsidRPr="00C55561" w:rsidRDefault="00A151FE" w:rsidP="00AE231C">
      <w:pPr>
        <w:spacing w:after="0" w:line="240" w:lineRule="auto"/>
        <w:ind w:left="-567" w:right="284" w:firstLine="709"/>
        <w:rPr>
          <w:rFonts w:ascii="Times New Roman" w:eastAsia="Times New Roman" w:hAnsi="Times New Roman" w:cs="Times New Roman"/>
          <w:b/>
          <w:noProof/>
          <w:spacing w:val="-5"/>
          <w:sz w:val="24"/>
          <w:szCs w:val="24"/>
          <w:lang w:val="kk-KZ" w:eastAsia="ru-RU"/>
        </w:rPr>
      </w:pPr>
      <w:r w:rsidRPr="00C55561">
        <w:rPr>
          <w:rFonts w:ascii="Times New Roman" w:eastAsia="Times New Roman" w:hAnsi="Times New Roman" w:cs="Times New Roman"/>
          <w:b/>
          <w:noProof/>
          <w:spacing w:val="-5"/>
          <w:sz w:val="24"/>
          <w:szCs w:val="24"/>
          <w:lang w:val="kk-KZ" w:eastAsia="ru-RU"/>
        </w:rPr>
        <w:t>Кілт  сөздер:</w:t>
      </w:r>
    </w:p>
    <w:p w:rsidR="00A151FE" w:rsidRPr="00C55561" w:rsidRDefault="001473ED" w:rsidP="00AE231C">
      <w:pPr>
        <w:spacing w:after="0" w:line="240" w:lineRule="auto"/>
        <w:ind w:left="-567" w:right="284" w:firstLine="709"/>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Название статьи</w:t>
      </w:r>
      <w:r w:rsidR="00A151FE" w:rsidRPr="00C55561">
        <w:rPr>
          <w:rFonts w:ascii="Times New Roman" w:eastAsia="Times New Roman" w:hAnsi="Times New Roman" w:cs="Times New Roman"/>
          <w:b/>
          <w:sz w:val="24"/>
          <w:szCs w:val="24"/>
          <w:lang w:val="kk-KZ" w:eastAsia="ru-RU"/>
        </w:rPr>
        <w:t xml:space="preserve"> на английском языке</w:t>
      </w:r>
    </w:p>
    <w:p w:rsidR="00A151FE" w:rsidRPr="00C55561" w:rsidRDefault="00A151FE" w:rsidP="00AE231C">
      <w:pPr>
        <w:spacing w:after="0" w:line="240" w:lineRule="auto"/>
        <w:ind w:left="-567" w:right="284" w:firstLine="709"/>
        <w:rPr>
          <w:rFonts w:ascii="Times New Roman" w:eastAsia="Times New Roman" w:hAnsi="Times New Roman" w:cs="Times New Roman"/>
          <w:b/>
          <w:noProof/>
          <w:spacing w:val="-5"/>
          <w:sz w:val="24"/>
          <w:szCs w:val="24"/>
          <w:lang w:val="kk-KZ" w:eastAsia="ru-RU"/>
        </w:rPr>
      </w:pPr>
      <w:r w:rsidRPr="00C55561">
        <w:rPr>
          <w:rFonts w:ascii="Times New Roman" w:eastAsia="Times New Roman" w:hAnsi="Times New Roman" w:cs="Times New Roman"/>
          <w:b/>
          <w:noProof/>
          <w:spacing w:val="-5"/>
          <w:sz w:val="24"/>
          <w:szCs w:val="24"/>
          <w:lang w:val="kk-KZ" w:eastAsia="ru-RU"/>
        </w:rPr>
        <w:t xml:space="preserve">G.Zh. Shatyrbayeva, M.M. Moldabayeva </w:t>
      </w:r>
    </w:p>
    <w:p w:rsidR="00A151FE" w:rsidRPr="00C55561" w:rsidRDefault="00A151FE" w:rsidP="00AE231C">
      <w:pPr>
        <w:spacing w:after="0" w:line="240" w:lineRule="auto"/>
        <w:ind w:left="-567" w:right="284" w:firstLine="709"/>
        <w:rPr>
          <w:rFonts w:ascii="KZ Times New Roman" w:eastAsia="Times New Roman" w:hAnsi="KZ Times New Roman" w:cs="Times New Roman"/>
          <w:i/>
          <w:sz w:val="24"/>
          <w:szCs w:val="24"/>
          <w:lang w:val="kk-KZ" w:eastAsia="ru-RU"/>
        </w:rPr>
      </w:pPr>
      <w:r w:rsidRPr="00C55561">
        <w:rPr>
          <w:rFonts w:ascii="KZ Times New Roman" w:eastAsia="Times New Roman" w:hAnsi="KZ Times New Roman" w:cs="Times New Roman"/>
          <w:i/>
          <w:sz w:val="24"/>
          <w:szCs w:val="24"/>
          <w:lang w:val="kk-KZ" w:eastAsia="ru-RU"/>
        </w:rPr>
        <w:t>Резюме на английском языке</w:t>
      </w:r>
    </w:p>
    <w:p w:rsidR="00A151FE" w:rsidRPr="00C55561" w:rsidRDefault="00A151FE" w:rsidP="00AE231C">
      <w:pPr>
        <w:spacing w:after="0" w:line="240" w:lineRule="auto"/>
        <w:ind w:left="-567" w:right="284" w:firstLine="709"/>
        <w:rPr>
          <w:rFonts w:ascii="Times New Roman" w:eastAsia="Times New Roman" w:hAnsi="Times New Roman" w:cs="Times New Roman"/>
          <w:b/>
          <w:color w:val="000000"/>
          <w:sz w:val="24"/>
          <w:szCs w:val="24"/>
          <w:lang w:val="kk-KZ" w:eastAsia="ru-RU"/>
        </w:rPr>
      </w:pPr>
      <w:r w:rsidRPr="00C55561">
        <w:rPr>
          <w:rFonts w:ascii="Times New Roman" w:eastAsia="Times New Roman" w:hAnsi="Times New Roman" w:cs="Times New Roman"/>
          <w:b/>
          <w:color w:val="000000"/>
          <w:sz w:val="24"/>
          <w:szCs w:val="24"/>
          <w:lang w:val="kk-KZ" w:eastAsia="ru-RU"/>
        </w:rPr>
        <w:t>Key word</w:t>
      </w:r>
    </w:p>
    <w:p w:rsidR="00A151FE" w:rsidRPr="00C55561" w:rsidRDefault="00A151FE" w:rsidP="00AE231C">
      <w:pPr>
        <w:spacing w:after="0" w:line="240" w:lineRule="auto"/>
        <w:ind w:left="-567" w:right="284" w:firstLine="709"/>
        <w:rPr>
          <w:rFonts w:ascii="Times New Roman" w:eastAsia="Times New Roman" w:hAnsi="Times New Roman" w:cs="Times New Roman"/>
          <w:b/>
          <w:color w:val="000000"/>
          <w:sz w:val="24"/>
          <w:szCs w:val="24"/>
          <w:lang w:val="kk-KZ" w:eastAsia="ru-RU"/>
        </w:rPr>
      </w:pPr>
      <w:r w:rsidRPr="00C55561">
        <w:rPr>
          <w:rFonts w:ascii="Times New Roman" w:eastAsia="Calibri" w:hAnsi="Times New Roman" w:cs="Times New Roman"/>
          <w:i/>
          <w:sz w:val="24"/>
          <w:szCs w:val="24"/>
          <w:lang w:val="kk-KZ"/>
        </w:rPr>
        <w:t>Материал поступил в редакцию (дата)</w:t>
      </w:r>
    </w:p>
    <w:p w:rsidR="00442250" w:rsidRDefault="00442250" w:rsidP="00AE231C">
      <w:pPr>
        <w:widowControl w:val="0"/>
        <w:spacing w:after="0" w:line="240" w:lineRule="auto"/>
        <w:ind w:left="-567" w:right="284" w:firstLine="709"/>
        <w:contextualSpacing/>
        <w:jc w:val="right"/>
        <w:rPr>
          <w:rFonts w:ascii="Times New Roman" w:eastAsia="Times New Roman" w:hAnsi="Times New Roman" w:cs="Times New Roman"/>
          <w:b/>
          <w:i/>
          <w:sz w:val="24"/>
          <w:szCs w:val="24"/>
          <w:lang w:val="kk-KZ" w:eastAsia="ru-RU"/>
        </w:rPr>
      </w:pPr>
    </w:p>
    <w:p w:rsidR="00AE231C" w:rsidRDefault="00442250" w:rsidP="00442250">
      <w:pPr>
        <w:widowControl w:val="0"/>
        <w:spacing w:after="0" w:line="240" w:lineRule="auto"/>
        <w:ind w:left="-567" w:right="284" w:firstLine="709"/>
        <w:contextualSpacing/>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w:t>
      </w:r>
      <w:r w:rsidR="009602D1">
        <w:rPr>
          <w:rFonts w:ascii="Times New Roman" w:eastAsia="Times New Roman" w:hAnsi="Times New Roman" w:cs="Times New Roman"/>
          <w:b/>
          <w:i/>
          <w:sz w:val="24"/>
          <w:szCs w:val="24"/>
          <w:lang w:val="kk-KZ" w:eastAsia="ru-RU"/>
        </w:rPr>
        <w:t xml:space="preserve">Қазақ </w:t>
      </w:r>
      <w:r w:rsidR="009602D1" w:rsidRPr="009602D1">
        <w:rPr>
          <w:rFonts w:ascii="Times New Roman" w:eastAsia="Times New Roman" w:hAnsi="Times New Roman" w:cs="Times New Roman"/>
          <w:b/>
          <w:i/>
          <w:sz w:val="24"/>
          <w:szCs w:val="24"/>
          <w:lang w:val="kk-KZ" w:eastAsia="ru-RU"/>
        </w:rPr>
        <w:t>тіліндегі мақаланы рәсімдеу мысалы</w:t>
      </w:r>
      <w:r>
        <w:rPr>
          <w:rFonts w:ascii="Times New Roman" w:eastAsia="Times New Roman" w:hAnsi="Times New Roman" w:cs="Times New Roman"/>
          <w:b/>
          <w:i/>
          <w:sz w:val="24"/>
          <w:szCs w:val="24"/>
          <w:lang w:val="kk-KZ" w:eastAsia="ru-RU"/>
        </w:rPr>
        <w:t>)</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sz w:val="24"/>
          <w:szCs w:val="24"/>
          <w:lang w:val="kk-KZ" w:eastAsia="ru-RU"/>
        </w:rPr>
      </w:pPr>
      <w:r w:rsidRPr="00C55561">
        <w:rPr>
          <w:rFonts w:ascii="Times New Roman" w:eastAsia="Times New Roman" w:hAnsi="Times New Roman" w:cs="Times New Roman"/>
          <w:sz w:val="24"/>
          <w:szCs w:val="24"/>
          <w:lang w:val="kk-KZ" w:eastAsia="ru-RU"/>
        </w:rPr>
        <w:t>ӘОЖ 541.124</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sz w:val="24"/>
          <w:szCs w:val="24"/>
          <w:lang w:val="kk-KZ" w:eastAsia="ru-RU"/>
        </w:rPr>
      </w:pP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jc w:val="center"/>
        <w:rPr>
          <w:rFonts w:ascii="Times New Roman" w:eastAsia="Times New Roman" w:hAnsi="Times New Roman" w:cs="Times New Roman"/>
          <w:b/>
          <w:sz w:val="24"/>
          <w:szCs w:val="24"/>
          <w:lang w:val="kk-KZ" w:eastAsia="ru-RU"/>
        </w:rPr>
      </w:pPr>
      <w:r w:rsidRPr="00C55561">
        <w:rPr>
          <w:rFonts w:ascii="Times New Roman" w:eastAsia="Times New Roman" w:hAnsi="Times New Roman" w:cs="Times New Roman"/>
          <w:b/>
          <w:sz w:val="24"/>
          <w:szCs w:val="24"/>
          <w:lang w:val="kk-KZ" w:eastAsia="ru-RU"/>
        </w:rPr>
        <w:t>ЗАМАНАУИ БИЗНЕС-БІЛІМ БЕРУ ЖҮЙЕСІ</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jc w:val="center"/>
        <w:rPr>
          <w:rFonts w:ascii="Times New Roman" w:eastAsia="Times New Roman" w:hAnsi="Times New Roman" w:cs="Times New Roman"/>
          <w:i/>
          <w:sz w:val="24"/>
          <w:szCs w:val="24"/>
          <w:lang w:val="kk-KZ" w:eastAsia="ru-RU"/>
        </w:rPr>
      </w:pP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jc w:val="center"/>
        <w:rPr>
          <w:rFonts w:ascii="Times New Roman" w:eastAsia="Times New Roman" w:hAnsi="Times New Roman" w:cs="Times New Roman"/>
          <w:i/>
          <w:sz w:val="24"/>
          <w:szCs w:val="24"/>
          <w:lang w:val="kk-KZ" w:eastAsia="ru-RU"/>
        </w:rPr>
      </w:pPr>
      <w:r w:rsidRPr="00C55561">
        <w:rPr>
          <w:rFonts w:ascii="Times New Roman" w:eastAsia="Times New Roman" w:hAnsi="Times New Roman" w:cs="Times New Roman"/>
          <w:i/>
          <w:sz w:val="24"/>
          <w:szCs w:val="24"/>
          <w:lang w:val="kk-KZ" w:eastAsia="ru-RU"/>
        </w:rPr>
        <w:t>Шатырбаева Г.Ж., Молдабаева М.М.</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sz w:val="24"/>
          <w:szCs w:val="24"/>
          <w:lang w:val="kk-KZ" w:eastAsia="ru-RU"/>
        </w:rPr>
      </w:pP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i/>
          <w:sz w:val="24"/>
          <w:szCs w:val="24"/>
          <w:lang w:val="kk-KZ" w:eastAsia="ru-RU"/>
        </w:rPr>
      </w:pPr>
      <w:r w:rsidRPr="00C55561">
        <w:rPr>
          <w:rFonts w:ascii="Times New Roman" w:eastAsia="Times New Roman" w:hAnsi="Times New Roman" w:cs="Times New Roman"/>
          <w:i/>
          <w:sz w:val="24"/>
          <w:szCs w:val="24"/>
          <w:lang w:val="kk-KZ" w:eastAsia="ru-RU"/>
        </w:rPr>
        <w:t xml:space="preserve">Түйіндеме қазақ тілінде </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C55561">
        <w:rPr>
          <w:rFonts w:ascii="Times New Roman" w:eastAsia="Times New Roman" w:hAnsi="Times New Roman" w:cs="Times New Roman"/>
          <w:b/>
          <w:sz w:val="24"/>
          <w:szCs w:val="24"/>
          <w:lang w:val="kk-KZ" w:eastAsia="ru-RU"/>
        </w:rPr>
        <w:t>Кілт сөздер:</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sz w:val="24"/>
          <w:szCs w:val="24"/>
          <w:lang w:val="kk-KZ" w:eastAsia="ru-RU"/>
        </w:rPr>
      </w:pPr>
      <w:r w:rsidRPr="00C55561">
        <w:rPr>
          <w:rFonts w:ascii="Times New Roman" w:eastAsia="Times New Roman" w:hAnsi="Times New Roman" w:cs="Times New Roman"/>
          <w:sz w:val="24"/>
          <w:szCs w:val="24"/>
          <w:lang w:val="kk-KZ" w:eastAsia="ru-RU"/>
        </w:rPr>
        <w:t>Баяндама мәтіні</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C55561">
        <w:rPr>
          <w:rFonts w:ascii="Times New Roman" w:eastAsia="Times New Roman" w:hAnsi="Times New Roman" w:cs="Times New Roman"/>
          <w:b/>
          <w:sz w:val="24"/>
          <w:szCs w:val="24"/>
          <w:lang w:val="kk-KZ" w:eastAsia="ru-RU"/>
        </w:rPr>
        <w:t>ӘДЕБИЕТТЕР ТІЗІМІ:</w:t>
      </w:r>
    </w:p>
    <w:p w:rsidR="00AE231C" w:rsidRPr="00C55561" w:rsidRDefault="001473ED"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Мақаланың орыс тіліндегі атауы</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C55561">
        <w:rPr>
          <w:rFonts w:ascii="Times New Roman" w:eastAsia="Times New Roman" w:hAnsi="Times New Roman" w:cs="Times New Roman"/>
          <w:b/>
          <w:sz w:val="24"/>
          <w:szCs w:val="24"/>
          <w:lang w:val="kk-KZ" w:eastAsia="ru-RU"/>
        </w:rPr>
        <w:t>Шатырбаева Г.Ж., Молдабаева М.М.</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i/>
          <w:sz w:val="24"/>
          <w:szCs w:val="24"/>
          <w:lang w:val="kk-KZ" w:eastAsia="ru-RU"/>
        </w:rPr>
      </w:pPr>
      <w:r w:rsidRPr="00C55561">
        <w:rPr>
          <w:rFonts w:ascii="Times New Roman" w:eastAsia="Times New Roman" w:hAnsi="Times New Roman" w:cs="Times New Roman"/>
          <w:i/>
          <w:sz w:val="24"/>
          <w:szCs w:val="24"/>
          <w:lang w:val="kk-KZ" w:eastAsia="ru-RU"/>
        </w:rPr>
        <w:t xml:space="preserve">Түйіндеме орыс тілінде </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C55561">
        <w:rPr>
          <w:rFonts w:ascii="Times New Roman" w:eastAsia="Times New Roman" w:hAnsi="Times New Roman" w:cs="Times New Roman"/>
          <w:b/>
          <w:sz w:val="24"/>
          <w:szCs w:val="24"/>
          <w:lang w:val="kk-KZ" w:eastAsia="ru-RU"/>
        </w:rPr>
        <w:t>Ключевые слова:</w:t>
      </w:r>
    </w:p>
    <w:p w:rsidR="00AE231C" w:rsidRPr="00C55561" w:rsidRDefault="001473ED"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Мақаланың ағылшын тіліндегі атауы</w:t>
      </w:r>
      <w:r w:rsidR="00AE231C" w:rsidRPr="00C55561">
        <w:rPr>
          <w:rFonts w:ascii="Times New Roman" w:eastAsia="Times New Roman" w:hAnsi="Times New Roman" w:cs="Times New Roman"/>
          <w:b/>
          <w:sz w:val="24"/>
          <w:szCs w:val="24"/>
          <w:lang w:val="kk-KZ" w:eastAsia="ru-RU"/>
        </w:rPr>
        <w:t xml:space="preserve"> </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C55561">
        <w:rPr>
          <w:rFonts w:ascii="Times New Roman" w:eastAsia="Times New Roman" w:hAnsi="Times New Roman" w:cs="Times New Roman"/>
          <w:b/>
          <w:sz w:val="24"/>
          <w:szCs w:val="24"/>
          <w:lang w:val="kk-KZ" w:eastAsia="ru-RU"/>
        </w:rPr>
        <w:t xml:space="preserve">G.Zh. Shatyrbayeva, M.M. Moldabayeva </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i/>
          <w:sz w:val="24"/>
          <w:szCs w:val="24"/>
          <w:lang w:val="kk-KZ" w:eastAsia="ru-RU"/>
        </w:rPr>
      </w:pPr>
      <w:r w:rsidRPr="00C55561">
        <w:rPr>
          <w:rFonts w:ascii="Times New Roman" w:eastAsia="Times New Roman" w:hAnsi="Times New Roman" w:cs="Times New Roman"/>
          <w:i/>
          <w:sz w:val="24"/>
          <w:szCs w:val="24"/>
          <w:lang w:val="kk-KZ" w:eastAsia="ru-RU"/>
        </w:rPr>
        <w:t>Түйіндеме ағылшын тілінде</w:t>
      </w:r>
    </w:p>
    <w:p w:rsidR="00AE231C" w:rsidRPr="00C55561"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C55561">
        <w:rPr>
          <w:rFonts w:ascii="Times New Roman" w:eastAsia="Times New Roman" w:hAnsi="Times New Roman" w:cs="Times New Roman"/>
          <w:b/>
          <w:sz w:val="24"/>
          <w:szCs w:val="24"/>
          <w:lang w:val="kk-KZ" w:eastAsia="ru-RU"/>
        </w:rPr>
        <w:t>Key word:</w:t>
      </w:r>
    </w:p>
    <w:p w:rsidR="00AE231C"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i/>
          <w:sz w:val="24"/>
          <w:szCs w:val="24"/>
          <w:lang w:val="kk-KZ" w:eastAsia="ru-RU"/>
        </w:rPr>
      </w:pPr>
      <w:r w:rsidRPr="00C55561">
        <w:rPr>
          <w:rFonts w:ascii="Times New Roman" w:eastAsia="Times New Roman" w:hAnsi="Times New Roman" w:cs="Times New Roman"/>
          <w:i/>
          <w:sz w:val="24"/>
          <w:szCs w:val="24"/>
          <w:lang w:val="kk-KZ" w:eastAsia="ru-RU"/>
        </w:rPr>
        <w:t>Материал редакция</w:t>
      </w:r>
      <w:r w:rsidR="00EF464F">
        <w:rPr>
          <w:rFonts w:ascii="Times New Roman" w:eastAsia="Times New Roman" w:hAnsi="Times New Roman" w:cs="Times New Roman"/>
          <w:i/>
          <w:sz w:val="24"/>
          <w:szCs w:val="24"/>
          <w:lang w:val="kk-KZ" w:eastAsia="ru-RU"/>
        </w:rPr>
        <w:t>ға түст</w:t>
      </w:r>
      <w:r w:rsidRPr="00C55561">
        <w:rPr>
          <w:rFonts w:ascii="Times New Roman" w:eastAsia="Times New Roman" w:hAnsi="Times New Roman" w:cs="Times New Roman"/>
          <w:i/>
          <w:sz w:val="24"/>
          <w:szCs w:val="24"/>
          <w:lang w:val="kk-KZ" w:eastAsia="ru-RU"/>
        </w:rPr>
        <w:t>і (күні)</w:t>
      </w:r>
    </w:p>
    <w:p w:rsidR="00AE231C" w:rsidRDefault="00AE231C" w:rsidP="00AE231C">
      <w:pPr>
        <w:widowControl w:val="0"/>
        <w:spacing w:after="0" w:line="240" w:lineRule="auto"/>
        <w:ind w:left="-567" w:right="284" w:firstLine="709"/>
        <w:contextualSpacing/>
        <w:jc w:val="right"/>
        <w:rPr>
          <w:rFonts w:ascii="Times New Roman" w:eastAsia="Times New Roman" w:hAnsi="Times New Roman" w:cs="Times New Roman"/>
          <w:b/>
          <w:i/>
          <w:sz w:val="24"/>
          <w:szCs w:val="24"/>
          <w:lang w:val="kk-KZ" w:eastAsia="ru-RU"/>
        </w:rPr>
      </w:pPr>
    </w:p>
    <w:p w:rsidR="00442250" w:rsidRDefault="00442250" w:rsidP="00442250">
      <w:pPr>
        <w:widowControl w:val="0"/>
        <w:spacing w:after="0" w:line="240" w:lineRule="auto"/>
        <w:ind w:left="-567" w:right="284" w:firstLine="709"/>
        <w:contextualSpacing/>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w:t>
      </w:r>
      <w:r w:rsidR="009602D1">
        <w:rPr>
          <w:rFonts w:ascii="Times New Roman" w:eastAsia="Times New Roman" w:hAnsi="Times New Roman" w:cs="Times New Roman"/>
          <w:b/>
          <w:i/>
          <w:sz w:val="24"/>
          <w:szCs w:val="24"/>
          <w:lang w:val="kk-KZ" w:eastAsia="ru-RU"/>
        </w:rPr>
        <w:t>Ағылшын</w:t>
      </w:r>
      <w:r w:rsidR="009602D1" w:rsidRPr="009602D1">
        <w:rPr>
          <w:rFonts w:ascii="Times New Roman" w:eastAsia="Times New Roman" w:hAnsi="Times New Roman" w:cs="Times New Roman"/>
          <w:b/>
          <w:i/>
          <w:sz w:val="24"/>
          <w:szCs w:val="24"/>
          <w:lang w:val="kk-KZ" w:eastAsia="ru-RU"/>
        </w:rPr>
        <w:t xml:space="preserve"> тіліндегі мақаланы рәсімдеу мысалы</w:t>
      </w:r>
      <w:r>
        <w:rPr>
          <w:rFonts w:ascii="Times New Roman" w:eastAsia="Times New Roman" w:hAnsi="Times New Roman" w:cs="Times New Roman"/>
          <w:b/>
          <w:i/>
          <w:sz w:val="24"/>
          <w:szCs w:val="24"/>
          <w:lang w:val="kk-KZ" w:eastAsia="ru-RU"/>
        </w:rPr>
        <w:t>)</w:t>
      </w:r>
    </w:p>
    <w:p w:rsidR="00AE231C" w:rsidRPr="00C55561" w:rsidRDefault="00AE231C" w:rsidP="00AE231C">
      <w:pPr>
        <w:spacing w:after="0" w:line="240" w:lineRule="auto"/>
        <w:ind w:left="-567" w:right="284" w:firstLine="709"/>
        <w:rPr>
          <w:rFonts w:ascii="Times New Roman" w:eastAsia="Times New Roman" w:hAnsi="Times New Roman" w:cs="Times New Roman"/>
          <w:sz w:val="24"/>
          <w:szCs w:val="24"/>
          <w:lang w:val="kk-KZ" w:eastAsia="ru-RU"/>
        </w:rPr>
      </w:pPr>
      <w:r w:rsidRPr="00C55561">
        <w:rPr>
          <w:rFonts w:ascii="Times New Roman" w:eastAsia="Times New Roman" w:hAnsi="Times New Roman" w:cs="Times New Roman"/>
          <w:sz w:val="24"/>
          <w:szCs w:val="24"/>
          <w:lang w:val="en-US" w:eastAsia="ru-RU"/>
        </w:rPr>
        <w:t>UDC</w:t>
      </w:r>
      <w:r w:rsidRPr="00DC4D3B">
        <w:rPr>
          <w:rFonts w:ascii="Times New Roman" w:eastAsia="Times New Roman" w:hAnsi="Times New Roman" w:cs="Times New Roman"/>
          <w:sz w:val="24"/>
          <w:szCs w:val="24"/>
          <w:lang w:val="en-US" w:eastAsia="ru-RU"/>
        </w:rPr>
        <w:t xml:space="preserve"> 541.124</w:t>
      </w:r>
    </w:p>
    <w:p w:rsidR="00AE231C" w:rsidRPr="00AA025B" w:rsidRDefault="00AE231C" w:rsidP="00AE231C">
      <w:pPr>
        <w:spacing w:after="0" w:line="240" w:lineRule="auto"/>
        <w:ind w:left="-567" w:right="284" w:firstLine="709"/>
        <w:jc w:val="center"/>
        <w:rPr>
          <w:rFonts w:ascii="Times New Roman" w:eastAsia="Times New Roman" w:hAnsi="Times New Roman" w:cs="Times New Roman"/>
          <w:b/>
          <w:sz w:val="24"/>
          <w:szCs w:val="24"/>
          <w:lang w:val="kk-KZ" w:eastAsia="ru-RU"/>
        </w:rPr>
      </w:pPr>
    </w:p>
    <w:p w:rsidR="00AE231C" w:rsidRPr="00C55561" w:rsidRDefault="00AE231C" w:rsidP="00AE231C">
      <w:pPr>
        <w:spacing w:after="0" w:line="240" w:lineRule="auto"/>
        <w:ind w:left="-567" w:right="284" w:firstLine="709"/>
        <w:jc w:val="center"/>
        <w:rPr>
          <w:rFonts w:ascii="Times New Roman" w:eastAsia="Times New Roman" w:hAnsi="Times New Roman" w:cs="Times New Roman"/>
          <w:b/>
          <w:sz w:val="24"/>
          <w:szCs w:val="24"/>
          <w:lang w:val="en-US" w:eastAsia="ru-RU"/>
        </w:rPr>
      </w:pPr>
      <w:r w:rsidRPr="00C55561">
        <w:rPr>
          <w:rFonts w:ascii="Times New Roman" w:eastAsia="Times New Roman" w:hAnsi="Times New Roman" w:cs="Times New Roman"/>
          <w:b/>
          <w:sz w:val="24"/>
          <w:szCs w:val="24"/>
          <w:lang w:val="en-US" w:eastAsia="ru-RU"/>
        </w:rPr>
        <w:t>THE MODERN SYSTEM OF BUSINESS EDUCATION</w:t>
      </w:r>
    </w:p>
    <w:p w:rsidR="00AE231C" w:rsidRPr="00C55561" w:rsidRDefault="00AE231C" w:rsidP="00AE231C">
      <w:pPr>
        <w:spacing w:after="0" w:line="240" w:lineRule="auto"/>
        <w:ind w:left="-567" w:right="284" w:firstLine="709"/>
        <w:jc w:val="center"/>
        <w:rPr>
          <w:rFonts w:ascii="Times New Roman" w:eastAsia="Times New Roman" w:hAnsi="Times New Roman" w:cs="Times New Roman"/>
          <w:i/>
          <w:sz w:val="24"/>
          <w:szCs w:val="24"/>
          <w:lang w:val="en-US" w:eastAsia="ru-RU"/>
        </w:rPr>
      </w:pPr>
    </w:p>
    <w:p w:rsidR="00AE231C" w:rsidRPr="00C55561" w:rsidRDefault="00AE231C" w:rsidP="00AE231C">
      <w:pPr>
        <w:spacing w:after="0" w:line="240" w:lineRule="auto"/>
        <w:ind w:left="-567" w:right="284" w:firstLine="709"/>
        <w:jc w:val="center"/>
        <w:rPr>
          <w:rFonts w:ascii="Times New Roman" w:eastAsia="Times New Roman" w:hAnsi="Times New Roman" w:cs="Times New Roman"/>
          <w:i/>
          <w:sz w:val="24"/>
          <w:szCs w:val="24"/>
          <w:lang w:val="kk-KZ" w:eastAsia="ru-RU"/>
        </w:rPr>
      </w:pPr>
      <w:r w:rsidRPr="00C55561">
        <w:rPr>
          <w:rFonts w:ascii="Times New Roman" w:eastAsia="Times New Roman" w:hAnsi="Times New Roman" w:cs="Times New Roman"/>
          <w:i/>
          <w:sz w:val="24"/>
          <w:szCs w:val="24"/>
          <w:lang w:val="en-US" w:eastAsia="ru-RU"/>
        </w:rPr>
        <w:t xml:space="preserve">G. </w:t>
      </w:r>
      <w:proofErr w:type="spellStart"/>
      <w:r w:rsidRPr="00C55561">
        <w:rPr>
          <w:rFonts w:ascii="Times New Roman" w:eastAsia="Times New Roman" w:hAnsi="Times New Roman" w:cs="Times New Roman"/>
          <w:i/>
          <w:sz w:val="24"/>
          <w:szCs w:val="24"/>
          <w:lang w:val="en-US" w:eastAsia="ru-RU"/>
        </w:rPr>
        <w:t>Zh</w:t>
      </w:r>
      <w:proofErr w:type="spellEnd"/>
      <w:r w:rsidRPr="00C55561">
        <w:rPr>
          <w:rFonts w:ascii="Times New Roman" w:eastAsia="Times New Roman" w:hAnsi="Times New Roman" w:cs="Times New Roman"/>
          <w:i/>
          <w:sz w:val="24"/>
          <w:szCs w:val="24"/>
          <w:lang w:val="en-US" w:eastAsia="ru-RU"/>
        </w:rPr>
        <w:t xml:space="preserve">. </w:t>
      </w:r>
      <w:proofErr w:type="spellStart"/>
      <w:r w:rsidRPr="00C55561">
        <w:rPr>
          <w:rFonts w:ascii="Times New Roman" w:eastAsia="Times New Roman" w:hAnsi="Times New Roman" w:cs="Times New Roman"/>
          <w:i/>
          <w:sz w:val="24"/>
          <w:szCs w:val="24"/>
          <w:lang w:val="en-US" w:eastAsia="ru-RU"/>
        </w:rPr>
        <w:t>Shatyrbayeva</w:t>
      </w:r>
      <w:proofErr w:type="spellEnd"/>
      <w:r w:rsidRPr="00C55561">
        <w:rPr>
          <w:rFonts w:ascii="Times New Roman" w:eastAsia="Times New Roman" w:hAnsi="Times New Roman" w:cs="Times New Roman"/>
          <w:i/>
          <w:sz w:val="24"/>
          <w:szCs w:val="24"/>
          <w:lang w:val="en-US" w:eastAsia="ru-RU"/>
        </w:rPr>
        <w:t xml:space="preserve">, M. M. </w:t>
      </w:r>
      <w:proofErr w:type="spellStart"/>
      <w:r w:rsidRPr="00C55561">
        <w:rPr>
          <w:rFonts w:ascii="Times New Roman" w:eastAsia="Times New Roman" w:hAnsi="Times New Roman" w:cs="Times New Roman"/>
          <w:i/>
          <w:sz w:val="24"/>
          <w:szCs w:val="24"/>
          <w:lang w:val="en-US" w:eastAsia="ru-RU"/>
        </w:rPr>
        <w:t>Moldabayeva</w:t>
      </w:r>
      <w:proofErr w:type="spellEnd"/>
      <w:r w:rsidRPr="00C55561">
        <w:rPr>
          <w:rFonts w:ascii="Times New Roman" w:eastAsia="Times New Roman" w:hAnsi="Times New Roman" w:cs="Times New Roman"/>
          <w:i/>
          <w:sz w:val="24"/>
          <w:szCs w:val="24"/>
          <w:lang w:val="en-US" w:eastAsia="ru-RU"/>
        </w:rPr>
        <w:t xml:space="preserve"> </w:t>
      </w:r>
    </w:p>
    <w:p w:rsidR="00AE231C" w:rsidRPr="00C55561" w:rsidRDefault="00AE231C" w:rsidP="00AE231C">
      <w:pPr>
        <w:spacing w:after="0" w:line="240" w:lineRule="auto"/>
        <w:ind w:left="-567" w:right="284" w:firstLine="709"/>
        <w:rPr>
          <w:rFonts w:ascii="Times New Roman" w:eastAsia="Times New Roman" w:hAnsi="Times New Roman" w:cs="Times New Roman"/>
          <w:i/>
          <w:sz w:val="24"/>
          <w:szCs w:val="24"/>
          <w:lang w:val="kk-KZ" w:eastAsia="ru-RU"/>
        </w:rPr>
      </w:pPr>
    </w:p>
    <w:p w:rsidR="00AE231C" w:rsidRPr="00C55561" w:rsidRDefault="00AE231C" w:rsidP="00AE231C">
      <w:pPr>
        <w:spacing w:after="0" w:line="240" w:lineRule="auto"/>
        <w:ind w:left="-567" w:right="284" w:firstLine="709"/>
        <w:rPr>
          <w:rFonts w:ascii="Times New Roman" w:eastAsia="Times New Roman" w:hAnsi="Times New Roman" w:cs="Times New Roman"/>
          <w:i/>
          <w:sz w:val="24"/>
          <w:szCs w:val="24"/>
          <w:lang w:val="en-US" w:eastAsia="ru-RU"/>
        </w:rPr>
      </w:pPr>
      <w:r w:rsidRPr="00C55561">
        <w:rPr>
          <w:rFonts w:ascii="Times New Roman" w:eastAsia="Times New Roman" w:hAnsi="Times New Roman" w:cs="Times New Roman"/>
          <w:i/>
          <w:sz w:val="24"/>
          <w:szCs w:val="24"/>
          <w:lang w:val="en-US" w:eastAsia="ru-RU"/>
        </w:rPr>
        <w:t>Abstract in English</w:t>
      </w:r>
    </w:p>
    <w:p w:rsidR="00AE231C" w:rsidRPr="00C55561" w:rsidRDefault="00AE231C" w:rsidP="00AE231C">
      <w:pPr>
        <w:spacing w:after="0" w:line="240" w:lineRule="auto"/>
        <w:ind w:left="-567" w:right="284" w:firstLine="709"/>
        <w:rPr>
          <w:rFonts w:ascii="Times New Roman" w:eastAsia="Times New Roman" w:hAnsi="Times New Roman" w:cs="Times New Roman"/>
          <w:b/>
          <w:sz w:val="24"/>
          <w:szCs w:val="24"/>
          <w:lang w:val="kk-KZ" w:eastAsia="ru-RU"/>
        </w:rPr>
      </w:pPr>
      <w:r w:rsidRPr="00C55561">
        <w:rPr>
          <w:rFonts w:ascii="Times New Roman" w:eastAsia="Times New Roman" w:hAnsi="Times New Roman" w:cs="Times New Roman"/>
          <w:b/>
          <w:noProof/>
          <w:spacing w:val="-5"/>
          <w:sz w:val="24"/>
          <w:szCs w:val="24"/>
          <w:lang w:val="en-US" w:eastAsia="ru-RU"/>
        </w:rPr>
        <w:t>Key words</w:t>
      </w:r>
      <w:r w:rsidRPr="00C55561">
        <w:rPr>
          <w:rFonts w:ascii="Times New Roman" w:eastAsia="Times New Roman" w:hAnsi="Times New Roman" w:cs="Times New Roman"/>
          <w:b/>
          <w:noProof/>
          <w:spacing w:val="-5"/>
          <w:sz w:val="24"/>
          <w:szCs w:val="24"/>
          <w:lang w:val="kk-KZ" w:eastAsia="ru-RU"/>
        </w:rPr>
        <w:t>:</w:t>
      </w:r>
    </w:p>
    <w:p w:rsidR="00AE231C" w:rsidRPr="00C55561" w:rsidRDefault="00AE231C" w:rsidP="00AE231C">
      <w:pPr>
        <w:spacing w:after="0" w:line="240" w:lineRule="auto"/>
        <w:ind w:left="-567" w:right="284" w:firstLine="709"/>
        <w:rPr>
          <w:rFonts w:ascii="Times New Roman" w:eastAsia="Times New Roman" w:hAnsi="Times New Roman" w:cs="Times New Roman"/>
          <w:sz w:val="24"/>
          <w:szCs w:val="24"/>
          <w:lang w:val="en-US" w:eastAsia="ru-RU"/>
        </w:rPr>
      </w:pPr>
      <w:r w:rsidRPr="00C55561">
        <w:rPr>
          <w:rFonts w:ascii="Times New Roman" w:eastAsia="Times New Roman" w:hAnsi="Times New Roman" w:cs="Times New Roman"/>
          <w:sz w:val="24"/>
          <w:szCs w:val="24"/>
          <w:lang w:val="en-US" w:eastAsia="ru-RU"/>
        </w:rPr>
        <w:t>Text</w:t>
      </w:r>
    </w:p>
    <w:p w:rsidR="00AE231C" w:rsidRPr="00C55561" w:rsidRDefault="00AE231C" w:rsidP="00AE231C">
      <w:pPr>
        <w:spacing w:after="0" w:line="240" w:lineRule="auto"/>
        <w:ind w:left="-567" w:right="284" w:firstLine="709"/>
        <w:rPr>
          <w:rFonts w:ascii="Times New Roman" w:eastAsia="Times New Roman" w:hAnsi="Times New Roman" w:cs="Times New Roman"/>
          <w:b/>
          <w:sz w:val="24"/>
          <w:szCs w:val="24"/>
          <w:lang w:val="en-US" w:eastAsia="ru-RU"/>
        </w:rPr>
      </w:pPr>
      <w:r w:rsidRPr="00C55561">
        <w:rPr>
          <w:rFonts w:ascii="Times New Roman" w:eastAsia="Times New Roman" w:hAnsi="Times New Roman" w:cs="Times New Roman"/>
          <w:b/>
          <w:sz w:val="24"/>
          <w:szCs w:val="24"/>
          <w:lang w:val="en-US" w:eastAsia="ru-RU"/>
        </w:rPr>
        <w:t>List of references</w:t>
      </w:r>
      <w:r w:rsidRPr="00C55561">
        <w:rPr>
          <w:rFonts w:ascii="Times New Roman" w:eastAsia="Times New Roman" w:hAnsi="Times New Roman" w:cs="Times New Roman"/>
          <w:b/>
          <w:sz w:val="24"/>
          <w:szCs w:val="24"/>
          <w:lang w:val="kk-KZ" w:eastAsia="ru-RU"/>
        </w:rPr>
        <w:t>:</w:t>
      </w:r>
    </w:p>
    <w:p w:rsidR="00AE231C" w:rsidRPr="00C55561" w:rsidRDefault="00AE231C" w:rsidP="00AE231C">
      <w:pPr>
        <w:spacing w:after="0" w:line="240" w:lineRule="auto"/>
        <w:ind w:left="-567" w:right="284" w:firstLine="709"/>
        <w:rPr>
          <w:rFonts w:ascii="Times New Roman" w:eastAsia="Times New Roman" w:hAnsi="Times New Roman" w:cs="Times New Roman"/>
          <w:b/>
          <w:sz w:val="24"/>
          <w:szCs w:val="24"/>
          <w:lang w:val="en-US" w:eastAsia="ru-RU"/>
        </w:rPr>
      </w:pPr>
      <w:r w:rsidRPr="00C55561">
        <w:rPr>
          <w:rFonts w:ascii="Times New Roman" w:eastAsia="Times New Roman" w:hAnsi="Times New Roman" w:cs="Times New Roman"/>
          <w:b/>
          <w:sz w:val="24"/>
          <w:szCs w:val="24"/>
          <w:lang w:val="en-US" w:eastAsia="ru-RU"/>
        </w:rPr>
        <w:t>Title</w:t>
      </w:r>
      <w:r w:rsidR="00E55FDF">
        <w:rPr>
          <w:rFonts w:ascii="Times New Roman" w:eastAsia="Times New Roman" w:hAnsi="Times New Roman" w:cs="Times New Roman"/>
          <w:b/>
          <w:sz w:val="24"/>
          <w:szCs w:val="24"/>
          <w:lang w:val="en-US" w:eastAsia="ru-RU"/>
        </w:rPr>
        <w:t xml:space="preserve"> of article</w:t>
      </w:r>
      <w:r w:rsidRPr="00C55561">
        <w:rPr>
          <w:rFonts w:ascii="Times New Roman" w:eastAsia="Times New Roman" w:hAnsi="Times New Roman" w:cs="Times New Roman"/>
          <w:b/>
          <w:sz w:val="24"/>
          <w:szCs w:val="24"/>
          <w:lang w:val="en-US" w:eastAsia="ru-RU"/>
        </w:rPr>
        <w:t xml:space="preserve"> in Kazakh language</w:t>
      </w:r>
    </w:p>
    <w:p w:rsidR="00AE231C" w:rsidRPr="00C55561" w:rsidRDefault="00AE231C" w:rsidP="00AE231C">
      <w:pPr>
        <w:spacing w:after="0" w:line="240" w:lineRule="auto"/>
        <w:ind w:left="-567" w:right="284" w:firstLine="709"/>
        <w:rPr>
          <w:rFonts w:ascii="Times New Roman" w:eastAsia="Times New Roman" w:hAnsi="Times New Roman" w:cs="Times New Roman"/>
          <w:b/>
          <w:sz w:val="24"/>
          <w:szCs w:val="24"/>
          <w:lang w:val="kk-KZ" w:eastAsia="ru-RU"/>
        </w:rPr>
      </w:pPr>
      <w:proofErr w:type="spellStart"/>
      <w:r w:rsidRPr="00C55561">
        <w:rPr>
          <w:rFonts w:ascii="Times New Roman" w:eastAsia="Times New Roman" w:hAnsi="Times New Roman" w:cs="Times New Roman"/>
          <w:b/>
          <w:sz w:val="24"/>
          <w:szCs w:val="24"/>
          <w:lang w:eastAsia="ru-RU"/>
        </w:rPr>
        <w:t>Шатырбаева</w:t>
      </w:r>
      <w:proofErr w:type="spellEnd"/>
      <w:r w:rsidRPr="00C55561">
        <w:rPr>
          <w:rFonts w:ascii="Times New Roman" w:eastAsia="Times New Roman" w:hAnsi="Times New Roman" w:cs="Times New Roman"/>
          <w:b/>
          <w:sz w:val="24"/>
          <w:szCs w:val="24"/>
          <w:lang w:eastAsia="ru-RU"/>
        </w:rPr>
        <w:t xml:space="preserve"> Г.Ж., </w:t>
      </w:r>
      <w:proofErr w:type="spellStart"/>
      <w:r w:rsidRPr="00C55561">
        <w:rPr>
          <w:rFonts w:ascii="Times New Roman" w:eastAsia="Times New Roman" w:hAnsi="Times New Roman" w:cs="Times New Roman"/>
          <w:b/>
          <w:sz w:val="24"/>
          <w:szCs w:val="24"/>
          <w:lang w:eastAsia="ru-RU"/>
        </w:rPr>
        <w:t>Молдабаева</w:t>
      </w:r>
      <w:proofErr w:type="spellEnd"/>
      <w:r w:rsidRPr="00C55561">
        <w:rPr>
          <w:rFonts w:ascii="Times New Roman" w:eastAsia="Times New Roman" w:hAnsi="Times New Roman" w:cs="Times New Roman"/>
          <w:b/>
          <w:sz w:val="24"/>
          <w:szCs w:val="24"/>
          <w:lang w:eastAsia="ru-RU"/>
        </w:rPr>
        <w:t xml:space="preserve"> М.М.</w:t>
      </w:r>
    </w:p>
    <w:p w:rsidR="00AE231C" w:rsidRPr="00C55561" w:rsidRDefault="00AE231C" w:rsidP="00AE231C">
      <w:pPr>
        <w:spacing w:after="0" w:line="240" w:lineRule="auto"/>
        <w:ind w:left="-567" w:right="284" w:firstLine="709"/>
        <w:rPr>
          <w:rFonts w:ascii="Times New Roman" w:eastAsia="Times New Roman" w:hAnsi="Times New Roman" w:cs="Times New Roman"/>
          <w:i/>
          <w:sz w:val="24"/>
          <w:szCs w:val="24"/>
          <w:lang w:val="en-US" w:eastAsia="ru-RU"/>
        </w:rPr>
      </w:pPr>
      <w:r w:rsidRPr="00C55561">
        <w:rPr>
          <w:rFonts w:ascii="Times New Roman" w:eastAsia="Times New Roman" w:hAnsi="Times New Roman" w:cs="Times New Roman"/>
          <w:i/>
          <w:sz w:val="24"/>
          <w:szCs w:val="24"/>
          <w:lang w:val="en-US" w:eastAsia="ru-RU"/>
        </w:rPr>
        <w:t>Abstract in Kazakh language</w:t>
      </w:r>
    </w:p>
    <w:p w:rsidR="00AE231C" w:rsidRPr="00C55561" w:rsidRDefault="00AE231C" w:rsidP="00AE231C">
      <w:pPr>
        <w:spacing w:after="0" w:line="240" w:lineRule="auto"/>
        <w:ind w:left="-567" w:right="284" w:firstLine="709"/>
        <w:rPr>
          <w:rFonts w:ascii="Times New Roman" w:eastAsia="Times New Roman" w:hAnsi="Times New Roman" w:cs="Times New Roman"/>
          <w:b/>
          <w:noProof/>
          <w:spacing w:val="-5"/>
          <w:sz w:val="24"/>
          <w:szCs w:val="24"/>
          <w:lang w:val="kk-KZ" w:eastAsia="ru-RU"/>
        </w:rPr>
      </w:pPr>
      <w:r w:rsidRPr="00C55561">
        <w:rPr>
          <w:rFonts w:ascii="Times New Roman" w:eastAsia="Times New Roman" w:hAnsi="Times New Roman" w:cs="Times New Roman"/>
          <w:b/>
          <w:noProof/>
          <w:spacing w:val="-5"/>
          <w:sz w:val="24"/>
          <w:szCs w:val="24"/>
          <w:lang w:val="en-US" w:eastAsia="ru-RU"/>
        </w:rPr>
        <w:t>Key words in Kazakh language</w:t>
      </w:r>
      <w:r w:rsidRPr="00C55561">
        <w:rPr>
          <w:rFonts w:ascii="Times New Roman" w:eastAsia="Times New Roman" w:hAnsi="Times New Roman" w:cs="Times New Roman"/>
          <w:b/>
          <w:noProof/>
          <w:spacing w:val="-5"/>
          <w:sz w:val="24"/>
          <w:szCs w:val="24"/>
          <w:lang w:val="kk-KZ" w:eastAsia="ru-RU"/>
        </w:rPr>
        <w:t>:</w:t>
      </w:r>
    </w:p>
    <w:p w:rsidR="00AE231C" w:rsidRPr="00C55561" w:rsidRDefault="00AE231C" w:rsidP="00AE231C">
      <w:pPr>
        <w:spacing w:after="0" w:line="240" w:lineRule="auto"/>
        <w:ind w:left="-567" w:right="284" w:firstLine="709"/>
        <w:rPr>
          <w:rFonts w:ascii="Times New Roman" w:eastAsia="Times New Roman" w:hAnsi="Times New Roman" w:cs="Times New Roman"/>
          <w:b/>
          <w:sz w:val="24"/>
          <w:szCs w:val="24"/>
          <w:lang w:val="kk-KZ" w:eastAsia="ru-RU"/>
        </w:rPr>
      </w:pPr>
      <w:r w:rsidRPr="00C55561">
        <w:rPr>
          <w:rFonts w:ascii="Times New Roman" w:eastAsia="Times New Roman" w:hAnsi="Times New Roman" w:cs="Times New Roman"/>
          <w:b/>
          <w:sz w:val="24"/>
          <w:szCs w:val="24"/>
          <w:lang w:val="kk-KZ" w:eastAsia="ru-RU"/>
        </w:rPr>
        <w:t>Title</w:t>
      </w:r>
      <w:r w:rsidR="00E55FDF">
        <w:rPr>
          <w:rFonts w:ascii="Times New Roman" w:eastAsia="Times New Roman" w:hAnsi="Times New Roman" w:cs="Times New Roman"/>
          <w:b/>
          <w:sz w:val="24"/>
          <w:szCs w:val="24"/>
          <w:lang w:val="en-US" w:eastAsia="ru-RU"/>
        </w:rPr>
        <w:t xml:space="preserve"> of article</w:t>
      </w:r>
      <w:r w:rsidRPr="00C55561">
        <w:rPr>
          <w:rFonts w:ascii="Times New Roman" w:eastAsia="Times New Roman" w:hAnsi="Times New Roman" w:cs="Times New Roman"/>
          <w:b/>
          <w:sz w:val="24"/>
          <w:szCs w:val="24"/>
          <w:lang w:val="kk-KZ" w:eastAsia="ru-RU"/>
        </w:rPr>
        <w:t xml:space="preserve"> in </w:t>
      </w:r>
      <w:r w:rsidRPr="00C55561">
        <w:rPr>
          <w:rFonts w:ascii="Times New Roman" w:eastAsia="Times New Roman" w:hAnsi="Times New Roman" w:cs="Times New Roman"/>
          <w:b/>
          <w:sz w:val="24"/>
          <w:szCs w:val="24"/>
          <w:lang w:val="en-US" w:eastAsia="ru-RU"/>
        </w:rPr>
        <w:t>Russian</w:t>
      </w:r>
      <w:r w:rsidRPr="00C55561">
        <w:rPr>
          <w:rFonts w:ascii="Times New Roman" w:eastAsia="Times New Roman" w:hAnsi="Times New Roman" w:cs="Times New Roman"/>
          <w:b/>
          <w:sz w:val="24"/>
          <w:szCs w:val="24"/>
          <w:lang w:val="kk-KZ" w:eastAsia="ru-RU"/>
        </w:rPr>
        <w:t xml:space="preserve"> language</w:t>
      </w:r>
    </w:p>
    <w:p w:rsidR="00AE231C" w:rsidRPr="00C55561" w:rsidRDefault="00AE231C" w:rsidP="00AE231C">
      <w:pPr>
        <w:spacing w:after="0" w:line="240" w:lineRule="auto"/>
        <w:ind w:left="-567" w:right="284" w:firstLine="709"/>
        <w:rPr>
          <w:rFonts w:ascii="Times New Roman" w:eastAsia="Times New Roman" w:hAnsi="Times New Roman" w:cs="Times New Roman"/>
          <w:b/>
          <w:sz w:val="24"/>
          <w:szCs w:val="24"/>
          <w:lang w:val="kk-KZ" w:eastAsia="ru-RU"/>
        </w:rPr>
      </w:pPr>
      <w:r w:rsidRPr="00C55561">
        <w:rPr>
          <w:rFonts w:ascii="Times New Roman" w:eastAsia="Times New Roman" w:hAnsi="Times New Roman" w:cs="Times New Roman"/>
          <w:b/>
          <w:sz w:val="24"/>
          <w:szCs w:val="24"/>
          <w:lang w:val="kk-KZ" w:eastAsia="ru-RU"/>
        </w:rPr>
        <w:t>Шатырбаева Г.Ж., Молдабаева М.М.</w:t>
      </w:r>
    </w:p>
    <w:p w:rsidR="00AE231C" w:rsidRPr="00C55561" w:rsidRDefault="00AE231C" w:rsidP="00AE231C">
      <w:pPr>
        <w:spacing w:after="0" w:line="240" w:lineRule="auto"/>
        <w:ind w:left="-567" w:right="284" w:firstLine="709"/>
        <w:rPr>
          <w:rFonts w:ascii="Times New Roman" w:eastAsia="Times New Roman" w:hAnsi="Times New Roman" w:cs="Times New Roman"/>
          <w:i/>
          <w:sz w:val="24"/>
          <w:szCs w:val="24"/>
          <w:lang w:val="en-US" w:eastAsia="ru-RU"/>
        </w:rPr>
      </w:pPr>
      <w:r w:rsidRPr="00C55561">
        <w:rPr>
          <w:rFonts w:ascii="Times New Roman" w:eastAsia="Times New Roman" w:hAnsi="Times New Roman" w:cs="Times New Roman"/>
          <w:i/>
          <w:sz w:val="24"/>
          <w:szCs w:val="24"/>
          <w:lang w:val="en-US" w:eastAsia="ru-RU"/>
        </w:rPr>
        <w:t>Abstract in Russian language</w:t>
      </w:r>
    </w:p>
    <w:p w:rsidR="00AE231C" w:rsidRPr="00C55561" w:rsidRDefault="00AE231C" w:rsidP="00AE231C">
      <w:pPr>
        <w:spacing w:after="0" w:line="240" w:lineRule="auto"/>
        <w:ind w:left="-567" w:right="284" w:firstLine="709"/>
        <w:rPr>
          <w:rFonts w:ascii="Times New Roman" w:eastAsia="Times New Roman" w:hAnsi="Times New Roman" w:cs="Times New Roman"/>
          <w:b/>
          <w:noProof/>
          <w:spacing w:val="-5"/>
          <w:sz w:val="24"/>
          <w:szCs w:val="24"/>
          <w:lang w:val="kk-KZ" w:eastAsia="ru-RU"/>
        </w:rPr>
      </w:pPr>
      <w:r w:rsidRPr="00C55561">
        <w:rPr>
          <w:rFonts w:ascii="Times New Roman" w:eastAsia="Times New Roman" w:hAnsi="Times New Roman" w:cs="Times New Roman"/>
          <w:b/>
          <w:noProof/>
          <w:spacing w:val="-5"/>
          <w:sz w:val="24"/>
          <w:szCs w:val="24"/>
          <w:lang w:val="en-US" w:eastAsia="ru-RU"/>
        </w:rPr>
        <w:t xml:space="preserve">Key words in </w:t>
      </w:r>
      <w:r w:rsidRPr="00C55561">
        <w:rPr>
          <w:rFonts w:ascii="Times New Roman" w:eastAsia="Times New Roman" w:hAnsi="Times New Roman" w:cs="Times New Roman"/>
          <w:b/>
          <w:sz w:val="24"/>
          <w:szCs w:val="24"/>
          <w:lang w:val="en-US" w:eastAsia="ru-RU"/>
        </w:rPr>
        <w:t>Russian</w:t>
      </w:r>
      <w:r w:rsidRPr="00C55561">
        <w:rPr>
          <w:rFonts w:ascii="Times New Roman" w:eastAsia="Times New Roman" w:hAnsi="Times New Roman" w:cs="Times New Roman"/>
          <w:b/>
          <w:noProof/>
          <w:spacing w:val="-5"/>
          <w:sz w:val="24"/>
          <w:szCs w:val="24"/>
          <w:lang w:val="en-US" w:eastAsia="ru-RU"/>
        </w:rPr>
        <w:t xml:space="preserve"> language</w:t>
      </w:r>
      <w:r w:rsidRPr="00C55561">
        <w:rPr>
          <w:rFonts w:ascii="Times New Roman" w:eastAsia="Times New Roman" w:hAnsi="Times New Roman" w:cs="Times New Roman"/>
          <w:b/>
          <w:noProof/>
          <w:spacing w:val="-5"/>
          <w:sz w:val="24"/>
          <w:szCs w:val="24"/>
          <w:lang w:val="kk-KZ" w:eastAsia="ru-RU"/>
        </w:rPr>
        <w:t>:</w:t>
      </w:r>
    </w:p>
    <w:p w:rsidR="00AE231C" w:rsidRPr="00E55FDF" w:rsidRDefault="00AE231C" w:rsidP="00AE231C">
      <w:pPr>
        <w:spacing w:after="0" w:line="240" w:lineRule="auto"/>
        <w:ind w:left="-567" w:right="284" w:firstLine="709"/>
        <w:rPr>
          <w:rFonts w:ascii="Times New Roman" w:eastAsia="Times New Roman" w:hAnsi="Times New Roman" w:cs="Times New Roman"/>
          <w:i/>
          <w:sz w:val="24"/>
          <w:szCs w:val="24"/>
          <w:lang w:val="en-US" w:eastAsia="ru-RU"/>
        </w:rPr>
      </w:pPr>
      <w:r w:rsidRPr="00E55FDF">
        <w:rPr>
          <w:rFonts w:ascii="Times New Roman" w:eastAsia="Times New Roman" w:hAnsi="Times New Roman" w:cs="Times New Roman"/>
          <w:i/>
          <w:sz w:val="24"/>
          <w:szCs w:val="24"/>
          <w:lang w:val="en-US" w:eastAsia="ru-RU"/>
        </w:rPr>
        <w:t xml:space="preserve">Date of receipt of manuscript: </w:t>
      </w:r>
    </w:p>
    <w:p w:rsidR="009046D0" w:rsidRDefault="009046D0">
      <w:pPr>
        <w:rPr>
          <w:rFonts w:ascii="Times New Roman" w:eastAsia="Times New Roman" w:hAnsi="Times New Roman" w:cs="Times New Roman"/>
          <w:b/>
          <w:i/>
          <w:sz w:val="24"/>
          <w:szCs w:val="24"/>
          <w:lang w:val="en-US" w:eastAsia="ru-RU"/>
        </w:rPr>
      </w:pPr>
      <w:r>
        <w:rPr>
          <w:rFonts w:ascii="Times New Roman" w:eastAsia="Times New Roman" w:hAnsi="Times New Roman" w:cs="Times New Roman"/>
          <w:b/>
          <w:i/>
          <w:sz w:val="24"/>
          <w:szCs w:val="24"/>
          <w:lang w:val="en-US" w:eastAsia="ru-RU"/>
        </w:rPr>
        <w:br w:type="page"/>
      </w:r>
    </w:p>
    <w:p w:rsidR="00AE231C" w:rsidRPr="00DE4A25" w:rsidRDefault="009046D0" w:rsidP="00680E73">
      <w:pPr>
        <w:widowControl w:val="0"/>
        <w:spacing w:after="0" w:line="240" w:lineRule="auto"/>
        <w:ind w:left="-567" w:right="284" w:firstLine="709"/>
        <w:contextualSpacing/>
        <w:jc w:val="right"/>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eastAsia="ru-RU"/>
        </w:rPr>
        <w:lastRenderedPageBreak/>
        <w:t>Б</w:t>
      </w:r>
      <w:r w:rsidR="00DE4A25">
        <w:rPr>
          <w:rFonts w:ascii="Times New Roman" w:eastAsia="Times New Roman" w:hAnsi="Times New Roman" w:cs="Times New Roman"/>
          <w:b/>
          <w:i/>
          <w:sz w:val="24"/>
          <w:szCs w:val="24"/>
          <w:lang w:val="kk-KZ" w:eastAsia="ru-RU"/>
        </w:rPr>
        <w:t xml:space="preserve"> Қосымшасы</w:t>
      </w:r>
    </w:p>
    <w:p w:rsidR="009046D0" w:rsidRDefault="009046D0" w:rsidP="009046D0">
      <w:pPr>
        <w:spacing w:after="0" w:line="240" w:lineRule="auto"/>
        <w:jc w:val="center"/>
        <w:rPr>
          <w:rFonts w:ascii="Times New Roman" w:eastAsia="Calibri" w:hAnsi="Times New Roman" w:cs="Times New Roman"/>
          <w:b/>
          <w:sz w:val="24"/>
          <w:szCs w:val="24"/>
          <w:lang w:val="kk-KZ"/>
        </w:rPr>
      </w:pPr>
    </w:p>
    <w:p w:rsidR="009046D0" w:rsidRPr="00C55561" w:rsidRDefault="009046D0" w:rsidP="009046D0">
      <w:pPr>
        <w:spacing w:after="0" w:line="240" w:lineRule="auto"/>
        <w:jc w:val="center"/>
        <w:rPr>
          <w:rFonts w:ascii="Times New Roman" w:eastAsia="Calibri" w:hAnsi="Times New Roman" w:cs="Times New Roman"/>
          <w:b/>
          <w:sz w:val="24"/>
          <w:szCs w:val="24"/>
          <w:lang w:val="kk-KZ"/>
        </w:rPr>
      </w:pPr>
      <w:r w:rsidRPr="00C55561">
        <w:rPr>
          <w:rFonts w:ascii="Times New Roman" w:eastAsia="Calibri" w:hAnsi="Times New Roman" w:cs="Times New Roman"/>
          <w:b/>
          <w:sz w:val="24"/>
          <w:szCs w:val="24"/>
          <w:lang w:val="kk-KZ"/>
        </w:rPr>
        <w:t>Авторлар туралы мәлімет</w:t>
      </w:r>
    </w:p>
    <w:p w:rsidR="009046D0" w:rsidRPr="00C55561" w:rsidRDefault="009046D0" w:rsidP="009046D0">
      <w:pPr>
        <w:spacing w:after="0" w:line="240" w:lineRule="auto"/>
        <w:jc w:val="center"/>
        <w:rPr>
          <w:rFonts w:ascii="Times New Roman" w:eastAsia="Calibri" w:hAnsi="Times New Roman" w:cs="Times New Roman"/>
          <w:b/>
          <w:sz w:val="24"/>
          <w:szCs w:val="24"/>
          <w:lang w:val="kk-KZ"/>
        </w:rPr>
      </w:pPr>
    </w:p>
    <w:tbl>
      <w:tblPr>
        <w:tblStyle w:val="12"/>
        <w:tblW w:w="0" w:type="auto"/>
        <w:tblInd w:w="250" w:type="dxa"/>
        <w:tblLook w:val="04A0" w:firstRow="1" w:lastRow="0" w:firstColumn="1" w:lastColumn="0" w:noHBand="0" w:noVBand="1"/>
      </w:tblPr>
      <w:tblGrid>
        <w:gridCol w:w="4308"/>
        <w:gridCol w:w="4793"/>
      </w:tblGrid>
      <w:tr w:rsidR="009046D0" w:rsidRPr="0069332D" w:rsidTr="00CD0FFA">
        <w:trPr>
          <w:trHeight w:val="222"/>
        </w:trPr>
        <w:tc>
          <w:tcPr>
            <w:tcW w:w="4308" w:type="dxa"/>
          </w:tcPr>
          <w:p w:rsidR="009046D0" w:rsidRPr="0069332D" w:rsidRDefault="009046D0" w:rsidP="00731FA5">
            <w:pPr>
              <w:tabs>
                <w:tab w:val="left" w:pos="251"/>
              </w:tabs>
              <w:rPr>
                <w:rFonts w:eastAsia="Calibri"/>
                <w:sz w:val="24"/>
                <w:szCs w:val="24"/>
                <w:lang w:val="kk-KZ"/>
              </w:rPr>
            </w:pPr>
            <w:r w:rsidRPr="0069332D">
              <w:rPr>
                <w:sz w:val="24"/>
                <w:szCs w:val="24"/>
              </w:rPr>
              <w:t>Т</w:t>
            </w:r>
            <w:r w:rsidRPr="0069332D">
              <w:rPr>
                <w:sz w:val="24"/>
                <w:szCs w:val="24"/>
                <w:lang w:val="en-US"/>
              </w:rPr>
              <w:t>.</w:t>
            </w:r>
            <w:r w:rsidRPr="0069332D">
              <w:rPr>
                <w:sz w:val="24"/>
                <w:szCs w:val="24"/>
              </w:rPr>
              <w:t>А</w:t>
            </w:r>
            <w:r w:rsidRPr="0069332D">
              <w:rPr>
                <w:sz w:val="24"/>
                <w:szCs w:val="24"/>
                <w:lang w:val="en-US"/>
              </w:rPr>
              <w:t>.</w:t>
            </w:r>
            <w:r w:rsidRPr="0069332D">
              <w:rPr>
                <w:sz w:val="24"/>
                <w:szCs w:val="24"/>
              </w:rPr>
              <w:t>Ә</w:t>
            </w:r>
            <w:r w:rsidRPr="0069332D">
              <w:rPr>
                <w:sz w:val="24"/>
                <w:szCs w:val="24"/>
                <w:lang w:val="en-US"/>
              </w:rPr>
              <w:t>.</w:t>
            </w:r>
          </w:p>
        </w:tc>
        <w:tc>
          <w:tcPr>
            <w:tcW w:w="4793" w:type="dxa"/>
          </w:tcPr>
          <w:p w:rsidR="009046D0" w:rsidRPr="00C55561" w:rsidRDefault="009046D0" w:rsidP="00731FA5">
            <w:pPr>
              <w:jc w:val="center"/>
              <w:rPr>
                <w:rFonts w:eastAsia="Calibri"/>
                <w:b/>
                <w:sz w:val="24"/>
                <w:szCs w:val="24"/>
                <w:lang w:val="kk-KZ"/>
              </w:rPr>
            </w:pPr>
            <w:r w:rsidRPr="00C55561">
              <w:rPr>
                <w:rFonts w:eastAsia="Calibri"/>
                <w:b/>
                <w:sz w:val="24"/>
                <w:szCs w:val="24"/>
                <w:lang w:val="kk-KZ"/>
              </w:rPr>
              <w:t>Паспорт/жеке куәлік бойынша</w:t>
            </w:r>
          </w:p>
        </w:tc>
      </w:tr>
      <w:tr w:rsidR="009046D0" w:rsidRPr="0069332D" w:rsidTr="00CD0FFA">
        <w:trPr>
          <w:trHeight w:val="222"/>
        </w:trPr>
        <w:tc>
          <w:tcPr>
            <w:tcW w:w="4308" w:type="dxa"/>
          </w:tcPr>
          <w:p w:rsidR="009046D0" w:rsidRPr="0069332D" w:rsidRDefault="009046D0" w:rsidP="00731FA5">
            <w:pPr>
              <w:tabs>
                <w:tab w:val="left" w:pos="251"/>
              </w:tabs>
              <w:rPr>
                <w:rFonts w:eastAsia="Calibri"/>
                <w:b/>
                <w:sz w:val="24"/>
                <w:szCs w:val="24"/>
                <w:lang w:val="kk-KZ"/>
              </w:rPr>
            </w:pPr>
            <w:proofErr w:type="spellStart"/>
            <w:r w:rsidRPr="0069332D">
              <w:rPr>
                <w:sz w:val="24"/>
                <w:szCs w:val="24"/>
              </w:rPr>
              <w:t>Ғылыми</w:t>
            </w:r>
            <w:proofErr w:type="spellEnd"/>
            <w:r w:rsidRPr="0069332D">
              <w:rPr>
                <w:sz w:val="24"/>
                <w:szCs w:val="24"/>
                <w:lang w:val="en-US"/>
              </w:rPr>
              <w:t xml:space="preserve"> </w:t>
            </w:r>
            <w:proofErr w:type="spellStart"/>
            <w:r w:rsidRPr="0069332D">
              <w:rPr>
                <w:sz w:val="24"/>
                <w:szCs w:val="24"/>
              </w:rPr>
              <w:t>атағы</w:t>
            </w:r>
            <w:proofErr w:type="spellEnd"/>
            <w:r w:rsidRPr="0069332D">
              <w:rPr>
                <w:sz w:val="24"/>
                <w:szCs w:val="24"/>
                <w:lang w:val="en-US"/>
              </w:rPr>
              <w:t xml:space="preserve">, </w:t>
            </w:r>
            <w:proofErr w:type="spellStart"/>
            <w:r w:rsidRPr="0069332D">
              <w:rPr>
                <w:sz w:val="24"/>
                <w:szCs w:val="24"/>
              </w:rPr>
              <w:t>ғылыми</w:t>
            </w:r>
            <w:proofErr w:type="spellEnd"/>
            <w:r w:rsidRPr="0069332D">
              <w:rPr>
                <w:sz w:val="24"/>
                <w:szCs w:val="24"/>
                <w:lang w:val="en-US"/>
              </w:rPr>
              <w:t xml:space="preserve"> </w:t>
            </w:r>
            <w:proofErr w:type="spellStart"/>
            <w:r w:rsidRPr="0069332D">
              <w:rPr>
                <w:sz w:val="24"/>
                <w:szCs w:val="24"/>
              </w:rPr>
              <w:t>дәрежесі</w:t>
            </w:r>
            <w:proofErr w:type="spellEnd"/>
          </w:p>
        </w:tc>
        <w:tc>
          <w:tcPr>
            <w:tcW w:w="4793" w:type="dxa"/>
          </w:tcPr>
          <w:p w:rsidR="009046D0" w:rsidRPr="0069332D" w:rsidRDefault="009046D0" w:rsidP="00731FA5">
            <w:pPr>
              <w:jc w:val="center"/>
              <w:rPr>
                <w:rFonts w:eastAsia="Calibri"/>
                <w:b/>
                <w:sz w:val="24"/>
                <w:szCs w:val="24"/>
                <w:lang w:val="kk-KZ"/>
              </w:rPr>
            </w:pPr>
          </w:p>
        </w:tc>
      </w:tr>
      <w:tr w:rsidR="009046D0" w:rsidRPr="0069332D" w:rsidTr="00CD0FFA">
        <w:trPr>
          <w:trHeight w:val="222"/>
        </w:trPr>
        <w:tc>
          <w:tcPr>
            <w:tcW w:w="4308" w:type="dxa"/>
          </w:tcPr>
          <w:p w:rsidR="009046D0" w:rsidRPr="0069332D" w:rsidRDefault="009046D0" w:rsidP="00731FA5">
            <w:pPr>
              <w:tabs>
                <w:tab w:val="left" w:pos="251"/>
              </w:tabs>
              <w:rPr>
                <w:rFonts w:eastAsia="Calibri"/>
                <w:b/>
                <w:sz w:val="24"/>
                <w:szCs w:val="24"/>
                <w:lang w:val="kk-KZ"/>
              </w:rPr>
            </w:pPr>
            <w:proofErr w:type="spellStart"/>
            <w:r w:rsidRPr="0069332D">
              <w:rPr>
                <w:sz w:val="24"/>
                <w:szCs w:val="24"/>
              </w:rPr>
              <w:t>Қызметі</w:t>
            </w:r>
            <w:proofErr w:type="spellEnd"/>
            <w:r w:rsidRPr="0069332D">
              <w:rPr>
                <w:sz w:val="24"/>
                <w:szCs w:val="24"/>
                <w:lang w:val="en-US"/>
              </w:rPr>
              <w:t xml:space="preserve"> </w:t>
            </w:r>
            <w:proofErr w:type="spellStart"/>
            <w:r w:rsidRPr="0069332D">
              <w:rPr>
                <w:sz w:val="24"/>
                <w:szCs w:val="24"/>
              </w:rPr>
              <w:t>немесе</w:t>
            </w:r>
            <w:proofErr w:type="spellEnd"/>
            <w:r w:rsidRPr="0069332D">
              <w:rPr>
                <w:sz w:val="24"/>
                <w:szCs w:val="24"/>
                <w:lang w:val="en-US"/>
              </w:rPr>
              <w:t xml:space="preserve"> </w:t>
            </w:r>
            <w:proofErr w:type="spellStart"/>
            <w:r w:rsidRPr="0069332D">
              <w:rPr>
                <w:sz w:val="24"/>
                <w:szCs w:val="24"/>
              </w:rPr>
              <w:t>мамандығы</w:t>
            </w:r>
            <w:proofErr w:type="spellEnd"/>
          </w:p>
        </w:tc>
        <w:tc>
          <w:tcPr>
            <w:tcW w:w="4793" w:type="dxa"/>
          </w:tcPr>
          <w:p w:rsidR="009046D0" w:rsidRPr="0069332D" w:rsidRDefault="009046D0" w:rsidP="00731FA5">
            <w:pPr>
              <w:jc w:val="center"/>
              <w:rPr>
                <w:rFonts w:eastAsia="Calibri"/>
                <w:b/>
                <w:sz w:val="24"/>
                <w:szCs w:val="24"/>
                <w:lang w:val="kk-KZ"/>
              </w:rPr>
            </w:pPr>
          </w:p>
        </w:tc>
      </w:tr>
      <w:tr w:rsidR="009046D0" w:rsidRPr="0069332D" w:rsidTr="00CD0FFA">
        <w:trPr>
          <w:trHeight w:val="460"/>
        </w:trPr>
        <w:tc>
          <w:tcPr>
            <w:tcW w:w="4308" w:type="dxa"/>
          </w:tcPr>
          <w:p w:rsidR="009046D0" w:rsidRPr="0069332D" w:rsidRDefault="009046D0" w:rsidP="00731FA5">
            <w:pPr>
              <w:tabs>
                <w:tab w:val="left" w:pos="251"/>
              </w:tabs>
              <w:rPr>
                <w:rFonts w:eastAsia="Calibri"/>
                <w:b/>
                <w:sz w:val="24"/>
                <w:szCs w:val="24"/>
                <w:lang w:val="kk-KZ"/>
              </w:rPr>
            </w:pPr>
            <w:proofErr w:type="spellStart"/>
            <w:r w:rsidRPr="0069332D">
              <w:rPr>
                <w:sz w:val="24"/>
                <w:szCs w:val="24"/>
              </w:rPr>
              <w:t>Жұмыс</w:t>
            </w:r>
            <w:proofErr w:type="spellEnd"/>
            <w:r w:rsidRPr="0069332D">
              <w:rPr>
                <w:sz w:val="24"/>
                <w:szCs w:val="24"/>
              </w:rPr>
              <w:t xml:space="preserve"> </w:t>
            </w:r>
            <w:proofErr w:type="spellStart"/>
            <w:r w:rsidRPr="0069332D">
              <w:rPr>
                <w:sz w:val="24"/>
                <w:szCs w:val="24"/>
              </w:rPr>
              <w:t>орны</w:t>
            </w:r>
            <w:proofErr w:type="spellEnd"/>
            <w:r w:rsidRPr="0069332D">
              <w:rPr>
                <w:sz w:val="24"/>
                <w:szCs w:val="24"/>
              </w:rPr>
              <w:t xml:space="preserve"> (</w:t>
            </w:r>
            <w:proofErr w:type="spellStart"/>
            <w:r w:rsidRPr="0069332D">
              <w:rPr>
                <w:sz w:val="24"/>
                <w:szCs w:val="24"/>
              </w:rPr>
              <w:t>ұйымның</w:t>
            </w:r>
            <w:proofErr w:type="spellEnd"/>
            <w:r w:rsidRPr="0069332D">
              <w:rPr>
                <w:sz w:val="24"/>
                <w:szCs w:val="24"/>
              </w:rPr>
              <w:t xml:space="preserve"> </w:t>
            </w:r>
            <w:proofErr w:type="spellStart"/>
            <w:r w:rsidRPr="0069332D">
              <w:rPr>
                <w:sz w:val="24"/>
                <w:szCs w:val="24"/>
              </w:rPr>
              <w:t>толық</w:t>
            </w:r>
            <w:proofErr w:type="spellEnd"/>
            <w:r w:rsidRPr="0069332D">
              <w:rPr>
                <w:sz w:val="24"/>
                <w:szCs w:val="24"/>
              </w:rPr>
              <w:t xml:space="preserve"> </w:t>
            </w:r>
            <w:proofErr w:type="spellStart"/>
            <w:r w:rsidRPr="0069332D">
              <w:rPr>
                <w:sz w:val="24"/>
                <w:szCs w:val="24"/>
              </w:rPr>
              <w:t>атауы</w:t>
            </w:r>
            <w:proofErr w:type="spellEnd"/>
            <w:r w:rsidRPr="0069332D">
              <w:rPr>
                <w:sz w:val="24"/>
                <w:szCs w:val="24"/>
              </w:rPr>
              <w:t xml:space="preserve">, </w:t>
            </w:r>
            <w:proofErr w:type="spellStart"/>
            <w:r w:rsidRPr="0069332D">
              <w:rPr>
                <w:sz w:val="24"/>
                <w:szCs w:val="24"/>
              </w:rPr>
              <w:t>қ</w:t>
            </w:r>
            <w:proofErr w:type="gramStart"/>
            <w:r w:rsidRPr="0069332D">
              <w:rPr>
                <w:sz w:val="24"/>
                <w:szCs w:val="24"/>
              </w:rPr>
              <w:t>ала</w:t>
            </w:r>
            <w:proofErr w:type="spellEnd"/>
            <w:proofErr w:type="gramEnd"/>
            <w:r w:rsidRPr="0069332D">
              <w:rPr>
                <w:sz w:val="24"/>
                <w:szCs w:val="24"/>
              </w:rPr>
              <w:t>)</w:t>
            </w:r>
          </w:p>
        </w:tc>
        <w:tc>
          <w:tcPr>
            <w:tcW w:w="4793" w:type="dxa"/>
          </w:tcPr>
          <w:p w:rsidR="009046D0" w:rsidRPr="0069332D" w:rsidRDefault="009046D0" w:rsidP="00731FA5">
            <w:pPr>
              <w:jc w:val="center"/>
              <w:rPr>
                <w:rFonts w:eastAsia="Calibri"/>
                <w:b/>
                <w:sz w:val="24"/>
                <w:szCs w:val="24"/>
                <w:lang w:val="kk-KZ"/>
              </w:rPr>
            </w:pPr>
          </w:p>
        </w:tc>
      </w:tr>
      <w:tr w:rsidR="009046D0" w:rsidRPr="0069332D" w:rsidTr="00CD0FFA">
        <w:trPr>
          <w:trHeight w:val="222"/>
        </w:trPr>
        <w:tc>
          <w:tcPr>
            <w:tcW w:w="4308" w:type="dxa"/>
          </w:tcPr>
          <w:p w:rsidR="009046D0" w:rsidRPr="0069332D" w:rsidRDefault="009046D0" w:rsidP="00731FA5">
            <w:pPr>
              <w:tabs>
                <w:tab w:val="left" w:pos="251"/>
              </w:tabs>
              <w:rPr>
                <w:rFonts w:eastAsia="Calibri"/>
                <w:b/>
                <w:sz w:val="24"/>
                <w:szCs w:val="24"/>
                <w:lang w:val="kk-KZ"/>
              </w:rPr>
            </w:pPr>
            <w:proofErr w:type="spellStart"/>
            <w:r w:rsidRPr="0069332D">
              <w:rPr>
                <w:sz w:val="24"/>
                <w:szCs w:val="24"/>
              </w:rPr>
              <w:t>Мемлекет</w:t>
            </w:r>
            <w:proofErr w:type="spellEnd"/>
            <w:r w:rsidRPr="0069332D">
              <w:rPr>
                <w:sz w:val="24"/>
                <w:szCs w:val="24"/>
              </w:rPr>
              <w:t xml:space="preserve"> (</w:t>
            </w:r>
            <w:proofErr w:type="spellStart"/>
            <w:r w:rsidRPr="0069332D">
              <w:rPr>
                <w:sz w:val="24"/>
                <w:szCs w:val="24"/>
              </w:rPr>
              <w:t>шет</w:t>
            </w:r>
            <w:proofErr w:type="spellEnd"/>
            <w:r w:rsidRPr="0069332D">
              <w:rPr>
                <w:sz w:val="24"/>
                <w:szCs w:val="24"/>
              </w:rPr>
              <w:t xml:space="preserve"> </w:t>
            </w:r>
            <w:proofErr w:type="spellStart"/>
            <w:r w:rsidRPr="0069332D">
              <w:rPr>
                <w:sz w:val="24"/>
                <w:szCs w:val="24"/>
              </w:rPr>
              <w:t>елдік</w:t>
            </w:r>
            <w:proofErr w:type="spellEnd"/>
            <w:r w:rsidRPr="0069332D">
              <w:rPr>
                <w:sz w:val="24"/>
                <w:szCs w:val="24"/>
              </w:rPr>
              <w:t xml:space="preserve"> </w:t>
            </w:r>
            <w:proofErr w:type="spellStart"/>
            <w:r w:rsidRPr="0069332D">
              <w:rPr>
                <w:sz w:val="24"/>
                <w:szCs w:val="24"/>
              </w:rPr>
              <w:t>авторлар</w:t>
            </w:r>
            <w:proofErr w:type="spellEnd"/>
            <w:r w:rsidRPr="0069332D">
              <w:rPr>
                <w:sz w:val="24"/>
                <w:szCs w:val="24"/>
              </w:rPr>
              <w:t xml:space="preserve"> </w:t>
            </w:r>
            <w:proofErr w:type="spellStart"/>
            <w:r w:rsidRPr="0069332D">
              <w:rPr>
                <w:sz w:val="24"/>
                <w:szCs w:val="24"/>
              </w:rPr>
              <w:t>үшін</w:t>
            </w:r>
            <w:proofErr w:type="spellEnd"/>
            <w:r w:rsidRPr="0069332D">
              <w:rPr>
                <w:sz w:val="24"/>
                <w:szCs w:val="24"/>
              </w:rPr>
              <w:t>)</w:t>
            </w:r>
          </w:p>
        </w:tc>
        <w:tc>
          <w:tcPr>
            <w:tcW w:w="4793" w:type="dxa"/>
          </w:tcPr>
          <w:p w:rsidR="009046D0" w:rsidRPr="0069332D" w:rsidRDefault="009046D0" w:rsidP="00731FA5">
            <w:pPr>
              <w:jc w:val="center"/>
              <w:rPr>
                <w:rFonts w:eastAsia="Calibri"/>
                <w:b/>
                <w:sz w:val="24"/>
                <w:szCs w:val="24"/>
                <w:lang w:val="kk-KZ"/>
              </w:rPr>
            </w:pPr>
          </w:p>
        </w:tc>
      </w:tr>
      <w:tr w:rsidR="009046D0" w:rsidRPr="0069332D" w:rsidTr="00CD0FFA">
        <w:trPr>
          <w:trHeight w:val="237"/>
        </w:trPr>
        <w:tc>
          <w:tcPr>
            <w:tcW w:w="4308" w:type="dxa"/>
          </w:tcPr>
          <w:p w:rsidR="009046D0" w:rsidRPr="0069332D" w:rsidRDefault="009046D0" w:rsidP="00731FA5">
            <w:pPr>
              <w:tabs>
                <w:tab w:val="left" w:pos="251"/>
              </w:tabs>
              <w:rPr>
                <w:rFonts w:eastAsia="Calibri"/>
                <w:sz w:val="24"/>
                <w:szCs w:val="24"/>
                <w:lang w:val="kk-KZ"/>
              </w:rPr>
            </w:pPr>
            <w:r w:rsidRPr="0069332D">
              <w:rPr>
                <w:rFonts w:eastAsia="Calibri"/>
                <w:sz w:val="24"/>
                <w:szCs w:val="24"/>
                <w:lang w:val="en-US"/>
              </w:rPr>
              <w:t>e</w:t>
            </w:r>
            <w:r w:rsidRPr="0069332D">
              <w:rPr>
                <w:rFonts w:eastAsia="Calibri"/>
                <w:sz w:val="24"/>
                <w:szCs w:val="24"/>
              </w:rPr>
              <w:t>-</w:t>
            </w:r>
            <w:r w:rsidRPr="0069332D">
              <w:rPr>
                <w:rFonts w:eastAsia="Calibri"/>
                <w:sz w:val="24"/>
                <w:szCs w:val="24"/>
                <w:lang w:val="en-US"/>
              </w:rPr>
              <w:t>mail</w:t>
            </w:r>
          </w:p>
          <w:p w:rsidR="009046D0" w:rsidRPr="0069332D" w:rsidRDefault="009046D0" w:rsidP="00731FA5">
            <w:pPr>
              <w:tabs>
                <w:tab w:val="left" w:pos="251"/>
              </w:tabs>
              <w:rPr>
                <w:rFonts w:eastAsia="Calibri"/>
                <w:sz w:val="24"/>
                <w:szCs w:val="24"/>
                <w:lang w:val="kk-KZ"/>
              </w:rPr>
            </w:pPr>
          </w:p>
        </w:tc>
        <w:tc>
          <w:tcPr>
            <w:tcW w:w="4793" w:type="dxa"/>
          </w:tcPr>
          <w:p w:rsidR="009046D0" w:rsidRPr="0069332D" w:rsidRDefault="009046D0" w:rsidP="00731FA5">
            <w:pPr>
              <w:jc w:val="center"/>
              <w:rPr>
                <w:rFonts w:eastAsia="Calibri"/>
                <w:b/>
                <w:sz w:val="24"/>
                <w:szCs w:val="24"/>
                <w:lang w:val="kk-KZ"/>
              </w:rPr>
            </w:pPr>
          </w:p>
        </w:tc>
      </w:tr>
    </w:tbl>
    <w:p w:rsidR="009B1619" w:rsidRDefault="009B1619" w:rsidP="009B1619">
      <w:pPr>
        <w:spacing w:after="0" w:line="240" w:lineRule="auto"/>
        <w:jc w:val="center"/>
        <w:rPr>
          <w:rFonts w:ascii="Times New Roman" w:eastAsia="Calibri" w:hAnsi="Times New Roman" w:cs="Times New Roman"/>
          <w:b/>
          <w:sz w:val="24"/>
          <w:szCs w:val="24"/>
          <w:lang w:val="kk-KZ"/>
        </w:rPr>
      </w:pPr>
    </w:p>
    <w:p w:rsidR="009B1619" w:rsidRPr="00C55561" w:rsidRDefault="009B1619" w:rsidP="009B1619">
      <w:pPr>
        <w:spacing w:after="0" w:line="240" w:lineRule="auto"/>
        <w:jc w:val="center"/>
        <w:rPr>
          <w:rFonts w:ascii="Times New Roman" w:eastAsia="Calibri" w:hAnsi="Times New Roman" w:cs="Times New Roman"/>
          <w:b/>
          <w:sz w:val="24"/>
          <w:szCs w:val="24"/>
          <w:lang w:val="kk-KZ"/>
        </w:rPr>
      </w:pPr>
      <w:r w:rsidRPr="00C55561">
        <w:rPr>
          <w:rFonts w:ascii="Times New Roman" w:eastAsia="Calibri" w:hAnsi="Times New Roman" w:cs="Times New Roman"/>
          <w:b/>
          <w:sz w:val="24"/>
          <w:szCs w:val="24"/>
          <w:lang w:val="kk-KZ"/>
        </w:rPr>
        <w:t>Сведения об авторах</w:t>
      </w:r>
    </w:p>
    <w:p w:rsidR="009B1619" w:rsidRPr="00C55561" w:rsidRDefault="009B1619" w:rsidP="009B1619">
      <w:pPr>
        <w:spacing w:after="0" w:line="240" w:lineRule="auto"/>
        <w:jc w:val="center"/>
        <w:rPr>
          <w:rFonts w:ascii="Times New Roman" w:eastAsia="Calibri" w:hAnsi="Times New Roman" w:cs="Times New Roman"/>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4793"/>
      </w:tblGrid>
      <w:tr w:rsidR="009B1619" w:rsidRPr="00C55561" w:rsidTr="00731FA5">
        <w:trPr>
          <w:trHeight w:val="222"/>
          <w:jc w:val="center"/>
        </w:trPr>
        <w:tc>
          <w:tcPr>
            <w:tcW w:w="4308" w:type="dxa"/>
            <w:shd w:val="clear" w:color="auto" w:fill="auto"/>
          </w:tcPr>
          <w:p w:rsidR="009B1619" w:rsidRPr="00C55561" w:rsidRDefault="009B1619" w:rsidP="00731FA5">
            <w:pPr>
              <w:tabs>
                <w:tab w:val="left" w:pos="251"/>
              </w:tabs>
              <w:spacing w:after="0" w:line="240" w:lineRule="auto"/>
              <w:rPr>
                <w:rFonts w:ascii="Times New Roman" w:eastAsia="Calibri" w:hAnsi="Times New Roman" w:cs="Times New Roman"/>
                <w:sz w:val="24"/>
                <w:szCs w:val="24"/>
                <w:lang w:val="kk-KZ"/>
              </w:rPr>
            </w:pPr>
            <w:r w:rsidRPr="00C55561">
              <w:rPr>
                <w:rFonts w:ascii="Times New Roman" w:eastAsia="Calibri" w:hAnsi="Times New Roman" w:cs="Times New Roman"/>
                <w:sz w:val="24"/>
                <w:szCs w:val="24"/>
                <w:lang w:val="kk-KZ"/>
              </w:rPr>
              <w:t>Ф.И.О.</w:t>
            </w:r>
            <w:r w:rsidRPr="00C55561">
              <w:rPr>
                <w:rFonts w:ascii="Times New Roman" w:eastAsia="Calibri" w:hAnsi="Times New Roman" w:cs="Times New Roman"/>
                <w:sz w:val="24"/>
                <w:szCs w:val="24"/>
                <w:lang w:val="en-US"/>
              </w:rPr>
              <w:t xml:space="preserve"> </w:t>
            </w:r>
          </w:p>
        </w:tc>
        <w:tc>
          <w:tcPr>
            <w:tcW w:w="4793" w:type="dxa"/>
            <w:shd w:val="clear" w:color="auto" w:fill="auto"/>
          </w:tcPr>
          <w:p w:rsidR="009B1619" w:rsidRPr="00C55561" w:rsidRDefault="009B1619" w:rsidP="00731FA5">
            <w:pPr>
              <w:spacing w:after="0" w:line="240" w:lineRule="auto"/>
              <w:jc w:val="center"/>
              <w:rPr>
                <w:rFonts w:ascii="Times New Roman" w:eastAsia="Calibri" w:hAnsi="Times New Roman" w:cs="Times New Roman"/>
                <w:b/>
                <w:sz w:val="24"/>
                <w:szCs w:val="24"/>
                <w:lang w:val="kk-KZ"/>
              </w:rPr>
            </w:pPr>
            <w:r w:rsidRPr="00C55561">
              <w:rPr>
                <w:rFonts w:ascii="Times New Roman" w:eastAsia="Calibri" w:hAnsi="Times New Roman" w:cs="Times New Roman"/>
                <w:b/>
                <w:sz w:val="24"/>
                <w:szCs w:val="24"/>
                <w:lang w:val="kk-KZ"/>
              </w:rPr>
              <w:t>По паспорту/удостоверению</w:t>
            </w:r>
          </w:p>
        </w:tc>
      </w:tr>
      <w:tr w:rsidR="009B1619" w:rsidRPr="00C55561" w:rsidTr="00731FA5">
        <w:trPr>
          <w:trHeight w:val="222"/>
          <w:jc w:val="center"/>
        </w:trPr>
        <w:tc>
          <w:tcPr>
            <w:tcW w:w="4308" w:type="dxa"/>
            <w:shd w:val="clear" w:color="auto" w:fill="auto"/>
          </w:tcPr>
          <w:p w:rsidR="009B1619" w:rsidRPr="00C55561" w:rsidRDefault="009B1619" w:rsidP="00731FA5">
            <w:pPr>
              <w:tabs>
                <w:tab w:val="left" w:pos="251"/>
              </w:tabs>
              <w:spacing w:after="0" w:line="240" w:lineRule="auto"/>
              <w:rPr>
                <w:rFonts w:ascii="Times New Roman" w:eastAsia="Calibri" w:hAnsi="Times New Roman" w:cs="Times New Roman"/>
                <w:b/>
                <w:sz w:val="24"/>
                <w:szCs w:val="24"/>
                <w:lang w:val="kk-KZ"/>
              </w:rPr>
            </w:pPr>
            <w:r w:rsidRPr="00C55561">
              <w:rPr>
                <w:rFonts w:ascii="Times New Roman" w:eastAsia="Calibri" w:hAnsi="Times New Roman" w:cs="Times New Roman"/>
                <w:bCs/>
                <w:sz w:val="24"/>
                <w:szCs w:val="24"/>
                <w:lang w:val="kk-KZ"/>
              </w:rPr>
              <w:t>Ученое звание, ученая степень</w:t>
            </w:r>
          </w:p>
        </w:tc>
        <w:tc>
          <w:tcPr>
            <w:tcW w:w="4793" w:type="dxa"/>
            <w:shd w:val="clear" w:color="auto" w:fill="auto"/>
          </w:tcPr>
          <w:p w:rsidR="009B1619" w:rsidRPr="00C55561" w:rsidRDefault="009B1619" w:rsidP="00731FA5">
            <w:pPr>
              <w:spacing w:after="0" w:line="240" w:lineRule="auto"/>
              <w:jc w:val="center"/>
              <w:rPr>
                <w:rFonts w:ascii="Times New Roman" w:eastAsia="Calibri" w:hAnsi="Times New Roman" w:cs="Times New Roman"/>
                <w:b/>
                <w:sz w:val="24"/>
                <w:szCs w:val="24"/>
                <w:lang w:val="kk-KZ"/>
              </w:rPr>
            </w:pPr>
          </w:p>
        </w:tc>
      </w:tr>
      <w:tr w:rsidR="009B1619" w:rsidRPr="00C55561" w:rsidTr="00731FA5">
        <w:trPr>
          <w:trHeight w:val="222"/>
          <w:jc w:val="center"/>
        </w:trPr>
        <w:tc>
          <w:tcPr>
            <w:tcW w:w="4308" w:type="dxa"/>
            <w:shd w:val="clear" w:color="auto" w:fill="auto"/>
          </w:tcPr>
          <w:p w:rsidR="009B1619" w:rsidRPr="00C55561" w:rsidRDefault="009B1619" w:rsidP="00731FA5">
            <w:pPr>
              <w:tabs>
                <w:tab w:val="left" w:pos="251"/>
              </w:tabs>
              <w:spacing w:after="0" w:line="240" w:lineRule="auto"/>
              <w:rPr>
                <w:rFonts w:ascii="Times New Roman" w:eastAsia="Calibri" w:hAnsi="Times New Roman" w:cs="Times New Roman"/>
                <w:b/>
                <w:sz w:val="24"/>
                <w:szCs w:val="24"/>
                <w:lang w:val="kk-KZ"/>
              </w:rPr>
            </w:pPr>
            <w:r w:rsidRPr="00C55561">
              <w:rPr>
                <w:rFonts w:ascii="Times New Roman" w:eastAsia="Calibri" w:hAnsi="Times New Roman" w:cs="Times New Roman"/>
                <w:bCs/>
                <w:sz w:val="24"/>
                <w:szCs w:val="24"/>
                <w:lang w:val="kk-KZ"/>
              </w:rPr>
              <w:t>Должность или профессия</w:t>
            </w:r>
          </w:p>
        </w:tc>
        <w:tc>
          <w:tcPr>
            <w:tcW w:w="4793" w:type="dxa"/>
            <w:shd w:val="clear" w:color="auto" w:fill="auto"/>
          </w:tcPr>
          <w:p w:rsidR="009B1619" w:rsidRPr="00C55561" w:rsidRDefault="009B1619" w:rsidP="00731FA5">
            <w:pPr>
              <w:spacing w:after="0" w:line="240" w:lineRule="auto"/>
              <w:jc w:val="center"/>
              <w:rPr>
                <w:rFonts w:ascii="Times New Roman" w:eastAsia="Calibri" w:hAnsi="Times New Roman" w:cs="Times New Roman"/>
                <w:b/>
                <w:sz w:val="24"/>
                <w:szCs w:val="24"/>
                <w:lang w:val="kk-KZ"/>
              </w:rPr>
            </w:pPr>
          </w:p>
        </w:tc>
      </w:tr>
      <w:tr w:rsidR="009B1619" w:rsidRPr="00C55561" w:rsidTr="00731FA5">
        <w:trPr>
          <w:trHeight w:val="460"/>
          <w:jc w:val="center"/>
        </w:trPr>
        <w:tc>
          <w:tcPr>
            <w:tcW w:w="4308" w:type="dxa"/>
            <w:shd w:val="clear" w:color="auto" w:fill="auto"/>
          </w:tcPr>
          <w:p w:rsidR="009B1619" w:rsidRPr="00C55561" w:rsidRDefault="009B1619" w:rsidP="00731FA5">
            <w:pPr>
              <w:tabs>
                <w:tab w:val="left" w:pos="251"/>
              </w:tabs>
              <w:spacing w:after="0" w:line="240" w:lineRule="auto"/>
              <w:rPr>
                <w:rFonts w:ascii="Times New Roman" w:eastAsia="Calibri" w:hAnsi="Times New Roman" w:cs="Times New Roman"/>
                <w:b/>
                <w:sz w:val="24"/>
                <w:szCs w:val="24"/>
                <w:lang w:val="kk-KZ"/>
              </w:rPr>
            </w:pPr>
            <w:r w:rsidRPr="00C55561">
              <w:rPr>
                <w:rFonts w:ascii="Times New Roman" w:eastAsia="Calibri" w:hAnsi="Times New Roman" w:cs="Times New Roman"/>
                <w:bCs/>
                <w:sz w:val="24"/>
                <w:szCs w:val="24"/>
                <w:lang w:val="kk-KZ"/>
              </w:rPr>
              <w:t xml:space="preserve">Место работы </w:t>
            </w:r>
            <w:r w:rsidRPr="00C55561">
              <w:rPr>
                <w:rFonts w:ascii="Times New Roman" w:eastAsia="Calibri" w:hAnsi="Times New Roman" w:cs="Times New Roman"/>
                <w:sz w:val="24"/>
                <w:szCs w:val="24"/>
                <w:lang w:eastAsia="ru-RU"/>
              </w:rPr>
              <w:t>(полное название организации, город</w:t>
            </w:r>
            <w:r w:rsidRPr="00C55561">
              <w:rPr>
                <w:rFonts w:ascii="Times New Roman" w:eastAsia="Calibri" w:hAnsi="Times New Roman" w:cs="Times New Roman"/>
                <w:sz w:val="24"/>
                <w:szCs w:val="24"/>
              </w:rPr>
              <w:t>)</w:t>
            </w:r>
          </w:p>
        </w:tc>
        <w:tc>
          <w:tcPr>
            <w:tcW w:w="4793" w:type="dxa"/>
            <w:shd w:val="clear" w:color="auto" w:fill="auto"/>
          </w:tcPr>
          <w:p w:rsidR="009B1619" w:rsidRPr="00C55561" w:rsidRDefault="009B1619" w:rsidP="00731FA5">
            <w:pPr>
              <w:spacing w:after="0" w:line="240" w:lineRule="auto"/>
              <w:jc w:val="center"/>
              <w:rPr>
                <w:rFonts w:ascii="Times New Roman" w:eastAsia="Calibri" w:hAnsi="Times New Roman" w:cs="Times New Roman"/>
                <w:b/>
                <w:sz w:val="24"/>
                <w:szCs w:val="24"/>
                <w:lang w:val="kk-KZ"/>
              </w:rPr>
            </w:pPr>
          </w:p>
        </w:tc>
      </w:tr>
      <w:tr w:rsidR="009B1619" w:rsidRPr="00C55561" w:rsidTr="00731FA5">
        <w:trPr>
          <w:trHeight w:val="222"/>
          <w:jc w:val="center"/>
        </w:trPr>
        <w:tc>
          <w:tcPr>
            <w:tcW w:w="4308" w:type="dxa"/>
            <w:shd w:val="clear" w:color="auto" w:fill="auto"/>
          </w:tcPr>
          <w:p w:rsidR="009B1619" w:rsidRPr="00C55561" w:rsidRDefault="009B1619" w:rsidP="00731FA5">
            <w:pPr>
              <w:tabs>
                <w:tab w:val="left" w:pos="251"/>
              </w:tabs>
              <w:spacing w:after="0" w:line="240" w:lineRule="auto"/>
              <w:rPr>
                <w:rFonts w:ascii="Times New Roman" w:eastAsia="Calibri" w:hAnsi="Times New Roman" w:cs="Times New Roman"/>
                <w:b/>
                <w:sz w:val="24"/>
                <w:szCs w:val="24"/>
                <w:lang w:val="kk-KZ"/>
              </w:rPr>
            </w:pPr>
            <w:r w:rsidRPr="00C55561">
              <w:rPr>
                <w:rFonts w:ascii="Times New Roman" w:eastAsia="Calibri" w:hAnsi="Times New Roman" w:cs="Times New Roman"/>
                <w:bCs/>
                <w:sz w:val="24"/>
                <w:szCs w:val="24"/>
                <w:lang w:val="kk-KZ"/>
              </w:rPr>
              <w:t>Страна (для иностранных авторов)</w:t>
            </w:r>
          </w:p>
        </w:tc>
        <w:tc>
          <w:tcPr>
            <w:tcW w:w="4793" w:type="dxa"/>
            <w:shd w:val="clear" w:color="auto" w:fill="auto"/>
          </w:tcPr>
          <w:p w:rsidR="009B1619" w:rsidRPr="00C55561" w:rsidRDefault="009B1619" w:rsidP="00731FA5">
            <w:pPr>
              <w:spacing w:after="0" w:line="240" w:lineRule="auto"/>
              <w:jc w:val="center"/>
              <w:rPr>
                <w:rFonts w:ascii="Times New Roman" w:eastAsia="Calibri" w:hAnsi="Times New Roman" w:cs="Times New Roman"/>
                <w:b/>
                <w:sz w:val="24"/>
                <w:szCs w:val="24"/>
                <w:lang w:val="kk-KZ"/>
              </w:rPr>
            </w:pPr>
          </w:p>
        </w:tc>
      </w:tr>
      <w:tr w:rsidR="009B1619" w:rsidRPr="00C55561" w:rsidTr="00731FA5">
        <w:trPr>
          <w:trHeight w:val="237"/>
          <w:jc w:val="center"/>
        </w:trPr>
        <w:tc>
          <w:tcPr>
            <w:tcW w:w="4308" w:type="dxa"/>
            <w:shd w:val="clear" w:color="auto" w:fill="auto"/>
          </w:tcPr>
          <w:p w:rsidR="009B1619" w:rsidRPr="00C55561" w:rsidRDefault="009B1619" w:rsidP="00731FA5">
            <w:pPr>
              <w:tabs>
                <w:tab w:val="left" w:pos="251"/>
              </w:tabs>
              <w:spacing w:after="0" w:line="240" w:lineRule="auto"/>
              <w:rPr>
                <w:rFonts w:ascii="Times New Roman" w:eastAsia="Calibri" w:hAnsi="Times New Roman" w:cs="Times New Roman"/>
                <w:sz w:val="24"/>
                <w:szCs w:val="24"/>
                <w:lang w:val="kk-KZ"/>
              </w:rPr>
            </w:pPr>
            <w:r w:rsidRPr="00C55561">
              <w:rPr>
                <w:rFonts w:ascii="Times New Roman" w:eastAsia="Calibri" w:hAnsi="Times New Roman" w:cs="Times New Roman"/>
                <w:sz w:val="24"/>
                <w:szCs w:val="24"/>
                <w:lang w:val="en-US"/>
              </w:rPr>
              <w:t>e</w:t>
            </w:r>
            <w:r w:rsidRPr="00C55561">
              <w:rPr>
                <w:rFonts w:ascii="Times New Roman" w:eastAsia="Calibri" w:hAnsi="Times New Roman" w:cs="Times New Roman"/>
                <w:sz w:val="24"/>
                <w:szCs w:val="24"/>
                <w:lang w:eastAsia="ru-RU"/>
              </w:rPr>
              <w:t>-</w:t>
            </w:r>
            <w:r w:rsidRPr="00C55561">
              <w:rPr>
                <w:rFonts w:ascii="Times New Roman" w:eastAsia="Calibri" w:hAnsi="Times New Roman" w:cs="Times New Roman"/>
                <w:sz w:val="24"/>
                <w:szCs w:val="24"/>
                <w:lang w:val="en-US" w:eastAsia="ru-RU"/>
              </w:rPr>
              <w:t>mail</w:t>
            </w:r>
          </w:p>
        </w:tc>
        <w:tc>
          <w:tcPr>
            <w:tcW w:w="4793" w:type="dxa"/>
            <w:shd w:val="clear" w:color="auto" w:fill="auto"/>
          </w:tcPr>
          <w:p w:rsidR="009B1619" w:rsidRPr="00C55561" w:rsidRDefault="009B1619" w:rsidP="00731FA5">
            <w:pPr>
              <w:spacing w:after="0" w:line="240" w:lineRule="auto"/>
              <w:jc w:val="center"/>
              <w:rPr>
                <w:rFonts w:ascii="Times New Roman" w:eastAsia="Calibri" w:hAnsi="Times New Roman" w:cs="Times New Roman"/>
                <w:b/>
                <w:sz w:val="24"/>
                <w:szCs w:val="24"/>
                <w:lang w:val="kk-KZ"/>
              </w:rPr>
            </w:pPr>
          </w:p>
        </w:tc>
      </w:tr>
    </w:tbl>
    <w:p w:rsidR="001825E1" w:rsidRDefault="001825E1" w:rsidP="001825E1">
      <w:pPr>
        <w:shd w:val="clear" w:color="auto" w:fill="FFFFFF"/>
        <w:spacing w:after="0" w:line="240" w:lineRule="auto"/>
        <w:jc w:val="center"/>
        <w:rPr>
          <w:rFonts w:ascii="Times New Roman" w:eastAsia="Times New Roman" w:hAnsi="Times New Roman" w:cs="Times New Roman"/>
          <w:b/>
          <w:sz w:val="24"/>
          <w:szCs w:val="24"/>
          <w:lang w:val="kk-KZ" w:eastAsia="ru-RU"/>
        </w:rPr>
      </w:pPr>
    </w:p>
    <w:p w:rsidR="001825E1" w:rsidRPr="00C55561" w:rsidRDefault="001825E1" w:rsidP="001825E1">
      <w:pPr>
        <w:shd w:val="clear" w:color="auto" w:fill="FFFFFF"/>
        <w:spacing w:after="0" w:line="240" w:lineRule="auto"/>
        <w:jc w:val="center"/>
        <w:rPr>
          <w:rFonts w:ascii="Times New Roman" w:eastAsia="Times New Roman" w:hAnsi="Times New Roman" w:cs="Times New Roman"/>
          <w:b/>
          <w:sz w:val="24"/>
          <w:szCs w:val="24"/>
          <w:lang w:val="en-US" w:eastAsia="ru-RU"/>
        </w:rPr>
      </w:pPr>
      <w:r w:rsidRPr="00C55561">
        <w:rPr>
          <w:rFonts w:ascii="Times New Roman" w:eastAsia="Times New Roman" w:hAnsi="Times New Roman" w:cs="Times New Roman"/>
          <w:b/>
          <w:sz w:val="24"/>
          <w:szCs w:val="24"/>
          <w:lang w:val="en-US" w:eastAsia="ru-RU"/>
        </w:rPr>
        <w:t>Information about authors</w:t>
      </w:r>
    </w:p>
    <w:p w:rsidR="001825E1" w:rsidRPr="00C55561" w:rsidRDefault="001825E1" w:rsidP="001825E1">
      <w:pPr>
        <w:spacing w:after="0" w:line="240" w:lineRule="auto"/>
        <w:jc w:val="center"/>
        <w:rPr>
          <w:rFonts w:ascii="Times New Roman" w:eastAsia="Calibri" w:hAnsi="Times New Roman" w:cs="Times New Roman"/>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4793"/>
      </w:tblGrid>
      <w:tr w:rsidR="001825E1" w:rsidRPr="00C55561" w:rsidTr="00230B00">
        <w:trPr>
          <w:trHeight w:val="222"/>
          <w:jc w:val="center"/>
        </w:trPr>
        <w:tc>
          <w:tcPr>
            <w:tcW w:w="4308" w:type="dxa"/>
            <w:shd w:val="clear" w:color="auto" w:fill="auto"/>
          </w:tcPr>
          <w:p w:rsidR="001825E1" w:rsidRPr="00C55561" w:rsidRDefault="001825E1" w:rsidP="00230B00">
            <w:pPr>
              <w:tabs>
                <w:tab w:val="left" w:pos="251"/>
              </w:tabs>
              <w:spacing w:after="0" w:line="240" w:lineRule="auto"/>
              <w:rPr>
                <w:rFonts w:ascii="Times New Roman" w:eastAsia="Calibri" w:hAnsi="Times New Roman" w:cs="Times New Roman"/>
                <w:sz w:val="24"/>
                <w:szCs w:val="24"/>
                <w:lang w:val="kk-KZ"/>
              </w:rPr>
            </w:pPr>
            <w:r w:rsidRPr="00C55561">
              <w:rPr>
                <w:rFonts w:ascii="Times New Roman" w:eastAsia="Calibri" w:hAnsi="Times New Roman" w:cs="Times New Roman"/>
                <w:sz w:val="24"/>
                <w:szCs w:val="24"/>
                <w:lang w:val="en-US"/>
              </w:rPr>
              <w:t xml:space="preserve">Full name </w:t>
            </w:r>
          </w:p>
        </w:tc>
        <w:tc>
          <w:tcPr>
            <w:tcW w:w="4793" w:type="dxa"/>
            <w:shd w:val="clear" w:color="auto" w:fill="auto"/>
          </w:tcPr>
          <w:p w:rsidR="001825E1" w:rsidRPr="00C55561" w:rsidRDefault="001825E1" w:rsidP="00230B0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P</w:t>
            </w:r>
            <w:r w:rsidRPr="0069332D">
              <w:rPr>
                <w:rFonts w:ascii="Times New Roman" w:eastAsia="Calibri" w:hAnsi="Times New Roman" w:cs="Times New Roman"/>
                <w:b/>
                <w:sz w:val="24"/>
                <w:szCs w:val="24"/>
                <w:lang w:val="kk-KZ"/>
              </w:rPr>
              <w:t>assport / ID</w:t>
            </w:r>
          </w:p>
        </w:tc>
      </w:tr>
      <w:tr w:rsidR="001825E1" w:rsidRPr="00C55561" w:rsidTr="00230B00">
        <w:trPr>
          <w:trHeight w:val="222"/>
          <w:jc w:val="center"/>
        </w:trPr>
        <w:tc>
          <w:tcPr>
            <w:tcW w:w="4308" w:type="dxa"/>
            <w:shd w:val="clear" w:color="auto" w:fill="auto"/>
          </w:tcPr>
          <w:p w:rsidR="001825E1" w:rsidRPr="00C55561" w:rsidRDefault="001825E1" w:rsidP="00230B00">
            <w:pPr>
              <w:tabs>
                <w:tab w:val="left" w:pos="251"/>
              </w:tabs>
              <w:spacing w:after="0" w:line="240" w:lineRule="auto"/>
              <w:rPr>
                <w:rFonts w:ascii="Times New Roman" w:eastAsia="Calibri" w:hAnsi="Times New Roman" w:cs="Times New Roman"/>
                <w:b/>
                <w:sz w:val="24"/>
                <w:szCs w:val="24"/>
                <w:lang w:val="kk-KZ"/>
              </w:rPr>
            </w:pPr>
            <w:r w:rsidRPr="00C55561">
              <w:rPr>
                <w:rFonts w:ascii="Times New Roman" w:eastAsia="Calibri" w:hAnsi="Times New Roman" w:cs="Times New Roman"/>
                <w:bCs/>
                <w:sz w:val="24"/>
                <w:szCs w:val="24"/>
                <w:lang w:val="en-US"/>
              </w:rPr>
              <w:t xml:space="preserve">Academic degree, academic title </w:t>
            </w:r>
          </w:p>
        </w:tc>
        <w:tc>
          <w:tcPr>
            <w:tcW w:w="4793" w:type="dxa"/>
            <w:shd w:val="clear" w:color="auto" w:fill="auto"/>
          </w:tcPr>
          <w:p w:rsidR="001825E1" w:rsidRPr="00C55561" w:rsidRDefault="001825E1" w:rsidP="00230B00">
            <w:pPr>
              <w:spacing w:after="0" w:line="240" w:lineRule="auto"/>
              <w:jc w:val="center"/>
              <w:rPr>
                <w:rFonts w:ascii="Times New Roman" w:eastAsia="Calibri" w:hAnsi="Times New Roman" w:cs="Times New Roman"/>
                <w:b/>
                <w:sz w:val="24"/>
                <w:szCs w:val="24"/>
                <w:lang w:val="kk-KZ"/>
              </w:rPr>
            </w:pPr>
          </w:p>
        </w:tc>
      </w:tr>
      <w:tr w:rsidR="001825E1" w:rsidRPr="00C55561" w:rsidTr="00230B00">
        <w:trPr>
          <w:trHeight w:val="222"/>
          <w:jc w:val="center"/>
        </w:trPr>
        <w:tc>
          <w:tcPr>
            <w:tcW w:w="4308" w:type="dxa"/>
            <w:shd w:val="clear" w:color="auto" w:fill="auto"/>
          </w:tcPr>
          <w:p w:rsidR="001825E1" w:rsidRPr="00C55561" w:rsidRDefault="001825E1" w:rsidP="00230B00">
            <w:pPr>
              <w:tabs>
                <w:tab w:val="left" w:pos="251"/>
              </w:tabs>
              <w:spacing w:after="0" w:line="240" w:lineRule="auto"/>
              <w:rPr>
                <w:rFonts w:ascii="Times New Roman" w:eastAsia="Calibri" w:hAnsi="Times New Roman" w:cs="Times New Roman"/>
                <w:b/>
                <w:sz w:val="24"/>
                <w:szCs w:val="24"/>
                <w:lang w:val="kk-KZ"/>
              </w:rPr>
            </w:pPr>
            <w:r w:rsidRPr="00C55561">
              <w:rPr>
                <w:rFonts w:ascii="Times New Roman" w:eastAsia="Times New Roman" w:hAnsi="Times New Roman" w:cs="Times New Roman"/>
                <w:sz w:val="24"/>
                <w:szCs w:val="24"/>
                <w:lang w:val="en-US" w:eastAsia="ru-RU"/>
              </w:rPr>
              <w:t>Position or profession</w:t>
            </w:r>
            <w:r w:rsidRPr="00C55561">
              <w:rPr>
                <w:rFonts w:ascii="Times New Roman" w:eastAsia="Calibri" w:hAnsi="Times New Roman" w:cs="Times New Roman"/>
                <w:bCs/>
                <w:sz w:val="24"/>
                <w:szCs w:val="24"/>
                <w:lang w:val="kk-KZ"/>
              </w:rPr>
              <w:t xml:space="preserve"> </w:t>
            </w:r>
            <w:r w:rsidRPr="00C55561">
              <w:rPr>
                <w:rFonts w:ascii="Times New Roman" w:eastAsia="Calibri" w:hAnsi="Times New Roman" w:cs="Times New Roman"/>
                <w:bCs/>
                <w:sz w:val="24"/>
                <w:szCs w:val="24"/>
                <w:lang w:val="en-US"/>
              </w:rPr>
              <w:t xml:space="preserve"> </w:t>
            </w:r>
          </w:p>
        </w:tc>
        <w:tc>
          <w:tcPr>
            <w:tcW w:w="4793" w:type="dxa"/>
            <w:shd w:val="clear" w:color="auto" w:fill="auto"/>
          </w:tcPr>
          <w:p w:rsidR="001825E1" w:rsidRPr="00C55561" w:rsidRDefault="001825E1" w:rsidP="00230B00">
            <w:pPr>
              <w:spacing w:after="0" w:line="240" w:lineRule="auto"/>
              <w:jc w:val="center"/>
              <w:rPr>
                <w:rFonts w:ascii="Times New Roman" w:eastAsia="Calibri" w:hAnsi="Times New Roman" w:cs="Times New Roman"/>
                <w:b/>
                <w:sz w:val="24"/>
                <w:szCs w:val="24"/>
                <w:lang w:val="kk-KZ"/>
              </w:rPr>
            </w:pPr>
          </w:p>
        </w:tc>
      </w:tr>
      <w:tr w:rsidR="001825E1" w:rsidRPr="00691A00" w:rsidTr="00230B00">
        <w:trPr>
          <w:trHeight w:val="460"/>
          <w:jc w:val="center"/>
        </w:trPr>
        <w:tc>
          <w:tcPr>
            <w:tcW w:w="4308" w:type="dxa"/>
            <w:shd w:val="clear" w:color="auto" w:fill="auto"/>
          </w:tcPr>
          <w:p w:rsidR="001825E1" w:rsidRPr="00C55561" w:rsidRDefault="001825E1" w:rsidP="00230B00">
            <w:pPr>
              <w:tabs>
                <w:tab w:val="left" w:pos="251"/>
              </w:tabs>
              <w:spacing w:after="0" w:line="240" w:lineRule="auto"/>
              <w:rPr>
                <w:rFonts w:ascii="Times New Roman" w:eastAsia="Calibri" w:hAnsi="Times New Roman" w:cs="Times New Roman"/>
                <w:b/>
                <w:sz w:val="24"/>
                <w:szCs w:val="24"/>
                <w:lang w:val="kk-KZ"/>
              </w:rPr>
            </w:pPr>
            <w:r w:rsidRPr="00C55561">
              <w:rPr>
                <w:rFonts w:ascii="Times New Roman" w:eastAsia="Times New Roman" w:hAnsi="Times New Roman" w:cs="Times New Roman"/>
                <w:sz w:val="24"/>
                <w:szCs w:val="24"/>
                <w:lang w:val="en-US" w:eastAsia="ru-RU"/>
              </w:rPr>
              <w:t>Place of work (full name of the organization, city)</w:t>
            </w:r>
          </w:p>
        </w:tc>
        <w:tc>
          <w:tcPr>
            <w:tcW w:w="4793" w:type="dxa"/>
            <w:shd w:val="clear" w:color="auto" w:fill="auto"/>
          </w:tcPr>
          <w:p w:rsidR="001825E1" w:rsidRPr="00C55561" w:rsidRDefault="001825E1" w:rsidP="00230B00">
            <w:pPr>
              <w:spacing w:after="0" w:line="240" w:lineRule="auto"/>
              <w:jc w:val="center"/>
              <w:rPr>
                <w:rFonts w:ascii="Times New Roman" w:eastAsia="Calibri" w:hAnsi="Times New Roman" w:cs="Times New Roman"/>
                <w:b/>
                <w:sz w:val="24"/>
                <w:szCs w:val="24"/>
                <w:lang w:val="kk-KZ"/>
              </w:rPr>
            </w:pPr>
          </w:p>
        </w:tc>
      </w:tr>
      <w:tr w:rsidR="001825E1" w:rsidRPr="00C55561" w:rsidTr="00230B00">
        <w:trPr>
          <w:trHeight w:val="222"/>
          <w:jc w:val="center"/>
        </w:trPr>
        <w:tc>
          <w:tcPr>
            <w:tcW w:w="4308" w:type="dxa"/>
            <w:shd w:val="clear" w:color="auto" w:fill="auto"/>
          </w:tcPr>
          <w:p w:rsidR="001825E1" w:rsidRPr="00C55561" w:rsidRDefault="001825E1" w:rsidP="00230B00">
            <w:pPr>
              <w:tabs>
                <w:tab w:val="left" w:pos="251"/>
              </w:tabs>
              <w:spacing w:after="0" w:line="240" w:lineRule="auto"/>
              <w:rPr>
                <w:rFonts w:ascii="Times New Roman" w:eastAsia="Calibri" w:hAnsi="Times New Roman" w:cs="Times New Roman"/>
                <w:b/>
                <w:sz w:val="24"/>
                <w:szCs w:val="24"/>
                <w:lang w:val="kk-KZ"/>
              </w:rPr>
            </w:pPr>
            <w:r w:rsidRPr="00C55561">
              <w:rPr>
                <w:rFonts w:ascii="Times New Roman" w:eastAsia="Calibri" w:hAnsi="Times New Roman" w:cs="Times New Roman"/>
                <w:bCs/>
                <w:sz w:val="24"/>
                <w:szCs w:val="24"/>
                <w:lang w:val="en-US"/>
              </w:rPr>
              <w:t>Country</w:t>
            </w:r>
            <w:r w:rsidRPr="00C55561">
              <w:rPr>
                <w:rFonts w:ascii="Times New Roman" w:eastAsia="Calibri" w:hAnsi="Times New Roman" w:cs="Times New Roman"/>
                <w:bCs/>
                <w:sz w:val="24"/>
                <w:szCs w:val="24"/>
                <w:lang w:val="kk-KZ"/>
              </w:rPr>
              <w:t xml:space="preserve"> (</w:t>
            </w:r>
            <w:r w:rsidRPr="00C55561">
              <w:rPr>
                <w:rFonts w:ascii="Times New Roman" w:eastAsia="Calibri" w:hAnsi="Times New Roman" w:cs="Times New Roman"/>
                <w:bCs/>
                <w:sz w:val="24"/>
                <w:szCs w:val="24"/>
                <w:lang w:val="en-US"/>
              </w:rPr>
              <w:t>for foreign authors</w:t>
            </w:r>
            <w:r w:rsidRPr="00C55561">
              <w:rPr>
                <w:rFonts w:ascii="Times New Roman" w:eastAsia="Calibri" w:hAnsi="Times New Roman" w:cs="Times New Roman"/>
                <w:bCs/>
                <w:sz w:val="24"/>
                <w:szCs w:val="24"/>
                <w:lang w:val="kk-KZ"/>
              </w:rPr>
              <w:t>)</w:t>
            </w:r>
          </w:p>
        </w:tc>
        <w:tc>
          <w:tcPr>
            <w:tcW w:w="4793" w:type="dxa"/>
            <w:shd w:val="clear" w:color="auto" w:fill="auto"/>
          </w:tcPr>
          <w:p w:rsidR="001825E1" w:rsidRPr="00C55561" w:rsidRDefault="001825E1" w:rsidP="00230B00">
            <w:pPr>
              <w:spacing w:after="0" w:line="240" w:lineRule="auto"/>
              <w:jc w:val="center"/>
              <w:rPr>
                <w:rFonts w:ascii="Times New Roman" w:eastAsia="Calibri" w:hAnsi="Times New Roman" w:cs="Times New Roman"/>
                <w:b/>
                <w:sz w:val="24"/>
                <w:szCs w:val="24"/>
                <w:lang w:val="kk-KZ"/>
              </w:rPr>
            </w:pPr>
          </w:p>
        </w:tc>
      </w:tr>
      <w:tr w:rsidR="001825E1" w:rsidRPr="00C55561" w:rsidTr="00230B00">
        <w:trPr>
          <w:trHeight w:val="237"/>
          <w:jc w:val="center"/>
        </w:trPr>
        <w:tc>
          <w:tcPr>
            <w:tcW w:w="4308" w:type="dxa"/>
            <w:shd w:val="clear" w:color="auto" w:fill="auto"/>
          </w:tcPr>
          <w:p w:rsidR="001825E1" w:rsidRPr="00C55561" w:rsidRDefault="001825E1" w:rsidP="00230B00">
            <w:pPr>
              <w:tabs>
                <w:tab w:val="left" w:pos="251"/>
              </w:tabs>
              <w:spacing w:after="0" w:line="240" w:lineRule="auto"/>
              <w:rPr>
                <w:rFonts w:ascii="Times New Roman" w:eastAsia="Calibri" w:hAnsi="Times New Roman" w:cs="Times New Roman"/>
                <w:sz w:val="24"/>
                <w:szCs w:val="24"/>
                <w:lang w:val="kk-KZ"/>
              </w:rPr>
            </w:pPr>
            <w:r w:rsidRPr="00C55561">
              <w:rPr>
                <w:rFonts w:ascii="Times New Roman" w:eastAsia="Calibri" w:hAnsi="Times New Roman" w:cs="Times New Roman"/>
                <w:sz w:val="24"/>
                <w:szCs w:val="24"/>
                <w:lang w:val="en-US"/>
              </w:rPr>
              <w:t>e</w:t>
            </w:r>
            <w:r w:rsidRPr="00C55561">
              <w:rPr>
                <w:rFonts w:ascii="Times New Roman" w:eastAsia="Calibri" w:hAnsi="Times New Roman" w:cs="Times New Roman"/>
                <w:sz w:val="24"/>
                <w:szCs w:val="24"/>
                <w:lang w:eastAsia="ru-RU"/>
              </w:rPr>
              <w:t>-</w:t>
            </w:r>
            <w:r w:rsidRPr="00C55561">
              <w:rPr>
                <w:rFonts w:ascii="Times New Roman" w:eastAsia="Calibri" w:hAnsi="Times New Roman" w:cs="Times New Roman"/>
                <w:sz w:val="24"/>
                <w:szCs w:val="24"/>
                <w:lang w:val="en-US" w:eastAsia="ru-RU"/>
              </w:rPr>
              <w:t>mail</w:t>
            </w:r>
          </w:p>
        </w:tc>
        <w:tc>
          <w:tcPr>
            <w:tcW w:w="4793" w:type="dxa"/>
            <w:shd w:val="clear" w:color="auto" w:fill="auto"/>
          </w:tcPr>
          <w:p w:rsidR="001825E1" w:rsidRPr="00C55561" w:rsidRDefault="001825E1" w:rsidP="00230B00">
            <w:pPr>
              <w:spacing w:after="0" w:line="240" w:lineRule="auto"/>
              <w:jc w:val="center"/>
              <w:rPr>
                <w:rFonts w:ascii="Times New Roman" w:eastAsia="Calibri" w:hAnsi="Times New Roman" w:cs="Times New Roman"/>
                <w:b/>
                <w:sz w:val="24"/>
                <w:szCs w:val="24"/>
                <w:lang w:val="kk-KZ"/>
              </w:rPr>
            </w:pPr>
          </w:p>
        </w:tc>
      </w:tr>
    </w:tbl>
    <w:p w:rsidR="009046D0" w:rsidRPr="009046D0" w:rsidRDefault="009046D0" w:rsidP="00680E73">
      <w:pPr>
        <w:widowControl w:val="0"/>
        <w:spacing w:after="0" w:line="240" w:lineRule="auto"/>
        <w:ind w:left="-567" w:right="284" w:firstLine="709"/>
        <w:contextualSpacing/>
        <w:jc w:val="right"/>
        <w:rPr>
          <w:rFonts w:ascii="Times New Roman" w:eastAsia="Times New Roman" w:hAnsi="Times New Roman" w:cs="Times New Roman"/>
          <w:b/>
          <w:i/>
          <w:sz w:val="24"/>
          <w:szCs w:val="24"/>
          <w:lang w:eastAsia="ru-RU"/>
        </w:rPr>
      </w:pPr>
    </w:p>
    <w:sectPr w:rsidR="009046D0" w:rsidRPr="009046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51C" w:rsidRDefault="0063451C" w:rsidP="004C4427">
      <w:pPr>
        <w:spacing w:after="0" w:line="240" w:lineRule="auto"/>
      </w:pPr>
      <w:r>
        <w:separator/>
      </w:r>
    </w:p>
  </w:endnote>
  <w:endnote w:type="continuationSeparator" w:id="0">
    <w:p w:rsidR="0063451C" w:rsidRDefault="0063451C" w:rsidP="004C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51C" w:rsidRDefault="0063451C" w:rsidP="004C4427">
      <w:pPr>
        <w:spacing w:after="0" w:line="240" w:lineRule="auto"/>
      </w:pPr>
      <w:r>
        <w:separator/>
      </w:r>
    </w:p>
  </w:footnote>
  <w:footnote w:type="continuationSeparator" w:id="0">
    <w:p w:rsidR="0063451C" w:rsidRDefault="0063451C" w:rsidP="004C44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33"/>
    <w:rsid w:val="000013DB"/>
    <w:rsid w:val="00003593"/>
    <w:rsid w:val="0000368F"/>
    <w:rsid w:val="00004E8B"/>
    <w:rsid w:val="0001381B"/>
    <w:rsid w:val="00040870"/>
    <w:rsid w:val="00055CE0"/>
    <w:rsid w:val="0006370C"/>
    <w:rsid w:val="0007424B"/>
    <w:rsid w:val="00090CE7"/>
    <w:rsid w:val="000A3315"/>
    <w:rsid w:val="000B483F"/>
    <w:rsid w:val="000D416B"/>
    <w:rsid w:val="000E1A6B"/>
    <w:rsid w:val="000E6BDE"/>
    <w:rsid w:val="00110FC6"/>
    <w:rsid w:val="001226C5"/>
    <w:rsid w:val="001473ED"/>
    <w:rsid w:val="00150704"/>
    <w:rsid w:val="00165247"/>
    <w:rsid w:val="00176782"/>
    <w:rsid w:val="00177ACA"/>
    <w:rsid w:val="001825E1"/>
    <w:rsid w:val="0019008F"/>
    <w:rsid w:val="00196A07"/>
    <w:rsid w:val="001A0293"/>
    <w:rsid w:val="001E6056"/>
    <w:rsid w:val="002123FA"/>
    <w:rsid w:val="0021494A"/>
    <w:rsid w:val="00222385"/>
    <w:rsid w:val="00232F0C"/>
    <w:rsid w:val="00256E9D"/>
    <w:rsid w:val="00257718"/>
    <w:rsid w:val="00262656"/>
    <w:rsid w:val="00264E73"/>
    <w:rsid w:val="002739C7"/>
    <w:rsid w:val="00275D53"/>
    <w:rsid w:val="00280FC9"/>
    <w:rsid w:val="00283363"/>
    <w:rsid w:val="002859A7"/>
    <w:rsid w:val="00292AD4"/>
    <w:rsid w:val="00294D1B"/>
    <w:rsid w:val="002B534F"/>
    <w:rsid w:val="002E3C2C"/>
    <w:rsid w:val="002F1E85"/>
    <w:rsid w:val="00302337"/>
    <w:rsid w:val="0031332D"/>
    <w:rsid w:val="003406CA"/>
    <w:rsid w:val="00353AAE"/>
    <w:rsid w:val="00355892"/>
    <w:rsid w:val="0036114E"/>
    <w:rsid w:val="00361FC8"/>
    <w:rsid w:val="00362FAC"/>
    <w:rsid w:val="00363AF7"/>
    <w:rsid w:val="00365226"/>
    <w:rsid w:val="00371CA2"/>
    <w:rsid w:val="00381643"/>
    <w:rsid w:val="003B1843"/>
    <w:rsid w:val="003C341B"/>
    <w:rsid w:val="003C645A"/>
    <w:rsid w:val="003C7C13"/>
    <w:rsid w:val="003F4B10"/>
    <w:rsid w:val="003F5D08"/>
    <w:rsid w:val="00400F36"/>
    <w:rsid w:val="00403CF2"/>
    <w:rsid w:val="00410BB7"/>
    <w:rsid w:val="004145D7"/>
    <w:rsid w:val="00420DFD"/>
    <w:rsid w:val="004236F1"/>
    <w:rsid w:val="004325A7"/>
    <w:rsid w:val="00434939"/>
    <w:rsid w:val="00434ECE"/>
    <w:rsid w:val="00441ABF"/>
    <w:rsid w:val="00442250"/>
    <w:rsid w:val="00446581"/>
    <w:rsid w:val="0046307E"/>
    <w:rsid w:val="00463EE9"/>
    <w:rsid w:val="00470AD8"/>
    <w:rsid w:val="004B0FB7"/>
    <w:rsid w:val="004B432E"/>
    <w:rsid w:val="004C4427"/>
    <w:rsid w:val="00522B8B"/>
    <w:rsid w:val="005539A6"/>
    <w:rsid w:val="005627D2"/>
    <w:rsid w:val="00581D65"/>
    <w:rsid w:val="00582E23"/>
    <w:rsid w:val="00586020"/>
    <w:rsid w:val="005D0333"/>
    <w:rsid w:val="005D4D12"/>
    <w:rsid w:val="005E0AF4"/>
    <w:rsid w:val="005E6EA3"/>
    <w:rsid w:val="005F14EE"/>
    <w:rsid w:val="005F6ADF"/>
    <w:rsid w:val="005F7380"/>
    <w:rsid w:val="00615A3A"/>
    <w:rsid w:val="0062056C"/>
    <w:rsid w:val="00620F8E"/>
    <w:rsid w:val="0063451C"/>
    <w:rsid w:val="00640203"/>
    <w:rsid w:val="0065149F"/>
    <w:rsid w:val="00656EE5"/>
    <w:rsid w:val="006572EA"/>
    <w:rsid w:val="00674B5C"/>
    <w:rsid w:val="00680E73"/>
    <w:rsid w:val="0069092A"/>
    <w:rsid w:val="00691A00"/>
    <w:rsid w:val="006927DF"/>
    <w:rsid w:val="00692F09"/>
    <w:rsid w:val="006A1CDE"/>
    <w:rsid w:val="006A4E77"/>
    <w:rsid w:val="006C0BBA"/>
    <w:rsid w:val="006E7850"/>
    <w:rsid w:val="00716D92"/>
    <w:rsid w:val="00726DEA"/>
    <w:rsid w:val="007475D8"/>
    <w:rsid w:val="007561CA"/>
    <w:rsid w:val="007655F7"/>
    <w:rsid w:val="007B122A"/>
    <w:rsid w:val="007B7776"/>
    <w:rsid w:val="007C3A48"/>
    <w:rsid w:val="00807FD3"/>
    <w:rsid w:val="008338E1"/>
    <w:rsid w:val="00833F5A"/>
    <w:rsid w:val="0084480D"/>
    <w:rsid w:val="00863533"/>
    <w:rsid w:val="00871143"/>
    <w:rsid w:val="008800A1"/>
    <w:rsid w:val="00880182"/>
    <w:rsid w:val="00883061"/>
    <w:rsid w:val="00886EE7"/>
    <w:rsid w:val="008A608D"/>
    <w:rsid w:val="008B208F"/>
    <w:rsid w:val="008B4761"/>
    <w:rsid w:val="008C3978"/>
    <w:rsid w:val="008C3EFB"/>
    <w:rsid w:val="008D0C11"/>
    <w:rsid w:val="008E4985"/>
    <w:rsid w:val="008E4FEA"/>
    <w:rsid w:val="009046D0"/>
    <w:rsid w:val="00912ED0"/>
    <w:rsid w:val="0092053A"/>
    <w:rsid w:val="009308BB"/>
    <w:rsid w:val="00953D79"/>
    <w:rsid w:val="009602D1"/>
    <w:rsid w:val="00967369"/>
    <w:rsid w:val="009707CA"/>
    <w:rsid w:val="009B0D59"/>
    <w:rsid w:val="009B116B"/>
    <w:rsid w:val="009B1363"/>
    <w:rsid w:val="009B1619"/>
    <w:rsid w:val="009C309C"/>
    <w:rsid w:val="009C3EC2"/>
    <w:rsid w:val="009C67F1"/>
    <w:rsid w:val="009E0AC4"/>
    <w:rsid w:val="009E2956"/>
    <w:rsid w:val="009E48B5"/>
    <w:rsid w:val="009F4858"/>
    <w:rsid w:val="00A000C4"/>
    <w:rsid w:val="00A001D2"/>
    <w:rsid w:val="00A151FE"/>
    <w:rsid w:val="00A45063"/>
    <w:rsid w:val="00A451BA"/>
    <w:rsid w:val="00A524BA"/>
    <w:rsid w:val="00A52E5D"/>
    <w:rsid w:val="00A614FD"/>
    <w:rsid w:val="00A6329A"/>
    <w:rsid w:val="00A76DC7"/>
    <w:rsid w:val="00A84A3D"/>
    <w:rsid w:val="00A85C4B"/>
    <w:rsid w:val="00A905F8"/>
    <w:rsid w:val="00A91E01"/>
    <w:rsid w:val="00A94A5E"/>
    <w:rsid w:val="00AA025B"/>
    <w:rsid w:val="00AA2ED9"/>
    <w:rsid w:val="00AE1AF9"/>
    <w:rsid w:val="00AE231C"/>
    <w:rsid w:val="00AF5341"/>
    <w:rsid w:val="00B044CA"/>
    <w:rsid w:val="00B36E64"/>
    <w:rsid w:val="00B5730A"/>
    <w:rsid w:val="00B57B33"/>
    <w:rsid w:val="00B83EBC"/>
    <w:rsid w:val="00B91D6B"/>
    <w:rsid w:val="00BA3A99"/>
    <w:rsid w:val="00BE3A0B"/>
    <w:rsid w:val="00BF2A24"/>
    <w:rsid w:val="00BF41BC"/>
    <w:rsid w:val="00C0663C"/>
    <w:rsid w:val="00C15763"/>
    <w:rsid w:val="00C22DD2"/>
    <w:rsid w:val="00C30EC8"/>
    <w:rsid w:val="00C31702"/>
    <w:rsid w:val="00C365F5"/>
    <w:rsid w:val="00C423EB"/>
    <w:rsid w:val="00C53B2D"/>
    <w:rsid w:val="00C61622"/>
    <w:rsid w:val="00C71CDF"/>
    <w:rsid w:val="00C814CA"/>
    <w:rsid w:val="00C92807"/>
    <w:rsid w:val="00CA7090"/>
    <w:rsid w:val="00CB376F"/>
    <w:rsid w:val="00CC4A19"/>
    <w:rsid w:val="00CC7FBE"/>
    <w:rsid w:val="00CD0FFA"/>
    <w:rsid w:val="00CD5745"/>
    <w:rsid w:val="00CD71F1"/>
    <w:rsid w:val="00CE02E8"/>
    <w:rsid w:val="00D13745"/>
    <w:rsid w:val="00D34EA9"/>
    <w:rsid w:val="00D41CA6"/>
    <w:rsid w:val="00D460E1"/>
    <w:rsid w:val="00D472A8"/>
    <w:rsid w:val="00D67BF5"/>
    <w:rsid w:val="00D90749"/>
    <w:rsid w:val="00D94EB2"/>
    <w:rsid w:val="00D9660E"/>
    <w:rsid w:val="00DA29A4"/>
    <w:rsid w:val="00DC15E9"/>
    <w:rsid w:val="00DC4D3B"/>
    <w:rsid w:val="00DC5D4E"/>
    <w:rsid w:val="00DC7EE5"/>
    <w:rsid w:val="00DD7C87"/>
    <w:rsid w:val="00DE463C"/>
    <w:rsid w:val="00DE4A25"/>
    <w:rsid w:val="00DE4C10"/>
    <w:rsid w:val="00DF65C7"/>
    <w:rsid w:val="00E02A34"/>
    <w:rsid w:val="00E11071"/>
    <w:rsid w:val="00E170B1"/>
    <w:rsid w:val="00E426ED"/>
    <w:rsid w:val="00E55FDF"/>
    <w:rsid w:val="00E6062E"/>
    <w:rsid w:val="00E60D5A"/>
    <w:rsid w:val="00E81CC1"/>
    <w:rsid w:val="00EA5666"/>
    <w:rsid w:val="00EC7283"/>
    <w:rsid w:val="00EC7B68"/>
    <w:rsid w:val="00ED29CD"/>
    <w:rsid w:val="00ED50B2"/>
    <w:rsid w:val="00EE3C63"/>
    <w:rsid w:val="00EF464F"/>
    <w:rsid w:val="00F43EAE"/>
    <w:rsid w:val="00FA4AA2"/>
    <w:rsid w:val="00FC4FCD"/>
    <w:rsid w:val="00FC53F3"/>
    <w:rsid w:val="00FF5063"/>
    <w:rsid w:val="00FF6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7FBE"/>
    <w:rPr>
      <w:color w:val="0000FF" w:themeColor="hyperlink"/>
      <w:u w:val="single"/>
    </w:rPr>
  </w:style>
  <w:style w:type="paragraph" w:styleId="a4">
    <w:name w:val="List Paragraph"/>
    <w:basedOn w:val="a"/>
    <w:uiPriority w:val="34"/>
    <w:qFormat/>
    <w:rsid w:val="00410BB7"/>
    <w:pPr>
      <w:ind w:left="720"/>
      <w:contextualSpacing/>
    </w:pPr>
  </w:style>
  <w:style w:type="paragraph" w:styleId="a5">
    <w:name w:val="header"/>
    <w:basedOn w:val="a"/>
    <w:link w:val="a6"/>
    <w:uiPriority w:val="99"/>
    <w:unhideWhenUsed/>
    <w:rsid w:val="004C44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4427"/>
  </w:style>
  <w:style w:type="paragraph" w:styleId="a7">
    <w:name w:val="footer"/>
    <w:basedOn w:val="a"/>
    <w:link w:val="a8"/>
    <w:uiPriority w:val="99"/>
    <w:unhideWhenUsed/>
    <w:rsid w:val="004C44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4427"/>
  </w:style>
  <w:style w:type="table" w:customStyle="1" w:styleId="12">
    <w:name w:val="Сетка таблицы12"/>
    <w:basedOn w:val="a1"/>
    <w:next w:val="a9"/>
    <w:rsid w:val="00904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0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7FBE"/>
    <w:rPr>
      <w:color w:val="0000FF" w:themeColor="hyperlink"/>
      <w:u w:val="single"/>
    </w:rPr>
  </w:style>
  <w:style w:type="paragraph" w:styleId="a4">
    <w:name w:val="List Paragraph"/>
    <w:basedOn w:val="a"/>
    <w:uiPriority w:val="34"/>
    <w:qFormat/>
    <w:rsid w:val="00410BB7"/>
    <w:pPr>
      <w:ind w:left="720"/>
      <w:contextualSpacing/>
    </w:pPr>
  </w:style>
  <w:style w:type="paragraph" w:styleId="a5">
    <w:name w:val="header"/>
    <w:basedOn w:val="a"/>
    <w:link w:val="a6"/>
    <w:uiPriority w:val="99"/>
    <w:unhideWhenUsed/>
    <w:rsid w:val="004C44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4427"/>
  </w:style>
  <w:style w:type="paragraph" w:styleId="a7">
    <w:name w:val="footer"/>
    <w:basedOn w:val="a"/>
    <w:link w:val="a8"/>
    <w:uiPriority w:val="99"/>
    <w:unhideWhenUsed/>
    <w:rsid w:val="004C44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4427"/>
  </w:style>
  <w:style w:type="table" w:customStyle="1" w:styleId="12">
    <w:name w:val="Сетка таблицы12"/>
    <w:basedOn w:val="a1"/>
    <w:next w:val="a9"/>
    <w:rsid w:val="00904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0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estnik@zu.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70AAF-728C-4438-8E02-174968A7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1537</Words>
  <Characters>8763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Д-54687</dc:creator>
  <cp:lastModifiedBy>Д-54687</cp:lastModifiedBy>
  <cp:revision>40</cp:revision>
  <dcterms:created xsi:type="dcterms:W3CDTF">2022-10-07T05:08:00Z</dcterms:created>
  <dcterms:modified xsi:type="dcterms:W3CDTF">2022-10-11T10:38:00Z</dcterms:modified>
</cp:coreProperties>
</file>