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pPr w:leftFromText="180" w:rightFromText="180" w:horzAnchor="margin" w:tblpY="-495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8041FD" w:rsidRPr="00BB2304" w:rsidTr="00BB23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8A2B1A" w:rsidRPr="00BB2304" w:rsidRDefault="008A2B1A" w:rsidP="00BB230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23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Образовательная программа 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8A2B1A" w:rsidRPr="00BB2304" w:rsidRDefault="00F7143C" w:rsidP="00BB2304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23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8D04201 Юриспруденция</w:t>
            </w:r>
          </w:p>
        </w:tc>
      </w:tr>
      <w:tr w:rsidR="008041FD" w:rsidRPr="00BB2304" w:rsidTr="00BB23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BB2304" w:rsidRDefault="008A2B1A" w:rsidP="00BB230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23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Цель </w:t>
            </w:r>
            <w:r w:rsidR="00DA5772" w:rsidRPr="00BB23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ОП</w:t>
            </w:r>
          </w:p>
        </w:tc>
        <w:tc>
          <w:tcPr>
            <w:tcW w:w="9355" w:type="dxa"/>
          </w:tcPr>
          <w:p w:rsidR="008A2B1A" w:rsidRPr="00BB2304" w:rsidRDefault="00BB2304" w:rsidP="00BB230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  <w:r w:rsidRPr="00BB23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Подготовка высококвалифицированных докторов философии, обладающих фундаментальными знаниями и профессиональными компетенциями в области разработки и реализации правовых норм и научного исследования для обеспечения законности и правопорядка.</w:t>
            </w:r>
          </w:p>
        </w:tc>
      </w:tr>
      <w:tr w:rsidR="008041FD" w:rsidRPr="00BB2304" w:rsidTr="00BB23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BB2304" w:rsidRDefault="002C5530" w:rsidP="00BB230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23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Вид ОП</w:t>
            </w:r>
          </w:p>
        </w:tc>
        <w:tc>
          <w:tcPr>
            <w:tcW w:w="9355" w:type="dxa"/>
          </w:tcPr>
          <w:p w:rsidR="008A2B1A" w:rsidRPr="00BB2304" w:rsidRDefault="005B1B17" w:rsidP="00BB230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23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Действующая </w:t>
            </w:r>
            <w:r w:rsidR="00BB2304" w:rsidRPr="00BB23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8041FD" w:rsidRPr="00BB2304" w:rsidTr="00BB23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BB2304" w:rsidRDefault="008A2B1A" w:rsidP="00BB230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23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Уровень по НРК </w:t>
            </w:r>
          </w:p>
        </w:tc>
        <w:tc>
          <w:tcPr>
            <w:tcW w:w="9355" w:type="dxa"/>
          </w:tcPr>
          <w:p w:rsidR="008A2B1A" w:rsidRPr="00BB2304" w:rsidRDefault="00F7143C" w:rsidP="00BB230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23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</w:tr>
      <w:tr w:rsidR="008041FD" w:rsidRPr="00BB2304" w:rsidTr="00BB23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BB2304" w:rsidRDefault="008A2B1A" w:rsidP="00BB230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23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Уровень по ОРК </w:t>
            </w:r>
          </w:p>
        </w:tc>
        <w:tc>
          <w:tcPr>
            <w:tcW w:w="9355" w:type="dxa"/>
          </w:tcPr>
          <w:p w:rsidR="008A2B1A" w:rsidRPr="00BB2304" w:rsidRDefault="00F7143C" w:rsidP="00BB230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23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</w:tr>
      <w:tr w:rsidR="008041FD" w:rsidRPr="00BB2304" w:rsidTr="00BB23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BB2304" w:rsidRDefault="008A2B1A" w:rsidP="00BB230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23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Отличительные особенности ОП </w:t>
            </w:r>
          </w:p>
        </w:tc>
        <w:tc>
          <w:tcPr>
            <w:tcW w:w="9355" w:type="dxa"/>
          </w:tcPr>
          <w:p w:rsidR="008A2B1A" w:rsidRPr="00BB2304" w:rsidRDefault="00DC6089" w:rsidP="00BB230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23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Нет</w:t>
            </w:r>
          </w:p>
        </w:tc>
      </w:tr>
      <w:tr w:rsidR="008041FD" w:rsidRPr="00BB2304" w:rsidTr="00BB23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BB2304" w:rsidRDefault="008A2B1A" w:rsidP="00BB230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23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При</w:t>
            </w:r>
            <w:r w:rsidR="006D2B70" w:rsidRPr="00BB23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суждаемая академическая степень</w:t>
            </w:r>
          </w:p>
        </w:tc>
        <w:tc>
          <w:tcPr>
            <w:tcW w:w="9355" w:type="dxa"/>
          </w:tcPr>
          <w:p w:rsidR="008A2B1A" w:rsidRPr="00BB2304" w:rsidRDefault="00F7143C" w:rsidP="00BB230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23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Доктор</w:t>
            </w:r>
            <w:r w:rsidR="00DC6089" w:rsidRPr="00BB23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8041FD" w:rsidRPr="00BB2304" w:rsidTr="00BB23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BB2304" w:rsidRDefault="008A2B1A" w:rsidP="00BB230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23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Срок обучения </w:t>
            </w:r>
          </w:p>
        </w:tc>
        <w:tc>
          <w:tcPr>
            <w:tcW w:w="9355" w:type="dxa"/>
          </w:tcPr>
          <w:p w:rsidR="008A2B1A" w:rsidRPr="00BB2304" w:rsidRDefault="00F7143C" w:rsidP="00BB230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23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</w:tr>
      <w:tr w:rsidR="008041FD" w:rsidRPr="00BB2304" w:rsidTr="00BB23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BB2304" w:rsidRDefault="008A2B1A" w:rsidP="00BB230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23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Объем кредитов </w:t>
            </w:r>
          </w:p>
        </w:tc>
        <w:tc>
          <w:tcPr>
            <w:tcW w:w="9355" w:type="dxa"/>
          </w:tcPr>
          <w:p w:rsidR="008A2B1A" w:rsidRPr="00BB2304" w:rsidRDefault="00F7143C" w:rsidP="00BB230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23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180</w:t>
            </w:r>
          </w:p>
        </w:tc>
      </w:tr>
      <w:tr w:rsidR="008041FD" w:rsidRPr="00BB2304" w:rsidTr="00BB23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BB2304" w:rsidRDefault="008A2B1A" w:rsidP="00BB230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23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Язык обучения </w:t>
            </w:r>
          </w:p>
        </w:tc>
        <w:tc>
          <w:tcPr>
            <w:tcW w:w="9355" w:type="dxa"/>
          </w:tcPr>
          <w:p w:rsidR="008A2B1A" w:rsidRPr="00BB2304" w:rsidRDefault="00DC6089" w:rsidP="00BB230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23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Русский</w:t>
            </w:r>
            <w:r w:rsidR="00AD1D12" w:rsidRPr="00BB23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 казахский</w:t>
            </w:r>
            <w:r w:rsidR="00F82963" w:rsidRPr="00BB23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 английский</w:t>
            </w:r>
          </w:p>
        </w:tc>
      </w:tr>
      <w:tr w:rsidR="0033380C" w:rsidRPr="00BB2304" w:rsidTr="00BB23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33380C" w:rsidRPr="00BB2304" w:rsidRDefault="0033380C" w:rsidP="00BB23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B23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Дата утверждения ОП на заседании Правления </w:t>
            </w:r>
          </w:p>
        </w:tc>
        <w:tc>
          <w:tcPr>
            <w:tcW w:w="9355" w:type="dxa"/>
          </w:tcPr>
          <w:p w:rsidR="0033380C" w:rsidRPr="00BB2304" w:rsidRDefault="0033380C" w:rsidP="00BB23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B23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="00BB2304" w:rsidRPr="00BB23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BB23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.04.202</w:t>
            </w:r>
            <w:r w:rsidR="00BB2304" w:rsidRPr="00BB23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BB23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(протокол № </w:t>
            </w:r>
            <w:r w:rsidR="00BB2304" w:rsidRPr="00BB23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  <w:r w:rsidRPr="00BB23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8041FD" w:rsidRPr="00BB2304" w:rsidTr="00BB2304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BB2304" w:rsidRDefault="003237F2" w:rsidP="00BB230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23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Профессиональный стандарт </w:t>
            </w:r>
          </w:p>
        </w:tc>
        <w:tc>
          <w:tcPr>
            <w:tcW w:w="9355" w:type="dxa"/>
          </w:tcPr>
          <w:p w:rsidR="00BB2304" w:rsidRPr="00BB2304" w:rsidRDefault="00BB2304" w:rsidP="00BB2304">
            <w:pPr>
              <w:shd w:val="clear" w:color="auto" w:fill="FFFFFF"/>
              <w:tabs>
                <w:tab w:val="left" w:pos="690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hyperlink r:id="rId6" w:history="1">
              <w:r w:rsidRPr="00BB2304">
                <w:rPr>
                  <w:rFonts w:ascii="Times New Roman" w:eastAsia="Times New Roman" w:hAnsi="Times New Roman" w:cs="Times New Roman"/>
                  <w:sz w:val="24"/>
                  <w:szCs w:val="24"/>
                  <w:lang w:val="kk-KZ" w:eastAsia="ru-RU"/>
                </w:rPr>
                <w:t>ОРК Обеспечение правопорядка и общественной безопасности</w:t>
              </w:r>
            </w:hyperlink>
          </w:p>
          <w:p w:rsidR="008A2B1A" w:rsidRPr="00BB2304" w:rsidRDefault="008A2B1A" w:rsidP="00BB230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</w:tbl>
    <w:p w:rsidR="00827BE5" w:rsidRPr="00BB2304" w:rsidRDefault="00827BE5" w:rsidP="00BB230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8041FD" w:rsidRPr="00BB2304" w:rsidTr="008041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6D2B70" w:rsidRPr="00BB2304" w:rsidRDefault="006D2B70" w:rsidP="00BB23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23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6D2B70" w:rsidRPr="00BB2304" w:rsidRDefault="006D2B70" w:rsidP="00BB2304">
            <w:pPr>
              <w:tabs>
                <w:tab w:val="left" w:pos="584"/>
                <w:tab w:val="center" w:pos="2837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23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</w:r>
            <w:r w:rsidRPr="00BB23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  <w:t>Результаты обучения</w:t>
            </w:r>
          </w:p>
        </w:tc>
      </w:tr>
      <w:tr w:rsidR="008041FD" w:rsidRPr="00BB2304" w:rsidTr="008041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BB2304" w:rsidRDefault="006D2B70" w:rsidP="00BB23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23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764" w:type="pct"/>
          </w:tcPr>
          <w:p w:rsidR="006D2B70" w:rsidRPr="00BB2304" w:rsidRDefault="00BB2304" w:rsidP="00BB2304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23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Обладать навыками письменной и устной речи на академическом уровне, знать юридическую терминологию в национальном и международном аспекте, а также владеть техникой юридического и дипломатического перевода.</w:t>
            </w:r>
          </w:p>
        </w:tc>
      </w:tr>
      <w:tr w:rsidR="008041FD" w:rsidRPr="00BB2304" w:rsidTr="008041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BB2304" w:rsidRDefault="006D2B70" w:rsidP="00BB23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23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4764" w:type="pct"/>
          </w:tcPr>
          <w:p w:rsidR="006D2B70" w:rsidRPr="00BB2304" w:rsidRDefault="00BB2304" w:rsidP="00BB2304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23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Использовать знания о понятиях, системе, источниках и субъектах финансового права и уметь разбирать возникающие актуальные проблемы в данной сфере.</w:t>
            </w:r>
            <w:bookmarkStart w:id="0" w:name="_GoBack"/>
            <w:bookmarkEnd w:id="0"/>
          </w:p>
        </w:tc>
      </w:tr>
      <w:tr w:rsidR="008041FD" w:rsidRPr="00BB2304" w:rsidTr="008041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BB2304" w:rsidRDefault="006D2B70" w:rsidP="00BB23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23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764" w:type="pct"/>
          </w:tcPr>
          <w:p w:rsidR="006D2B70" w:rsidRPr="00BB2304" w:rsidRDefault="00BB2304" w:rsidP="00BB2304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23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Раскрывать содержание особенностей системы законодательства ЕС, а также применять нормы законодательства, необходимые для эффективной защиты прав и свобод человека, научно-анализировать юридические факты, судебные решения, исследовать проблемы правоприменительной практики и предлагать пути их решения.</w:t>
            </w:r>
          </w:p>
        </w:tc>
      </w:tr>
      <w:tr w:rsidR="008041FD" w:rsidRPr="00BB2304" w:rsidTr="008041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BB2304" w:rsidRDefault="006D2B70" w:rsidP="00BB23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23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64" w:type="pct"/>
          </w:tcPr>
          <w:p w:rsidR="006D2B70" w:rsidRPr="00BB2304" w:rsidRDefault="00BB2304" w:rsidP="00BB2304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23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Обладать навыками ведения дел в гражданском и уголовно-процессульном праве РК, а также раскрывать содержание механизма совершенствования гражданских и трудовых правоотношений национального законодательства.</w:t>
            </w:r>
          </w:p>
        </w:tc>
      </w:tr>
      <w:tr w:rsidR="008041FD" w:rsidRPr="00BB2304" w:rsidTr="008041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BB2304" w:rsidRDefault="006D2B70" w:rsidP="00BB23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23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64" w:type="pct"/>
          </w:tcPr>
          <w:p w:rsidR="006D2B70" w:rsidRPr="00BB2304" w:rsidRDefault="00BB2304" w:rsidP="00BB2304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23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Проводить анализ юридических принципов, законодательных актов и предшествующих судебных решений на основе полученных знаний о методах научного исследования.</w:t>
            </w:r>
          </w:p>
        </w:tc>
      </w:tr>
      <w:tr w:rsidR="008041FD" w:rsidRPr="00BB2304" w:rsidTr="008041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BB2304" w:rsidRDefault="006D2B70" w:rsidP="00BB23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23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64" w:type="pct"/>
          </w:tcPr>
          <w:p w:rsidR="006D2B70" w:rsidRPr="00BB2304" w:rsidRDefault="00BB2304" w:rsidP="00BB2304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23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Уметь систематизировать теоретические и практические аспекты  конфликтов возникающих в профессиональной среде.</w:t>
            </w:r>
          </w:p>
        </w:tc>
      </w:tr>
      <w:tr w:rsidR="008041FD" w:rsidRPr="00BB2304" w:rsidTr="008041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BB2304" w:rsidRDefault="006D2B70" w:rsidP="00BB23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23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64" w:type="pct"/>
          </w:tcPr>
          <w:p w:rsidR="006D2B70" w:rsidRPr="00BB2304" w:rsidRDefault="00BB2304" w:rsidP="00BB23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B23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Осуществлять представительство и защиту лиц в судах, разбираться в ситуации правового регулирования при проведении прокурорского надзора и уметь выявлять актуальные проблемы адвокатской деятельности и профилактики преступности.</w:t>
            </w:r>
          </w:p>
        </w:tc>
      </w:tr>
      <w:tr w:rsidR="008041FD" w:rsidRPr="00BB2304" w:rsidTr="008041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BB2304" w:rsidRDefault="006D2B70" w:rsidP="00BB23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23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64" w:type="pct"/>
          </w:tcPr>
          <w:p w:rsidR="006D2B70" w:rsidRPr="00BB2304" w:rsidRDefault="00BB2304" w:rsidP="00BB2304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23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Уметь прогнозировать и планировать тенденцию развития правовой системы и механизмов конституционного права.</w:t>
            </w:r>
          </w:p>
        </w:tc>
      </w:tr>
    </w:tbl>
    <w:p w:rsidR="00840D8F" w:rsidRDefault="00840D8F">
      <w:pPr>
        <w:rPr>
          <w:lang w:val="kk-KZ"/>
        </w:rPr>
      </w:pPr>
    </w:p>
    <w:sectPr w:rsidR="00840D8F" w:rsidSect="008041FD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F631A1"/>
    <w:multiLevelType w:val="multilevel"/>
    <w:tmpl w:val="71EE3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2523A"/>
    <w:rsid w:val="000E0437"/>
    <w:rsid w:val="0017400A"/>
    <w:rsid w:val="001E3EF0"/>
    <w:rsid w:val="002110F0"/>
    <w:rsid w:val="002342A7"/>
    <w:rsid w:val="002C5530"/>
    <w:rsid w:val="003237F2"/>
    <w:rsid w:val="0033380C"/>
    <w:rsid w:val="00465CC4"/>
    <w:rsid w:val="005B1B17"/>
    <w:rsid w:val="00693A94"/>
    <w:rsid w:val="006D2B70"/>
    <w:rsid w:val="00726412"/>
    <w:rsid w:val="00733407"/>
    <w:rsid w:val="008041FD"/>
    <w:rsid w:val="00827BE5"/>
    <w:rsid w:val="00840D8F"/>
    <w:rsid w:val="008A2B1A"/>
    <w:rsid w:val="00902806"/>
    <w:rsid w:val="0092523A"/>
    <w:rsid w:val="009C049E"/>
    <w:rsid w:val="009C10A2"/>
    <w:rsid w:val="009C4DB0"/>
    <w:rsid w:val="009D3CE7"/>
    <w:rsid w:val="00A00985"/>
    <w:rsid w:val="00AD1D12"/>
    <w:rsid w:val="00BB13A9"/>
    <w:rsid w:val="00BB2304"/>
    <w:rsid w:val="00BC72F4"/>
    <w:rsid w:val="00C82115"/>
    <w:rsid w:val="00CC0700"/>
    <w:rsid w:val="00D51192"/>
    <w:rsid w:val="00D578D3"/>
    <w:rsid w:val="00DA5772"/>
    <w:rsid w:val="00DC6089"/>
    <w:rsid w:val="00E17DA3"/>
    <w:rsid w:val="00E26C87"/>
    <w:rsid w:val="00F7143C"/>
    <w:rsid w:val="00F829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8D3"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79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3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9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411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784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32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914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9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4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9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3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1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585">
                                      <w:marLeft w:val="-225"/>
                                      <w:marRight w:val="-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205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43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7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55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4474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57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10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392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1938374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8138380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28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5082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226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7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8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5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72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4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03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7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9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4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3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7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3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3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5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49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tameken.kz/uploads/content/files/%D0%9E%D0%A0%D0%9A%20%D0%9E%D0%B1%D0%B5%D1%81%D0%BF%D0%B5%D1%87%D0%B5%D0%BD%D0%B8%D0%B5%20%D0%BF%D1%80%D0%B0%D0%B2%D0%BE%D0%BF%D0%BE%D1%80%D1%8F%D0%B4%D0%BA%D0%B0%20%D0%B8%20%D0%BE%D0%B1%D1%89%D0%B5%D1%81%D1%82%D0%B2%D0%B5%D0%BD%D0%BD%D0%BE%D0%B9%20%D0%B1%D0%B5%D0%B7%D0%BE%D0%BF%D0%B0%D1%81%D0%BD%D0%BE%D1%81%D1%82%D0%B8%20190616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61</cp:lastModifiedBy>
  <cp:revision>16</cp:revision>
  <dcterms:created xsi:type="dcterms:W3CDTF">2020-12-28T09:32:00Z</dcterms:created>
  <dcterms:modified xsi:type="dcterms:W3CDTF">2022-12-15T05:05:00Z</dcterms:modified>
</cp:coreProperties>
</file>