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horzAnchor="margin" w:tblpX="-176" w:tblpY="-420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0"/>
        <w:gridCol w:w="9752"/>
      </w:tblGrid>
      <w:tr w:rsidR="00303450" w:rsidRPr="00ED5DFC" w:rsidTr="00ED5D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  <w:tcBorders>
              <w:bottom w:val="none" w:sz="0" w:space="0" w:color="auto"/>
            </w:tcBorders>
          </w:tcPr>
          <w:p w:rsidR="00B511C0" w:rsidRPr="00ED5DFC" w:rsidRDefault="00B511C0" w:rsidP="00ED5D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Образовательная программа </w:t>
            </w:r>
          </w:p>
        </w:tc>
        <w:tc>
          <w:tcPr>
            <w:tcW w:w="9752" w:type="dxa"/>
            <w:tcBorders>
              <w:bottom w:val="none" w:sz="0" w:space="0" w:color="auto"/>
            </w:tcBorders>
          </w:tcPr>
          <w:p w:rsidR="00B511C0" w:rsidRPr="00ED5DFC" w:rsidRDefault="00C51ABC" w:rsidP="00ED5DFC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7М</w:t>
            </w:r>
            <w:r w:rsidR="00B511C0"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015</w:t>
            </w:r>
            <w:r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06</w:t>
            </w:r>
            <w:r w:rsidR="00B511C0"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География</w:t>
            </w:r>
          </w:p>
        </w:tc>
      </w:tr>
      <w:tr w:rsidR="00303450" w:rsidRPr="00ED5DFC" w:rsidTr="00ED5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</w:tcPr>
          <w:p w:rsidR="00B511C0" w:rsidRPr="00ED5DFC" w:rsidRDefault="00B511C0" w:rsidP="00ED5D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Цель ОП  </w:t>
            </w:r>
          </w:p>
        </w:tc>
        <w:tc>
          <w:tcPr>
            <w:tcW w:w="9752" w:type="dxa"/>
          </w:tcPr>
          <w:p w:rsidR="000D7B00" w:rsidRPr="00ED5DFC" w:rsidRDefault="00FF036A" w:rsidP="00ED5DFC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5DFC">
              <w:rPr>
                <w:rFonts w:ascii="Times New Roman" w:hAnsi="Times New Roman"/>
                <w:sz w:val="24"/>
                <w:szCs w:val="24"/>
                <w:lang w:val="kk-KZ"/>
              </w:rPr>
              <w:t>Подготовка магистров педагогических наук по географии, обладающих углубленными, системными теоретическими знаниями и практическим навыками по фундаментальным и актуальным направлениям географии, способных к саморазвитию и реализации в научно-исследовательской, аналитической и педагогической деятельности</w:t>
            </w:r>
          </w:p>
        </w:tc>
      </w:tr>
      <w:tr w:rsidR="00303450" w:rsidRPr="00ED5DFC" w:rsidTr="00ED5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</w:tcPr>
          <w:p w:rsidR="00B511C0" w:rsidRPr="00ED5DFC" w:rsidRDefault="00B511C0" w:rsidP="00ED5D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Вид ОП  </w:t>
            </w:r>
          </w:p>
        </w:tc>
        <w:tc>
          <w:tcPr>
            <w:tcW w:w="9752" w:type="dxa"/>
          </w:tcPr>
          <w:p w:rsidR="00B511C0" w:rsidRPr="00ED5DFC" w:rsidRDefault="00B511C0" w:rsidP="00ED5DF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Действующая </w:t>
            </w:r>
          </w:p>
        </w:tc>
      </w:tr>
      <w:tr w:rsidR="00303450" w:rsidRPr="00ED5DFC" w:rsidTr="00ED5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</w:tcPr>
          <w:p w:rsidR="00B511C0" w:rsidRPr="00ED5DFC" w:rsidRDefault="00B511C0" w:rsidP="00ED5D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Уровень по НРК </w:t>
            </w:r>
          </w:p>
        </w:tc>
        <w:tc>
          <w:tcPr>
            <w:tcW w:w="9752" w:type="dxa"/>
          </w:tcPr>
          <w:p w:rsidR="00B511C0" w:rsidRPr="00ED5DFC" w:rsidRDefault="004A2C73" w:rsidP="00ED5DF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303450" w:rsidRPr="00ED5DFC" w:rsidTr="00ED5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</w:tcPr>
          <w:p w:rsidR="00B511C0" w:rsidRPr="00ED5DFC" w:rsidRDefault="00B511C0" w:rsidP="00ED5D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Уровень по ОРК </w:t>
            </w:r>
          </w:p>
        </w:tc>
        <w:tc>
          <w:tcPr>
            <w:tcW w:w="9752" w:type="dxa"/>
          </w:tcPr>
          <w:p w:rsidR="00B511C0" w:rsidRPr="00ED5DFC" w:rsidRDefault="004A2C73" w:rsidP="00ED5DF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303450" w:rsidRPr="00ED5DFC" w:rsidTr="00ED5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</w:tcPr>
          <w:p w:rsidR="00B511C0" w:rsidRPr="00ED5DFC" w:rsidRDefault="00B511C0" w:rsidP="00ED5D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Присуждаемая академическая степень </w:t>
            </w:r>
          </w:p>
        </w:tc>
        <w:tc>
          <w:tcPr>
            <w:tcW w:w="9752" w:type="dxa"/>
          </w:tcPr>
          <w:p w:rsidR="00B511C0" w:rsidRPr="00ED5DFC" w:rsidRDefault="00ED5DFC" w:rsidP="00ED5DF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5DFC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="00473792" w:rsidRPr="00ED5DFC">
              <w:rPr>
                <w:rFonts w:ascii="Times New Roman" w:hAnsi="Times New Roman"/>
                <w:sz w:val="24"/>
                <w:szCs w:val="24"/>
                <w:lang w:val="kk-KZ"/>
              </w:rPr>
              <w:t>агистр</w:t>
            </w:r>
            <w:r w:rsidRPr="00ED5D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</w:p>
        </w:tc>
      </w:tr>
      <w:tr w:rsidR="00303450" w:rsidRPr="00ED5DFC" w:rsidTr="00ED5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</w:tcPr>
          <w:p w:rsidR="00B511C0" w:rsidRPr="00ED5DFC" w:rsidRDefault="00B511C0" w:rsidP="00ED5D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Срок обучения </w:t>
            </w:r>
          </w:p>
        </w:tc>
        <w:tc>
          <w:tcPr>
            <w:tcW w:w="9752" w:type="dxa"/>
          </w:tcPr>
          <w:p w:rsidR="00B511C0" w:rsidRPr="00ED5DFC" w:rsidRDefault="00473792" w:rsidP="00ED5DF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303450" w:rsidRPr="00ED5DFC" w:rsidTr="00ED5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</w:tcPr>
          <w:p w:rsidR="00B511C0" w:rsidRPr="00ED5DFC" w:rsidRDefault="00B511C0" w:rsidP="00ED5D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Объем кредитов </w:t>
            </w:r>
          </w:p>
        </w:tc>
        <w:tc>
          <w:tcPr>
            <w:tcW w:w="9752" w:type="dxa"/>
          </w:tcPr>
          <w:p w:rsidR="00B511C0" w:rsidRPr="00ED5DFC" w:rsidRDefault="00473792" w:rsidP="00ED5DF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120</w:t>
            </w:r>
          </w:p>
        </w:tc>
      </w:tr>
      <w:tr w:rsidR="00303450" w:rsidRPr="00ED5DFC" w:rsidTr="00ED5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  <w:tcBorders>
              <w:bottom w:val="single" w:sz="4" w:space="0" w:color="auto"/>
            </w:tcBorders>
          </w:tcPr>
          <w:p w:rsidR="00B511C0" w:rsidRPr="00ED5DFC" w:rsidRDefault="00B511C0" w:rsidP="00ED5D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Язык обучения </w:t>
            </w:r>
          </w:p>
        </w:tc>
        <w:tc>
          <w:tcPr>
            <w:tcW w:w="9752" w:type="dxa"/>
            <w:tcBorders>
              <w:bottom w:val="single" w:sz="4" w:space="0" w:color="auto"/>
            </w:tcBorders>
          </w:tcPr>
          <w:p w:rsidR="00B511C0" w:rsidRPr="00ED5DFC" w:rsidRDefault="00B511C0" w:rsidP="00ED5DF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казахский, русский</w:t>
            </w:r>
            <w:r w:rsidR="004A2C73"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английский</w:t>
            </w:r>
          </w:p>
        </w:tc>
      </w:tr>
      <w:tr w:rsidR="0048276C" w:rsidRPr="00ED5DFC" w:rsidTr="00ED5DFC">
        <w:tblPrEx>
          <w:tblBorders>
            <w:top w:val="single" w:sz="4" w:space="0" w:color="BDD6EE" w:themeColor="accent1" w:themeTint="66"/>
            <w:left w:val="single" w:sz="4" w:space="0" w:color="BDD6EE" w:themeColor="accent1" w:themeTint="66"/>
            <w:bottom w:val="single" w:sz="4" w:space="0" w:color="BDD6EE" w:themeColor="accent1" w:themeTint="66"/>
            <w:right w:val="single" w:sz="4" w:space="0" w:color="BDD6EE" w:themeColor="accent1" w:themeTint="66"/>
            <w:insideH w:val="single" w:sz="4" w:space="0" w:color="BDD6EE" w:themeColor="accent1" w:themeTint="66"/>
            <w:insideV w:val="single" w:sz="4" w:space="0" w:color="BDD6EE" w:themeColor="accent1" w:themeTint="66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C" w:rsidRPr="00ED5DFC" w:rsidRDefault="0048276C" w:rsidP="00ED5D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Дата утверждения ОП на заседании Правления 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C" w:rsidRPr="00ED5DFC" w:rsidRDefault="0048276C" w:rsidP="00ED5DF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FF036A"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.04.202</w:t>
            </w:r>
            <w:r w:rsidR="00FF036A"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(протокол № </w:t>
            </w:r>
            <w:r w:rsidR="00FF036A"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</w:tr>
      <w:tr w:rsidR="005A55AB" w:rsidRPr="00ED5DFC" w:rsidTr="00ED5DFC">
        <w:tblPrEx>
          <w:tblBorders>
            <w:top w:val="single" w:sz="4" w:space="0" w:color="BDD6EE" w:themeColor="accent1" w:themeTint="66"/>
            <w:left w:val="single" w:sz="4" w:space="0" w:color="BDD6EE" w:themeColor="accent1" w:themeTint="66"/>
            <w:bottom w:val="single" w:sz="4" w:space="0" w:color="BDD6EE" w:themeColor="accent1" w:themeTint="66"/>
            <w:right w:val="single" w:sz="4" w:space="0" w:color="BDD6EE" w:themeColor="accent1" w:themeTint="66"/>
            <w:insideH w:val="single" w:sz="4" w:space="0" w:color="BDD6EE" w:themeColor="accent1" w:themeTint="66"/>
            <w:insideV w:val="single" w:sz="4" w:space="0" w:color="BDD6EE" w:themeColor="accent1" w:themeTint="66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AB" w:rsidRPr="00ED5DFC" w:rsidRDefault="005A55AB" w:rsidP="00ED5DF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D5DF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Профессиональный стандарт 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AB" w:rsidRPr="00ED5DFC" w:rsidRDefault="005A55AB" w:rsidP="00ED5DFC">
            <w:pPr>
              <w:tabs>
                <w:tab w:val="left" w:pos="42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ED5DF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Педагог</w:t>
            </w:r>
          </w:p>
        </w:tc>
      </w:tr>
    </w:tbl>
    <w:p w:rsidR="001E2380" w:rsidRPr="00ED5DFC" w:rsidRDefault="001E2380" w:rsidP="00ED5DFC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Style w:val="GridTable1LightAccent1"/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4741"/>
      </w:tblGrid>
      <w:tr w:rsidR="00807302" w:rsidRPr="00ED5DFC" w:rsidTr="00ED5D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tcBorders>
              <w:bottom w:val="none" w:sz="0" w:space="0" w:color="auto"/>
            </w:tcBorders>
            <w:hideMark/>
          </w:tcPr>
          <w:p w:rsidR="00807302" w:rsidRPr="00ED5DFC" w:rsidRDefault="00807302" w:rsidP="00ED5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70" w:type="pct"/>
            <w:tcBorders>
              <w:bottom w:val="none" w:sz="0" w:space="0" w:color="auto"/>
            </w:tcBorders>
            <w:hideMark/>
          </w:tcPr>
          <w:p w:rsidR="00807302" w:rsidRPr="00ED5DFC" w:rsidRDefault="00807302" w:rsidP="00ED5DFC">
            <w:pPr>
              <w:tabs>
                <w:tab w:val="left" w:pos="584"/>
                <w:tab w:val="center" w:pos="283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Результаты обучения</w:t>
            </w:r>
          </w:p>
        </w:tc>
      </w:tr>
      <w:tr w:rsidR="00807302" w:rsidRPr="00ED5DFC" w:rsidTr="00ED5DFC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</w:tcPr>
          <w:p w:rsidR="00807302" w:rsidRPr="00ED5DFC" w:rsidRDefault="00807302" w:rsidP="00ED5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70" w:type="pct"/>
          </w:tcPr>
          <w:p w:rsidR="00807302" w:rsidRPr="00ED5DFC" w:rsidRDefault="00FF036A" w:rsidP="00ED5DFC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владеть навыками построения развернутого, доказательного ответа на проблемный вопрос, ведения дискуссии, полемики, диалога; знанием о функциональных структурах управленческой деятельности и психологических методах управления</w:t>
            </w:r>
          </w:p>
        </w:tc>
      </w:tr>
      <w:tr w:rsidR="00807302" w:rsidRPr="00ED5DFC" w:rsidTr="00ED5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</w:tcPr>
          <w:p w:rsidR="00807302" w:rsidRPr="00ED5DFC" w:rsidRDefault="00807302" w:rsidP="00ED5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70" w:type="pct"/>
          </w:tcPr>
          <w:p w:rsidR="00807302" w:rsidRPr="00ED5DFC" w:rsidRDefault="00FF036A" w:rsidP="00ED5DFC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уметь логически верно, аргументировано и ясно строить устную и письменную речь для общения, чтения и перевода иноязычных текстов общей/профессиональной направленности и развития когнитивных и исследовательских умений с использованием ресурсов на иностранном языке, применяя знания теоретических и экспериментальных основ географии и технологий обучения географии на иностранном языке</w:t>
            </w:r>
          </w:p>
        </w:tc>
      </w:tr>
      <w:tr w:rsidR="00807302" w:rsidRPr="00ED5DFC" w:rsidTr="00ED5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tcBorders>
              <w:bottom w:val="single" w:sz="4" w:space="0" w:color="auto"/>
            </w:tcBorders>
          </w:tcPr>
          <w:p w:rsidR="00807302" w:rsidRPr="00ED5DFC" w:rsidRDefault="00807302" w:rsidP="00ED5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70" w:type="pct"/>
            <w:tcBorders>
              <w:bottom w:val="single" w:sz="4" w:space="0" w:color="auto"/>
            </w:tcBorders>
          </w:tcPr>
          <w:p w:rsidR="00807302" w:rsidRPr="00ED5DFC" w:rsidRDefault="00FF036A" w:rsidP="00ED5DFC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применять методологические основы и подходы, современные информационные технологии к решению теоретических проблем географии в исторической ретроспективе, научного анализа, прогнозирования, управле</w:t>
            </w:r>
            <w:bookmarkStart w:id="0" w:name="_GoBack"/>
            <w:bookmarkEnd w:id="0"/>
            <w:r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ния, планирования и коммерциализации научных и комплексных полевых исследований, результатов исследований и оформления отчетов</w:t>
            </w:r>
          </w:p>
        </w:tc>
      </w:tr>
      <w:tr w:rsidR="00807302" w:rsidRPr="00ED5DFC" w:rsidTr="00ED5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2" w:rsidRPr="00ED5DFC" w:rsidRDefault="00807302" w:rsidP="00ED5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2" w:rsidRPr="00ED5DFC" w:rsidRDefault="00FF036A" w:rsidP="00ED5DFC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ED5D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использовать современные геоинформационные и WEB – технологии при решении проблем географической науки, фундаментальных географических исследований в научно-исследовательской и образовательной деятельности</w:t>
            </w:r>
          </w:p>
        </w:tc>
      </w:tr>
      <w:tr w:rsidR="00807302" w:rsidRPr="00ED5DFC" w:rsidTr="00ED5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tcBorders>
              <w:top w:val="single" w:sz="4" w:space="0" w:color="auto"/>
            </w:tcBorders>
          </w:tcPr>
          <w:p w:rsidR="00807302" w:rsidRPr="00ED5DFC" w:rsidRDefault="00807302" w:rsidP="00ED5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70" w:type="pct"/>
            <w:tcBorders>
              <w:top w:val="single" w:sz="4" w:space="0" w:color="auto"/>
            </w:tcBorders>
          </w:tcPr>
          <w:p w:rsidR="00807302" w:rsidRPr="00ED5DFC" w:rsidRDefault="00FF036A" w:rsidP="00ED5DFC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моделировать учебный процесс с учетом комплекса психолого-педагогических и методических знаний, рациональной организации педагогического труда и исследовательской работы, с использованием современных средств, информационных и телекоммуникационных технологий, анализа стержневых проблем реформирования высшего образования с учетом современных требований</w:t>
            </w:r>
          </w:p>
        </w:tc>
      </w:tr>
      <w:tr w:rsidR="00807302" w:rsidRPr="00ED5DFC" w:rsidTr="00ED5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</w:tcPr>
          <w:p w:rsidR="00807302" w:rsidRPr="00ED5DFC" w:rsidRDefault="00807302" w:rsidP="00ED5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70" w:type="pct"/>
          </w:tcPr>
          <w:p w:rsidR="00807302" w:rsidRPr="00ED5DFC" w:rsidRDefault="00FF036A" w:rsidP="00ED5DFC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проводить комплексную географическую и эколого-экономическую экспертизу при разработке и принятии региональных управленческих решений, проектов социально-экономического развития территорий и городов разного иерархического уровня, анализируя физико-географические процессы</w:t>
            </w:r>
          </w:p>
        </w:tc>
      </w:tr>
      <w:tr w:rsidR="00807302" w:rsidRPr="00ED5DFC" w:rsidTr="00ED5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</w:tcPr>
          <w:p w:rsidR="00807302" w:rsidRPr="00ED5DFC" w:rsidRDefault="00807302" w:rsidP="00ED5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70" w:type="pct"/>
          </w:tcPr>
          <w:p w:rsidR="00807302" w:rsidRPr="00ED5DFC" w:rsidRDefault="00FF036A" w:rsidP="00ED5DFC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  <w:lang w:val="kk-KZ" w:eastAsia="ru-RU"/>
              </w:rPr>
            </w:pPr>
            <w:r w:rsidRPr="00ED5DFC">
              <w:rPr>
                <w:rFonts w:ascii="Times New Roman" w:hAnsi="Times New Roman"/>
                <w:bCs/>
                <w:iCs/>
                <w:sz w:val="24"/>
                <w:szCs w:val="24"/>
                <w:lang w:val="kk-KZ" w:eastAsia="ru-RU"/>
              </w:rPr>
              <w:t>оценивать современные тенденции развития страны, экономические, социальные, политические условия и последствия реализации государственных программ и воздействия намечаемой хозяйственной и иной деятельности на окружающую среду</w:t>
            </w:r>
          </w:p>
        </w:tc>
      </w:tr>
      <w:tr w:rsidR="00807302" w:rsidRPr="00ED5DFC" w:rsidTr="00ED5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</w:tcPr>
          <w:p w:rsidR="00807302" w:rsidRPr="00ED5DFC" w:rsidRDefault="00807302" w:rsidP="00ED5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5D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70" w:type="pct"/>
          </w:tcPr>
          <w:p w:rsidR="00807302" w:rsidRPr="00ED5DFC" w:rsidRDefault="00FF036A" w:rsidP="00ED5DFC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  <w:lang w:val="kk-KZ" w:eastAsia="ru-RU"/>
              </w:rPr>
            </w:pPr>
            <w:r w:rsidRPr="00ED5DFC">
              <w:rPr>
                <w:rFonts w:ascii="Times New Roman" w:hAnsi="Times New Roman"/>
                <w:bCs/>
                <w:iCs/>
                <w:sz w:val="24"/>
                <w:szCs w:val="24"/>
                <w:lang w:val="kk-KZ" w:eastAsia="ru-RU"/>
              </w:rPr>
              <w:t>планировать и организовывать мероприятия по сохранению экосистем, рациональному использованию природных ресурсов для решения научных, практических и прикладных  задач</w:t>
            </w:r>
          </w:p>
        </w:tc>
      </w:tr>
    </w:tbl>
    <w:p w:rsidR="00C01CAA" w:rsidRPr="00303450" w:rsidRDefault="00C01CAA" w:rsidP="00ED5DFC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C01CAA" w:rsidRPr="00303450" w:rsidSect="001E238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200C6"/>
    <w:multiLevelType w:val="multilevel"/>
    <w:tmpl w:val="B538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4C5"/>
    <w:rsid w:val="0000635B"/>
    <w:rsid w:val="00010FFF"/>
    <w:rsid w:val="00032F7A"/>
    <w:rsid w:val="000431CB"/>
    <w:rsid w:val="00071DE2"/>
    <w:rsid w:val="00076330"/>
    <w:rsid w:val="000835A0"/>
    <w:rsid w:val="000B260A"/>
    <w:rsid w:val="000C0E22"/>
    <w:rsid w:val="000C3411"/>
    <w:rsid w:val="000C3F58"/>
    <w:rsid w:val="000C5215"/>
    <w:rsid w:val="000D704F"/>
    <w:rsid w:val="000D7B00"/>
    <w:rsid w:val="00126760"/>
    <w:rsid w:val="00130444"/>
    <w:rsid w:val="00130DAE"/>
    <w:rsid w:val="0013281E"/>
    <w:rsid w:val="00136592"/>
    <w:rsid w:val="001378A2"/>
    <w:rsid w:val="001403BE"/>
    <w:rsid w:val="00141440"/>
    <w:rsid w:val="00141CD6"/>
    <w:rsid w:val="001439E6"/>
    <w:rsid w:val="0015300D"/>
    <w:rsid w:val="0015469E"/>
    <w:rsid w:val="001615F2"/>
    <w:rsid w:val="0018445D"/>
    <w:rsid w:val="00185D88"/>
    <w:rsid w:val="00191D70"/>
    <w:rsid w:val="00194195"/>
    <w:rsid w:val="001974BC"/>
    <w:rsid w:val="001A5EB1"/>
    <w:rsid w:val="001B1AF7"/>
    <w:rsid w:val="001C407F"/>
    <w:rsid w:val="001D6175"/>
    <w:rsid w:val="001E2380"/>
    <w:rsid w:val="00205510"/>
    <w:rsid w:val="00233C84"/>
    <w:rsid w:val="002704C5"/>
    <w:rsid w:val="00274966"/>
    <w:rsid w:val="002778F0"/>
    <w:rsid w:val="00283BCB"/>
    <w:rsid w:val="002C1AC9"/>
    <w:rsid w:val="00303450"/>
    <w:rsid w:val="003143F7"/>
    <w:rsid w:val="00333705"/>
    <w:rsid w:val="00371FF6"/>
    <w:rsid w:val="00372D88"/>
    <w:rsid w:val="00384D7D"/>
    <w:rsid w:val="00385320"/>
    <w:rsid w:val="003965DF"/>
    <w:rsid w:val="003A09DC"/>
    <w:rsid w:val="003C5AB1"/>
    <w:rsid w:val="003D03F7"/>
    <w:rsid w:val="003E0262"/>
    <w:rsid w:val="0040116C"/>
    <w:rsid w:val="004024EC"/>
    <w:rsid w:val="00414E50"/>
    <w:rsid w:val="0044121E"/>
    <w:rsid w:val="00444BF0"/>
    <w:rsid w:val="00455460"/>
    <w:rsid w:val="00470C58"/>
    <w:rsid w:val="004724A6"/>
    <w:rsid w:val="00473792"/>
    <w:rsid w:val="004768B8"/>
    <w:rsid w:val="004824A0"/>
    <w:rsid w:val="0048276C"/>
    <w:rsid w:val="0048596F"/>
    <w:rsid w:val="004911A0"/>
    <w:rsid w:val="00495DAF"/>
    <w:rsid w:val="00495DEA"/>
    <w:rsid w:val="004A2C73"/>
    <w:rsid w:val="004C0B73"/>
    <w:rsid w:val="004C4823"/>
    <w:rsid w:val="004D4947"/>
    <w:rsid w:val="004E70D2"/>
    <w:rsid w:val="0050050B"/>
    <w:rsid w:val="0050378B"/>
    <w:rsid w:val="00510A8C"/>
    <w:rsid w:val="00511ADC"/>
    <w:rsid w:val="00540F04"/>
    <w:rsid w:val="00551E25"/>
    <w:rsid w:val="005536EB"/>
    <w:rsid w:val="00554D4E"/>
    <w:rsid w:val="005829BD"/>
    <w:rsid w:val="00593A9D"/>
    <w:rsid w:val="00594784"/>
    <w:rsid w:val="005A2647"/>
    <w:rsid w:val="005A2975"/>
    <w:rsid w:val="005A55AB"/>
    <w:rsid w:val="005B261A"/>
    <w:rsid w:val="005D6DBB"/>
    <w:rsid w:val="005E22DB"/>
    <w:rsid w:val="005E7E4A"/>
    <w:rsid w:val="00634F33"/>
    <w:rsid w:val="0064223C"/>
    <w:rsid w:val="006571A0"/>
    <w:rsid w:val="0067653B"/>
    <w:rsid w:val="006857BE"/>
    <w:rsid w:val="006B12A8"/>
    <w:rsid w:val="006F2346"/>
    <w:rsid w:val="006F5F9C"/>
    <w:rsid w:val="0070640A"/>
    <w:rsid w:val="007C448E"/>
    <w:rsid w:val="007C6031"/>
    <w:rsid w:val="007D59BF"/>
    <w:rsid w:val="007D67A1"/>
    <w:rsid w:val="007E0F23"/>
    <w:rsid w:val="007E4A66"/>
    <w:rsid w:val="007F1E0E"/>
    <w:rsid w:val="007F5205"/>
    <w:rsid w:val="00807302"/>
    <w:rsid w:val="008A035A"/>
    <w:rsid w:val="008A3F4F"/>
    <w:rsid w:val="008B1E32"/>
    <w:rsid w:val="008C5977"/>
    <w:rsid w:val="008C65B3"/>
    <w:rsid w:val="008F0AE6"/>
    <w:rsid w:val="00903214"/>
    <w:rsid w:val="00913155"/>
    <w:rsid w:val="009211CE"/>
    <w:rsid w:val="009228AA"/>
    <w:rsid w:val="00933BD3"/>
    <w:rsid w:val="00951A74"/>
    <w:rsid w:val="009626E0"/>
    <w:rsid w:val="0097731F"/>
    <w:rsid w:val="00995C9E"/>
    <w:rsid w:val="009A10FB"/>
    <w:rsid w:val="009C5D40"/>
    <w:rsid w:val="009F2016"/>
    <w:rsid w:val="009F502E"/>
    <w:rsid w:val="00A04926"/>
    <w:rsid w:val="00A1290C"/>
    <w:rsid w:val="00A131A7"/>
    <w:rsid w:val="00A234FF"/>
    <w:rsid w:val="00A309A1"/>
    <w:rsid w:val="00A47CA6"/>
    <w:rsid w:val="00A51F2D"/>
    <w:rsid w:val="00A724DF"/>
    <w:rsid w:val="00A84BD0"/>
    <w:rsid w:val="00A871E5"/>
    <w:rsid w:val="00AA3EB1"/>
    <w:rsid w:val="00AA60E5"/>
    <w:rsid w:val="00AD2438"/>
    <w:rsid w:val="00AF66C6"/>
    <w:rsid w:val="00B162B1"/>
    <w:rsid w:val="00B24FB9"/>
    <w:rsid w:val="00B511C0"/>
    <w:rsid w:val="00B566E0"/>
    <w:rsid w:val="00B66A43"/>
    <w:rsid w:val="00B82216"/>
    <w:rsid w:val="00B83DBA"/>
    <w:rsid w:val="00B94CB6"/>
    <w:rsid w:val="00BA1D15"/>
    <w:rsid w:val="00BC1495"/>
    <w:rsid w:val="00BC7F1F"/>
    <w:rsid w:val="00BF6783"/>
    <w:rsid w:val="00BF7A79"/>
    <w:rsid w:val="00C01CAA"/>
    <w:rsid w:val="00C07F50"/>
    <w:rsid w:val="00C24549"/>
    <w:rsid w:val="00C410BE"/>
    <w:rsid w:val="00C5147E"/>
    <w:rsid w:val="00C51ABC"/>
    <w:rsid w:val="00C53C42"/>
    <w:rsid w:val="00C70212"/>
    <w:rsid w:val="00C740C0"/>
    <w:rsid w:val="00C81805"/>
    <w:rsid w:val="00CC1302"/>
    <w:rsid w:val="00CC3EC8"/>
    <w:rsid w:val="00CD28F6"/>
    <w:rsid w:val="00CD4252"/>
    <w:rsid w:val="00CD4468"/>
    <w:rsid w:val="00CE1502"/>
    <w:rsid w:val="00D03CD1"/>
    <w:rsid w:val="00D175C7"/>
    <w:rsid w:val="00D32B82"/>
    <w:rsid w:val="00D46511"/>
    <w:rsid w:val="00D64390"/>
    <w:rsid w:val="00D75336"/>
    <w:rsid w:val="00DE1D74"/>
    <w:rsid w:val="00DE7D7B"/>
    <w:rsid w:val="00E128DA"/>
    <w:rsid w:val="00E20B4C"/>
    <w:rsid w:val="00E37012"/>
    <w:rsid w:val="00E50D32"/>
    <w:rsid w:val="00E64ACB"/>
    <w:rsid w:val="00E95BF3"/>
    <w:rsid w:val="00EA2F46"/>
    <w:rsid w:val="00EB05FB"/>
    <w:rsid w:val="00EB237D"/>
    <w:rsid w:val="00EB39B0"/>
    <w:rsid w:val="00EB6D8E"/>
    <w:rsid w:val="00EB73AB"/>
    <w:rsid w:val="00ED5DFC"/>
    <w:rsid w:val="00EE2B96"/>
    <w:rsid w:val="00EE5979"/>
    <w:rsid w:val="00F01151"/>
    <w:rsid w:val="00F04E9A"/>
    <w:rsid w:val="00F06C62"/>
    <w:rsid w:val="00F228B4"/>
    <w:rsid w:val="00F336FC"/>
    <w:rsid w:val="00F420F2"/>
    <w:rsid w:val="00F52895"/>
    <w:rsid w:val="00F971D7"/>
    <w:rsid w:val="00FA3B94"/>
    <w:rsid w:val="00FA6A1B"/>
    <w:rsid w:val="00FC17C3"/>
    <w:rsid w:val="00FF0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55"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aliases w:val="Heading1,Colorful List - Accent 11,Colorful List - Accent 11CxSpLast,H1-1,Заголовок3,Bullet 1,Use Case List Paragraph,List Paragraph"/>
    <w:basedOn w:val="a"/>
    <w:link w:val="a5"/>
    <w:uiPriority w:val="34"/>
    <w:qFormat/>
    <w:rsid w:val="00130DA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"/>
    <w:link w:val="a4"/>
    <w:uiPriority w:val="34"/>
    <w:rsid w:val="00130DAE"/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C24549"/>
  </w:style>
  <w:style w:type="paragraph" w:styleId="a6">
    <w:name w:val="Normal (Web)"/>
    <w:basedOn w:val="a"/>
    <w:uiPriority w:val="99"/>
    <w:unhideWhenUsed/>
    <w:rsid w:val="00D46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rsid w:val="004A2C73"/>
  </w:style>
  <w:style w:type="character" w:styleId="a7">
    <w:name w:val="Hyperlink"/>
    <w:uiPriority w:val="99"/>
    <w:unhideWhenUsed/>
    <w:rsid w:val="00BC7F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6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2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3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6936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817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454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83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139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829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68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893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242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6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3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86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9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4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9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8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6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3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4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5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7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4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 Kossayeva</dc:creator>
  <cp:keywords/>
  <dc:description/>
  <cp:lastModifiedBy>61</cp:lastModifiedBy>
  <cp:revision>29</cp:revision>
  <dcterms:created xsi:type="dcterms:W3CDTF">2020-06-04T10:53:00Z</dcterms:created>
  <dcterms:modified xsi:type="dcterms:W3CDTF">2022-12-13T09:06:00Z</dcterms:modified>
</cp:coreProperties>
</file>