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D3F9B" w:rsidRPr="00FC3B22" w:rsidTr="00FD3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FD3F9B" w:rsidRDefault="00DF7903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FD3F9B" w:rsidRDefault="001907E2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7M01701 Қазақ тілі мен әдебиеті</w:t>
            </w:r>
          </w:p>
        </w:tc>
      </w:tr>
      <w:tr w:rsidR="00FD3F9B" w:rsidRPr="00FC3B22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DF7903" w:rsidRPr="00FD3F9B" w:rsidRDefault="00DF7903" w:rsidP="00DF79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DF7903" w:rsidRPr="00FD3F9B" w:rsidRDefault="003054E6" w:rsidP="00FC3B22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Дүниетаным мен ғылыми ойлауда жалпыадамзаттық және әлеуметтік-тұлғалық құндылықтарға ие, қазіргі филологиялық  үрдістер мен құбылыстарды талдаудың зерттеушілік және практикалық әдістерін игерген ; жоғары әлеуметтік және азаматтық жауапкершілігі бар, еңбек нарығында бәсекеге қабілетті, жоғары білікті педагог кадрларды даярлау.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DF7903" w:rsidRPr="00FD3F9B" w:rsidRDefault="001907E2" w:rsidP="00FC3B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FC3B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DF7903" w:rsidRPr="00FD3F9B" w:rsidRDefault="00DF7903" w:rsidP="00DF790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DF7903" w:rsidRPr="00FD3F9B" w:rsidRDefault="00DF7903" w:rsidP="00DF790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DF7903" w:rsidRPr="00FD3F9B" w:rsidRDefault="001907E2" w:rsidP="00DF790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DF7903" w:rsidRPr="00FD3F9B" w:rsidRDefault="00DF7903" w:rsidP="00DF790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 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DF7903" w:rsidRPr="007A400F" w:rsidRDefault="007A400F" w:rsidP="00DF790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DF7903" w:rsidRPr="007A400F" w:rsidRDefault="007A400F" w:rsidP="00DF790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DF7903" w:rsidRPr="00FD3F9B" w:rsidRDefault="00FC3B22" w:rsidP="00DF790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7A40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3F9B" w:rsidRPr="00FD3F9B" w:rsidRDefault="00FD3F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FD3F9B" w:rsidRPr="00FD3F9B" w:rsidRDefault="003054E6" w:rsidP="003054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FD3F9B"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D3F9B"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FD3F9B"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bookmarkStart w:id="0" w:name="_GoBack"/>
            <w:bookmarkEnd w:id="0"/>
          </w:p>
        </w:tc>
      </w:tr>
      <w:tr w:rsidR="00FC3B22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C3B22" w:rsidRPr="00EA04FC" w:rsidRDefault="00FC3B22" w:rsidP="00F07D4D">
            <w:proofErr w:type="spellStart"/>
            <w:proofErr w:type="gramStart"/>
            <w:r w:rsidRPr="00EA04FC">
              <w:t>К</w:t>
            </w:r>
            <w:proofErr w:type="gramEnd"/>
            <w:r w:rsidRPr="00EA04FC">
              <w:t>әсіби</w:t>
            </w:r>
            <w:proofErr w:type="spellEnd"/>
            <w:r w:rsidRPr="00EA04FC">
              <w:t xml:space="preserve"> стандарт </w:t>
            </w:r>
          </w:p>
        </w:tc>
        <w:tc>
          <w:tcPr>
            <w:tcW w:w="9355" w:type="dxa"/>
          </w:tcPr>
          <w:p w:rsidR="00FC3B22" w:rsidRDefault="00FC3B22" w:rsidP="00F07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4FC">
              <w:t>Педагог</w:t>
            </w:r>
          </w:p>
        </w:tc>
      </w:tr>
    </w:tbl>
    <w:p w:rsidR="00827BE5" w:rsidRPr="00FD3F9B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FD3F9B" w:rsidTr="00FD3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FD3F9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DF7903"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6D2B70" w:rsidRPr="00FC3B22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 тарихы мен жаңа концептуалдық  идеялардың даму бағыттарын өзіндік көзқарас тұрғысынан дәлелдейді; ғылыми сананың заманауи даму үрдістерін, философиялық мәселелерін анықтайды, іс-тәжірибелік  мәселелерді жедел шешуге ықпал ететін жүйелі ойлау дағдыларын меңгерген, қоғамның өзекті мәселелері бойынша өз ұстанымын білдіреді, теориялық білімдерін кәсіби қызметте қолданады</w:t>
            </w:r>
          </w:p>
        </w:tc>
      </w:tr>
      <w:tr w:rsidR="006D2B70" w:rsidRPr="00FC3B22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тілінде логикалық және жүйелі тұрғыда ауызша және жазбаша қарым-қатынас құрады; шетел тілін көпмәдениетті әлемдегі халықаралық өзара түсіністік пен келісім құралы ретінде пайдаланады, кәсіби деңгейде шет тілін жетік біледі, ғылыми зерттеулер жүргізеді, университетте арнайы пән жүргізеді</w:t>
            </w:r>
          </w:p>
        </w:tc>
      </w:tr>
      <w:tr w:rsidR="006D2B70" w:rsidRPr="00FC3B22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педагогикасының теориялық-әдістемелік негіздеріне сүйене отырып білім беруде ұйымдастырады, білім берудегі негізгі педагогикалық тұжырымдамаларды тиімді ұстану жолдарын анықтайды, басқару психологиясы мен менеджмент теориясының негізгі әдістерін меңгерген, әлеуметтік-педагогикалық жобалау және болжау мүмкіндіктерін қолданады; практикалық дағдыларды игереді, қызметке қатысты креативті шешімдер қабылдайды; әріптестерімен кәсіби, мәдени қарым-қатынас орнатады</w:t>
            </w:r>
          </w:p>
        </w:tc>
      </w:tr>
      <w:tr w:rsidR="006D2B70" w:rsidRPr="00FC3B22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Қазіргі қазақ тілінің салалары жүйесіне қатысты ғылымда зерттелген тұжырымдарды бағалайды және талдайды; тіл тарихын дәуірлеудің теориялық негіздерін, тілдік бірліктердің когнитивті, концептуалды, гендерлік талдауын, түркі тілдерімен байланысын дәлелдейді, тіл білімінің қазіргі жағдайы мен даму перспективаларын зерттейді және латыннегізді жаңа емле ережелерін кәсіби </w:t>
            </w: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қызметінде  пайдаланады</w:t>
            </w:r>
          </w:p>
        </w:tc>
      </w:tr>
      <w:tr w:rsidR="006D2B70" w:rsidRPr="00FC3B22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 біліміндегі жаңа ғылым салаларының теориялық негіздерін талдайды, заманауи білім парадигмасындағы  функционалды грамматика, когнитивтік лингвистика, медиамәтін, лингвоэкология, терминология бағытындағы жаңа тұжырымдамалық теорияларды  іс-тәжірибеде қолданады, тіл біліміндегі және лингводидактика теориясындағы заманауи ғылыми-зерттеу трендтерін сыни тұрғыдан талдайды; лингвистикалық пәндер аясында алған білімдерін инкіріктіреді, оны зерттеу мәселелерін шешуде қолданады</w:t>
            </w:r>
          </w:p>
        </w:tc>
      </w:tr>
      <w:tr w:rsidR="006D2B70" w:rsidRPr="00FC3B22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әдебиетін дәуірлеудің заңдылықтарын,  көркемдік-идеялық жағынан дамуын ғылыми тұрғыда бағалайды, тұжырымдайды, филологияның теориялық мәселелері жайлы ғылыми ойлар мен теорияларды сыни тұрғыда талдайды, бағалайды, салыстырады</w:t>
            </w:r>
          </w:p>
        </w:tc>
      </w:tr>
      <w:tr w:rsidR="006D2B70" w:rsidRPr="00FC3B22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 тарихындағы ағымдар мен әдістердің концептуалдық негіздерін саралайды, әдебиет теориясының ғылым ретінде қалыптасу кезеңдерін, көркемдік-эстетикалық қасиеттерін зерделейді; өлең теориясы заңдылықтарын салалас ғылымдар жетістіктерімен бірлікте қарастырып, поэтика, стиль бағытында ғылыми тұрғыда бағалайды, тұжырымдайды</w:t>
            </w:r>
          </w:p>
        </w:tc>
      </w:tr>
      <w:tr w:rsidR="006D2B70" w:rsidRPr="00FC3B22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әдістемесінің теориялық негіздерін, заманауи технологияларды, әдіс- тәсілдерді педагогикалық қызметінде пайдалануды ұйымдастырады, заманауи білім беру парадигмасы контексіндегі педагогикалық, филологиялық ғылымдар дамуының бағыттары мен жаңа концептуалдық идеяларын салыстырады</w:t>
            </w:r>
          </w:p>
        </w:tc>
      </w:tr>
      <w:tr w:rsidR="006D2B70" w:rsidRPr="00FC3B22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Гуманитарлық ғылымдар саласы бойынша ғылыми-педагогикалық зерттеудің жаңа технологиялары мен әдістерін ғылыми-әдіснамалық тұрғыда талдайды, бағалайды және салыстырады, зерттеу еңбегін жоба ретінде ғылыми айналымға ұсынады</w:t>
            </w:r>
          </w:p>
        </w:tc>
      </w:tr>
      <w:tr w:rsidR="00891261" w:rsidRPr="00FC3B22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91261" w:rsidRPr="00FD3F9B" w:rsidRDefault="00E2374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891261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Филологиялық зерттеулер үдерісін жоспарлаудың, іске асырудың әдістемесін сын тұрғысынан талдайды, тұжырымдарды дәлелдейді</w:t>
            </w:r>
          </w:p>
        </w:tc>
      </w:tr>
    </w:tbl>
    <w:p w:rsidR="00840D8F" w:rsidRPr="00FD3F9B" w:rsidRDefault="00840D8F" w:rsidP="008A2B1A">
      <w:pPr>
        <w:rPr>
          <w:lang w:val="kk-KZ"/>
        </w:rPr>
      </w:pPr>
    </w:p>
    <w:p w:rsidR="00840D8F" w:rsidRPr="00FD3F9B" w:rsidRDefault="00840D8F">
      <w:pPr>
        <w:rPr>
          <w:lang w:val="kk-KZ"/>
        </w:rPr>
      </w:pPr>
    </w:p>
    <w:sectPr w:rsidR="00840D8F" w:rsidRPr="00FD3F9B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907E2"/>
    <w:rsid w:val="001E3EF0"/>
    <w:rsid w:val="002342A7"/>
    <w:rsid w:val="002C5530"/>
    <w:rsid w:val="003054E6"/>
    <w:rsid w:val="003237F2"/>
    <w:rsid w:val="00465CC4"/>
    <w:rsid w:val="00582AF3"/>
    <w:rsid w:val="005B1B17"/>
    <w:rsid w:val="00693A94"/>
    <w:rsid w:val="006D2B70"/>
    <w:rsid w:val="00726412"/>
    <w:rsid w:val="00733407"/>
    <w:rsid w:val="0079242B"/>
    <w:rsid w:val="007A400F"/>
    <w:rsid w:val="00827BE5"/>
    <w:rsid w:val="00840D8F"/>
    <w:rsid w:val="00891261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A5772"/>
    <w:rsid w:val="00DC005D"/>
    <w:rsid w:val="00DC6089"/>
    <w:rsid w:val="00DF7903"/>
    <w:rsid w:val="00E17DA3"/>
    <w:rsid w:val="00E23740"/>
    <w:rsid w:val="00E26C87"/>
    <w:rsid w:val="00F46C0F"/>
    <w:rsid w:val="00FC3B22"/>
    <w:rsid w:val="00F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4</cp:revision>
  <dcterms:created xsi:type="dcterms:W3CDTF">2021-10-28T04:02:00Z</dcterms:created>
  <dcterms:modified xsi:type="dcterms:W3CDTF">2022-12-14T05:17:00Z</dcterms:modified>
</cp:coreProperties>
</file>