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D6276" w:rsidRPr="00FD6276" w:rsidTr="00FD6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FD6276" w:rsidRPr="00FD6276" w:rsidRDefault="00FD6276" w:rsidP="00FD627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8D01301 Педагогика и методика начального обучения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высококвалифицированных, конкурентоспособных на международном рынке труда научно-педагогических кадров, профессиональной элиты с высоким уровнем общей и профессиональной культуры, способной вносить значимый вклад собственными оригинальными исследованиями в области начального образования.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Pr="00FD6276" w:rsidRDefault="00827BE5" w:rsidP="00FD62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B73B6" w:rsidRPr="00FD6276" w:rsidTr="002B7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D6276" w:rsidRDefault="006D2B70" w:rsidP="00FD627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995AEA"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нализировать современные концепции мировой и казахстанской науки в области начального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95AEA"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емонстрировать системное понимание современных тенденций, направлений и закономерностей развития отечественной науки в условиях глобализации и интернационализации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95AEA"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облюдать нормы взаимодействия в научном сообществе, а также педагогической и научной этики ученого-исследователя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95AEA"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нализировать и сравнивать  научные подходы развития начального образования,  синтезировать механизмы внедрения научных разработок в практическую деятельность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95AEA"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ланировать, разрабатывать, реализовать и корректировать процесс научных исследований в области начального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95AEA"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нализировать, оценивать и сравнивать различные научные теории в области исследования, делая самостоятельные выводы, связанные с планированием и осуществлением собственной научно-педагогической и инновационной деятельности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5AEA" w:rsidRPr="00FD6276">
              <w:rPr>
                <w:rFonts w:ascii="Times New Roman" w:hAnsi="Times New Roman" w:cs="Times New Roman"/>
                <w:sz w:val="24"/>
                <w:szCs w:val="24"/>
              </w:rPr>
              <w:t>спользовать современную методологию исследования для планирования и прогнозирования результатов научной деятельности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95AEA"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ланировать и прогнозировать непрерывное развитие в своей профессиональной деятельности, демонстрируя способность к самостоятельному обновлению знаний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="00995AEA"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ладеть иностранным языком для осуществления научной коммуникации и между</w:t>
            </w:r>
            <w:bookmarkStart w:id="0" w:name="_GoBack"/>
            <w:bookmarkEnd w:id="0"/>
            <w:r w:rsidR="00995AEA"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народного сотрудничества, участия в научных  отечественных и международных проектах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995AEA" w:rsidRPr="00FD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енерировать собственные новые научные идеи, сообщая свои знания и идеи научному сообществу, расширяя границы научного познания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FD6276" w:rsidRDefault="00DC6089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995AEA" w:rsidRPr="00FD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ладеть компетенциями в вопросах подготовки специалистов и навыками проектирования в содержание учебных дисциплин начальной школы результатов современных научных исследований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D3BD4" w:rsidRPr="00FD6276" w:rsidRDefault="00FD3BD4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D3BD4" w:rsidRPr="00FD6276" w:rsidRDefault="00FD6276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995AEA" w:rsidRPr="00FD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бладать навыками лидерского управления и руководства коллективом, использовать современные педагогические технологии высшей школы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FD6276">
      <w:pgSz w:w="16838" w:h="11906" w:orient="landscape"/>
      <w:pgMar w:top="1276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E0437"/>
    <w:rsid w:val="0017400A"/>
    <w:rsid w:val="001E3EF0"/>
    <w:rsid w:val="002110F0"/>
    <w:rsid w:val="002342A7"/>
    <w:rsid w:val="00254C6F"/>
    <w:rsid w:val="002B73B6"/>
    <w:rsid w:val="002C5530"/>
    <w:rsid w:val="003237F2"/>
    <w:rsid w:val="00465CC4"/>
    <w:rsid w:val="00510FD9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95AE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7143C"/>
    <w:rsid w:val="00F82963"/>
    <w:rsid w:val="00FD3BD4"/>
    <w:rsid w:val="00FD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18</cp:revision>
  <dcterms:created xsi:type="dcterms:W3CDTF">2020-12-28T09:32:00Z</dcterms:created>
  <dcterms:modified xsi:type="dcterms:W3CDTF">2022-12-15T04:17:00Z</dcterms:modified>
</cp:coreProperties>
</file>