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14EEE" w:rsidRPr="000B42A6" w:rsidTr="00F14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F14EEE" w:rsidRPr="000B42A6" w:rsidRDefault="00F14EEE" w:rsidP="00F14EE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8D01501 Математика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63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конкурентоспособных, компетентных научных и педагогических кадров, владеющих профессиональными и научными компетенциями и навыками их реализации в практической и научной деятельности для обеспечения потребностей науки, образования и производства в области математики.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F14EEE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B42A6" w:rsidRPr="000B42A6" w:rsidTr="000B4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0B42A6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0B42A6" w:rsidRDefault="006365C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6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научное исследование, применять результаты исследований при написании научных работ национального и международного уровня с учетом мировых тенденций и стратегий развития высшего образования;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0B42A6" w:rsidRDefault="006365C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и апробировать методологию системного подхода к организации учебного, научного и воспитательного процессов, современные подходы к управлению, методы диагностики, анализа и решения проблем;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0B42A6" w:rsidRDefault="006365CF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синтезировать наблюдаемые факты и явления математическими методами, и на их основе планировать занятия по математическим дисциплинам с применением инновационных технологий;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0B42A6" w:rsidRDefault="006365C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математические модели объектов с алгоритмом реализации и выполнять их сравнительный анализ, а также выбирать теоретические методы при решении фундаментальных и прикладных задач;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B42A6" w:rsidRDefault="006365C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сравнительный анализ различных научных теорий и идей, аналитической и экспериментальной научной деятельности для планирования, прогнозирования и реализации результаты исследования;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0B42A6" w:rsidRDefault="006365C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Синтезировать новые знания и умения, формировать информационные навыки для дальнейшего использования в сфере профессиональной деятельности;  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0B42A6" w:rsidRDefault="006365CF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CF">
              <w:rPr>
                <w:rFonts w:ascii="Times New Roman" w:hAnsi="Times New Roman" w:cs="Times New Roman"/>
                <w:sz w:val="24"/>
                <w:szCs w:val="24"/>
              </w:rPr>
              <w:t>Анализировать и реализовывать разработки образовательной среды XXI века, в новых теоретических методах и моделях обучения математике;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0B42A6" w:rsidRDefault="006365C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6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научные исследования.</w:t>
            </w:r>
          </w:p>
        </w:tc>
      </w:tr>
    </w:tbl>
    <w:p w:rsidR="00840D8F" w:rsidRDefault="00840D8F">
      <w:pPr>
        <w:rPr>
          <w:lang w:val="kk-KZ"/>
        </w:rPr>
      </w:pPr>
      <w:bookmarkStart w:id="0" w:name="_GoBack"/>
      <w:bookmarkEnd w:id="0"/>
    </w:p>
    <w:sectPr w:rsidR="00840D8F" w:rsidSect="000B42A6">
      <w:pgSz w:w="16838" w:h="11906" w:orient="landscape"/>
      <w:pgMar w:top="198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B42A6"/>
    <w:rsid w:val="000E0437"/>
    <w:rsid w:val="0017400A"/>
    <w:rsid w:val="001E3EF0"/>
    <w:rsid w:val="002110F0"/>
    <w:rsid w:val="002342A7"/>
    <w:rsid w:val="00253E35"/>
    <w:rsid w:val="002C5530"/>
    <w:rsid w:val="003237F2"/>
    <w:rsid w:val="00465CC4"/>
    <w:rsid w:val="004C5B45"/>
    <w:rsid w:val="005B1B17"/>
    <w:rsid w:val="006365CF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33E00"/>
    <w:rsid w:val="00A50DB2"/>
    <w:rsid w:val="00A83A04"/>
    <w:rsid w:val="00AD1D12"/>
    <w:rsid w:val="00BB13A9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EB4F32"/>
    <w:rsid w:val="00F14EEE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D3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21</cp:revision>
  <dcterms:created xsi:type="dcterms:W3CDTF">2020-12-28T09:32:00Z</dcterms:created>
  <dcterms:modified xsi:type="dcterms:W3CDTF">2022-12-15T04:21:00Z</dcterms:modified>
</cp:coreProperties>
</file>