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554A4" w:rsidRPr="00AD34C0" w:rsidTr="001C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D554A4" w:rsidRPr="001C5205" w:rsidRDefault="00B07072" w:rsidP="001C5205">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07072">
              <w:rPr>
                <w:rFonts w:ascii="Times New Roman" w:eastAsia="Times New Roman" w:hAnsi="Times New Roman" w:cs="Times New Roman"/>
                <w:sz w:val="24"/>
                <w:szCs w:val="24"/>
                <w:lang w:val="kk-KZ" w:eastAsia="ru-RU"/>
              </w:rPr>
              <w:t>6В06103 Architecture of information systems</w:t>
            </w:r>
          </w:p>
        </w:tc>
      </w:tr>
      <w:tr w:rsidR="00D554A4" w:rsidRPr="00AD34C0"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purpose </w:t>
            </w:r>
          </w:p>
        </w:tc>
        <w:tc>
          <w:tcPr>
            <w:tcW w:w="9355" w:type="dxa"/>
          </w:tcPr>
          <w:p w:rsidR="00D554A4" w:rsidRPr="001C5205" w:rsidRDefault="00AD34C0"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Pr="00AD34C0">
              <w:rPr>
                <w:rFonts w:ascii="Times New Roman" w:eastAsia="Times New Roman" w:hAnsi="Times New Roman" w:cs="Times New Roman"/>
                <w:sz w:val="24"/>
                <w:szCs w:val="24"/>
                <w:lang w:val="kk-KZ" w:eastAsia="ru-RU"/>
              </w:rPr>
              <w:t>raining of qualified personnel in the field of information system architecture who possess modern methods of designing the structure of information systems in order to optimize their use for solving applied problems</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type</w:t>
            </w:r>
          </w:p>
        </w:tc>
        <w:tc>
          <w:tcPr>
            <w:tcW w:w="9355" w:type="dxa"/>
          </w:tcPr>
          <w:p w:rsidR="00D554A4" w:rsidRPr="001C5205" w:rsidRDefault="006B7CCC"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7CCC">
              <w:rPr>
                <w:rFonts w:ascii="Times New Roman" w:eastAsia="Times New Roman" w:hAnsi="Times New Roman" w:cs="Times New Roman"/>
                <w:sz w:val="24"/>
                <w:szCs w:val="24"/>
                <w:lang w:eastAsia="ru-RU"/>
              </w:rPr>
              <w:t>New</w:t>
            </w:r>
            <w:proofErr w:type="spellEnd"/>
            <w:r w:rsidRPr="006B7CCC">
              <w:rPr>
                <w:rFonts w:ascii="Times New Roman" w:eastAsia="Times New Roman" w:hAnsi="Times New Roman" w:cs="Times New Roman"/>
                <w:sz w:val="24"/>
                <w:szCs w:val="24"/>
                <w:lang w:eastAsia="ru-RU"/>
              </w:rPr>
              <w:t xml:space="preserve"> </w:t>
            </w:r>
            <w:r w:rsidR="00AD34C0">
              <w:rPr>
                <w:rFonts w:ascii="Times New Roman" w:eastAsia="Times New Roman" w:hAnsi="Times New Roman" w:cs="Times New Roman"/>
                <w:sz w:val="24"/>
                <w:szCs w:val="24"/>
                <w:lang w:eastAsia="ru-RU"/>
              </w:rPr>
              <w:t xml:space="preserve">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NQF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SQF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The awarded academic degree</w:t>
            </w:r>
          </w:p>
        </w:tc>
        <w:tc>
          <w:tcPr>
            <w:tcW w:w="9355" w:type="dxa"/>
          </w:tcPr>
          <w:p w:rsidR="00D554A4" w:rsidRPr="001C5205" w:rsidRDefault="00D554A4" w:rsidP="001C520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bachelor</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Period of study</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4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Volume of the credits</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240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Language of education</w:t>
            </w:r>
          </w:p>
        </w:tc>
        <w:tc>
          <w:tcPr>
            <w:tcW w:w="9355" w:type="dxa"/>
          </w:tcPr>
          <w:p w:rsidR="00D554A4" w:rsidRPr="00614BB3"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C5205">
              <w:rPr>
                <w:rFonts w:ascii="Times New Roman" w:hAnsi="Times New Roman"/>
                <w:sz w:val="24"/>
                <w:szCs w:val="24"/>
              </w:rPr>
              <w:t>Kazakh</w:t>
            </w:r>
            <w:proofErr w:type="spellEnd"/>
            <w:r w:rsidRPr="001C5205">
              <w:rPr>
                <w:rFonts w:ascii="Times New Roman" w:hAnsi="Times New Roman"/>
                <w:sz w:val="24"/>
                <w:szCs w:val="24"/>
              </w:rPr>
              <w:t xml:space="preserve">, </w:t>
            </w:r>
            <w:proofErr w:type="spellStart"/>
            <w:r w:rsidRPr="001C5205">
              <w:rPr>
                <w:rFonts w:ascii="Times New Roman" w:hAnsi="Times New Roman"/>
                <w:sz w:val="24"/>
                <w:szCs w:val="24"/>
              </w:rPr>
              <w:t>Russian</w:t>
            </w:r>
            <w:proofErr w:type="spellEnd"/>
            <w:r w:rsidR="00614BB3">
              <w:rPr>
                <w:rFonts w:ascii="Times New Roman" w:hAnsi="Times New Roman"/>
                <w:sz w:val="24"/>
                <w:szCs w:val="24"/>
              </w:rPr>
              <w:t xml:space="preserve">, </w:t>
            </w:r>
            <w:proofErr w:type="spellStart"/>
            <w:r w:rsidR="00614BB3" w:rsidRPr="00614BB3">
              <w:rPr>
                <w:rFonts w:ascii="Times New Roman" w:hAnsi="Times New Roman"/>
                <w:sz w:val="24"/>
                <w:szCs w:val="24"/>
              </w:rPr>
              <w:t>English</w:t>
            </w:r>
            <w:proofErr w:type="spellEnd"/>
          </w:p>
        </w:tc>
      </w:tr>
      <w:tr w:rsidR="007127E1"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7127E1" w:rsidRDefault="007127E1">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127E1" w:rsidRDefault="007127E1" w:rsidP="00E46ED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E46ED3">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E46ED3">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E46ED3">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D554A4" w:rsidRPr="00E46ED3"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Professional standard</w:t>
            </w:r>
          </w:p>
        </w:tc>
        <w:tc>
          <w:tcPr>
            <w:tcW w:w="9355" w:type="dxa"/>
          </w:tcPr>
          <w:p w:rsidR="00D554A4" w:rsidRPr="001C5205" w:rsidRDefault="00E46ED3"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913AC2" w:rsidRPr="00913AC2">
              <w:rPr>
                <w:rFonts w:ascii="Times New Roman" w:eastAsia="Times New Roman" w:hAnsi="Times New Roman" w:cs="Times New Roman"/>
                <w:sz w:val="24"/>
                <w:szCs w:val="24"/>
                <w:lang w:val="kk-KZ" w:eastAsia="ru-RU"/>
              </w:rPr>
              <w:t xml:space="preserve"> System and Network administration</w:t>
            </w:r>
          </w:p>
        </w:tc>
      </w:tr>
    </w:tbl>
    <w:p w:rsidR="00D554A4" w:rsidRDefault="00D554A4" w:rsidP="00D554A4">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554A4" w:rsidRPr="00DA63DF" w:rsidTr="00DA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554A4" w:rsidRPr="00DA63DF" w:rsidRDefault="00D554A4" w:rsidP="00217B12">
            <w:pPr>
              <w:spacing w:before="75"/>
              <w:jc w:val="center"/>
              <w:rPr>
                <w:rFonts w:ascii="Times New Roman" w:eastAsia="Times New Roman" w:hAnsi="Times New Roman" w:cs="Times New Roman"/>
                <w:sz w:val="24"/>
                <w:szCs w:val="24"/>
                <w:lang w:eastAsia="ru-RU"/>
              </w:rPr>
            </w:pPr>
            <w:r w:rsidRPr="00DA63DF">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D554A4" w:rsidRPr="00DA63DF" w:rsidRDefault="00D554A4"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A63DF">
              <w:rPr>
                <w:rFonts w:ascii="Times New Roman" w:eastAsia="Times New Roman" w:hAnsi="Times New Roman" w:cs="Times New Roman"/>
                <w:sz w:val="24"/>
                <w:szCs w:val="24"/>
                <w:lang w:eastAsia="ru-RU"/>
              </w:rPr>
              <w:tab/>
            </w:r>
            <w:r w:rsidRPr="00DA63DF">
              <w:rPr>
                <w:rFonts w:ascii="Times New Roman" w:eastAsia="Times New Roman" w:hAnsi="Times New Roman" w:cs="Times New Roman"/>
                <w:sz w:val="24"/>
                <w:szCs w:val="24"/>
                <w:lang w:eastAsia="ru-RU"/>
              </w:rPr>
              <w:tab/>
            </w:r>
            <w:r w:rsidRPr="00DA63DF">
              <w:rPr>
                <w:rFonts w:ascii="Times New Roman" w:eastAsia="Times New Roman" w:hAnsi="Times New Roman" w:cs="Times New Roman"/>
                <w:sz w:val="24"/>
                <w:szCs w:val="24"/>
                <w:lang w:val="kk-KZ" w:eastAsia="ru-RU"/>
              </w:rPr>
              <w:t>Learning outcomes:</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Have the ability to evaluate and apply innovative approaches to understanding socially significant social phenomena and processes in the legal, entrepreneurial, industrial, environmental environment.</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speak Kazakh, Russian, foreign languages, using a variety of means of oral and written communication to solve professional problems.</w:t>
            </w:r>
            <w:bookmarkStart w:id="0" w:name="_GoBack"/>
            <w:bookmarkEnd w:id="0"/>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Builds mathematical and physical models, sets mathematical and physical tasks, conducts qualitative mathematical and physical research, based on the analysis, develops practical recommendations for technical tasks of information systems.</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master the aspects of human-machine interaction and methods of development, evaluation and implementation of interactive computer systems and digital electronic devices intended for human use, as well as to study various aspects of this use.</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Apply the basics of the development of specifications of software complexes, standard methods of design of algorithms and basic techniques of their design; own programming tools and environment, modern programming technologies.</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knowledge in the field of information systems architecture to create and design cybernetic, intelligent robotic, information systems, networks and complexes for industrial and research purposes.</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professional knowledge in the field of computer science, information technology, information security and data protection for the organization and creation of conditions for the optimal use of computer technology, software in solving applied problems.</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To use various types of information and communication technologies in professional activity: Internet resources, cloud and mobile services for the search, storage, processing, protection and dissemination of information.</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To investigate the infrastructure of the enterprise and defines information data flows, data exchange processes, through modeling; describes the functional characteristics and capabilities of the IP; principles of operation and application of best practices of ICT technologies and maintenance of information systems.</w:t>
            </w:r>
          </w:p>
        </w:tc>
      </w:tr>
      <w:tr w:rsidR="00D554A4"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Analyze their own and foreign experience in the development and implementation of information systems, interacts with experts in other subject areas in the design and development of information systems.</w:t>
            </w:r>
          </w:p>
        </w:tc>
      </w:tr>
      <w:tr w:rsidR="006B7CCC" w:rsidRPr="00AD34C0" w:rsidTr="00DA63DF">
        <w:tc>
          <w:tcPr>
            <w:cnfStyle w:val="001000000000" w:firstRow="0" w:lastRow="0" w:firstColumn="1" w:lastColumn="0" w:oddVBand="0" w:evenVBand="0" w:oddHBand="0" w:evenHBand="0" w:firstRowFirstColumn="0" w:firstRowLastColumn="0" w:lastRowFirstColumn="0" w:lastRowLastColumn="0"/>
            <w:tcW w:w="236" w:type="pct"/>
          </w:tcPr>
          <w:p w:rsidR="006B7CCC" w:rsidRDefault="006B7CCC"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6B7CCC" w:rsidRPr="006B7CCC"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D34C0">
              <w:rPr>
                <w:rFonts w:ascii="Times New Roman" w:hAnsi="Times New Roman" w:cs="Times New Roman"/>
                <w:sz w:val="24"/>
                <w:szCs w:val="24"/>
                <w:lang w:val="en-US"/>
              </w:rPr>
              <w:t>Design information models, uses modern DBMS for building, managing and applying databases; documents the processes of creating information systems at all stages of the life cycle, identifies information needs of users, forms requirements for the information system, participates in the reengineering of applied and information processes.</w:t>
            </w:r>
          </w:p>
        </w:tc>
      </w:tr>
    </w:tbl>
    <w:p w:rsidR="00F34669" w:rsidRPr="00D554A4" w:rsidRDefault="00F34669" w:rsidP="00D554A4">
      <w:pPr>
        <w:rPr>
          <w:lang w:val="en-US"/>
        </w:rPr>
      </w:pPr>
    </w:p>
    <w:sectPr w:rsidR="00F34669" w:rsidRPr="00D554A4"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71586"/>
    <w:rsid w:val="000F0936"/>
    <w:rsid w:val="000F329D"/>
    <w:rsid w:val="000F48EC"/>
    <w:rsid w:val="001163D7"/>
    <w:rsid w:val="00133D00"/>
    <w:rsid w:val="001505A9"/>
    <w:rsid w:val="001C5205"/>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54C92"/>
    <w:rsid w:val="00461138"/>
    <w:rsid w:val="00473EF8"/>
    <w:rsid w:val="00483C66"/>
    <w:rsid w:val="00491862"/>
    <w:rsid w:val="004D4C20"/>
    <w:rsid w:val="00551608"/>
    <w:rsid w:val="00581294"/>
    <w:rsid w:val="005971B0"/>
    <w:rsid w:val="005C0475"/>
    <w:rsid w:val="005D2C27"/>
    <w:rsid w:val="005E3928"/>
    <w:rsid w:val="005F78C9"/>
    <w:rsid w:val="0060469A"/>
    <w:rsid w:val="00613401"/>
    <w:rsid w:val="00614BB3"/>
    <w:rsid w:val="00621771"/>
    <w:rsid w:val="00657538"/>
    <w:rsid w:val="00660625"/>
    <w:rsid w:val="00677FCF"/>
    <w:rsid w:val="00682AFC"/>
    <w:rsid w:val="006B3DA9"/>
    <w:rsid w:val="006B7CCC"/>
    <w:rsid w:val="006C25DF"/>
    <w:rsid w:val="006C3402"/>
    <w:rsid w:val="006C3CF8"/>
    <w:rsid w:val="00707E40"/>
    <w:rsid w:val="007127E1"/>
    <w:rsid w:val="00715E51"/>
    <w:rsid w:val="00716237"/>
    <w:rsid w:val="00770302"/>
    <w:rsid w:val="00783F4E"/>
    <w:rsid w:val="007E177B"/>
    <w:rsid w:val="007E3F32"/>
    <w:rsid w:val="007E5446"/>
    <w:rsid w:val="007F1626"/>
    <w:rsid w:val="00871659"/>
    <w:rsid w:val="008B3680"/>
    <w:rsid w:val="008C30D6"/>
    <w:rsid w:val="008D5D22"/>
    <w:rsid w:val="00904917"/>
    <w:rsid w:val="00913AC2"/>
    <w:rsid w:val="00914AC7"/>
    <w:rsid w:val="00945A0D"/>
    <w:rsid w:val="00946A8E"/>
    <w:rsid w:val="00953590"/>
    <w:rsid w:val="009744FF"/>
    <w:rsid w:val="00976AC3"/>
    <w:rsid w:val="0098399A"/>
    <w:rsid w:val="00993414"/>
    <w:rsid w:val="009C3198"/>
    <w:rsid w:val="009D4144"/>
    <w:rsid w:val="00A111B5"/>
    <w:rsid w:val="00A260C7"/>
    <w:rsid w:val="00A579E2"/>
    <w:rsid w:val="00A772C8"/>
    <w:rsid w:val="00AD34C0"/>
    <w:rsid w:val="00B05C4B"/>
    <w:rsid w:val="00B07072"/>
    <w:rsid w:val="00B33D9F"/>
    <w:rsid w:val="00B442E2"/>
    <w:rsid w:val="00BE0787"/>
    <w:rsid w:val="00CC0F9D"/>
    <w:rsid w:val="00D554A4"/>
    <w:rsid w:val="00D703AB"/>
    <w:rsid w:val="00DA63DF"/>
    <w:rsid w:val="00DD7632"/>
    <w:rsid w:val="00E46ED3"/>
    <w:rsid w:val="00EA55D2"/>
    <w:rsid w:val="00F03B99"/>
    <w:rsid w:val="00F34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F237-38E1-4ADD-ADC4-D277AE4C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61</cp:lastModifiedBy>
  <cp:revision>5</cp:revision>
  <dcterms:created xsi:type="dcterms:W3CDTF">2021-12-02T04:37:00Z</dcterms:created>
  <dcterms:modified xsi:type="dcterms:W3CDTF">2022-12-13T05:27:00Z</dcterms:modified>
</cp:coreProperties>
</file>