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4B" w:rsidRPr="00073B7D" w:rsidRDefault="000F3F12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885950" cy="439024"/>
            <wp:effectExtent l="0" t="0" r="0" b="0"/>
            <wp:docPr id="2" name="Рисунок 2" descr="C:\Users\Админ\Desktop\Асем\ЛОГО-КАЧ-305x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Асем\ЛОГО-КАЧ-305x7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127" cy="44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749" w:rsidRPr="00073B7D" w:rsidRDefault="00D90749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85C4B" w:rsidRPr="00073B7D" w:rsidRDefault="00A85C4B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84A3D" w:rsidRPr="00073B7D" w:rsidRDefault="00A84A3D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ВНИМАНИЮ АВТОРОВ!</w:t>
      </w:r>
      <w:bookmarkStart w:id="0" w:name="_GoBack"/>
      <w:bookmarkEnd w:id="0"/>
    </w:p>
    <w:p w:rsidR="00A84A3D" w:rsidRPr="00073B7D" w:rsidRDefault="00A84A3D" w:rsidP="00833F5A">
      <w:pPr>
        <w:spacing w:line="240" w:lineRule="auto"/>
        <w:ind w:left="-567" w:right="284"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A84A3D" w:rsidRPr="00073B7D" w:rsidRDefault="00CC7FBE" w:rsidP="00833F5A">
      <w:pPr>
        <w:spacing w:line="240" w:lineRule="auto"/>
        <w:ind w:left="-567" w:right="284" w:firstLine="709"/>
        <w:contextualSpacing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Журнал «Вестник </w:t>
      </w:r>
      <w:proofErr w:type="spellStart"/>
      <w:r w:rsidRPr="00073B7D">
        <w:rPr>
          <w:rFonts w:ascii="Times New Roman" w:hAnsi="Times New Roman" w:cs="Times New Roman"/>
          <w:sz w:val="24"/>
          <w:szCs w:val="24"/>
          <w:lang w:eastAsia="ru-RU"/>
        </w:rPr>
        <w:t>Жетысуского</w:t>
      </w:r>
      <w:proofErr w:type="spellEnd"/>
      <w:r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 университета</w:t>
      </w:r>
      <w:r w:rsidRPr="00073B7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имени Ильяса Жансугурова</w:t>
      </w:r>
      <w:r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» объявляет </w:t>
      </w:r>
      <w:r w:rsidR="00113C4A">
        <w:rPr>
          <w:rFonts w:ascii="Times New Roman" w:hAnsi="Times New Roman" w:cs="Times New Roman"/>
          <w:sz w:val="24"/>
          <w:szCs w:val="24"/>
          <w:lang w:eastAsia="ru-RU"/>
        </w:rPr>
        <w:t>набор научных статей в выпуск №</w:t>
      </w:r>
      <w:r w:rsidR="00995574" w:rsidRPr="0099557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13C4A">
        <w:rPr>
          <w:rFonts w:ascii="Times New Roman" w:hAnsi="Times New Roman" w:cs="Times New Roman"/>
          <w:sz w:val="24"/>
          <w:szCs w:val="24"/>
          <w:lang w:eastAsia="ru-RU"/>
        </w:rPr>
        <w:t>(10</w:t>
      </w:r>
      <w:r w:rsidR="00995574" w:rsidRPr="0099557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073B7D">
        <w:rPr>
          <w:rFonts w:ascii="Times New Roman" w:hAnsi="Times New Roman" w:cs="Times New Roman"/>
          <w:sz w:val="24"/>
          <w:szCs w:val="24"/>
          <w:lang w:eastAsia="ru-RU"/>
        </w:rPr>
        <w:t>)/202</w:t>
      </w:r>
      <w:r w:rsidR="00113C4A">
        <w:rPr>
          <w:rFonts w:ascii="Times New Roman" w:hAnsi="Times New Roman" w:cs="Times New Roman"/>
          <w:sz w:val="24"/>
          <w:szCs w:val="24"/>
          <w:lang w:val="kk-KZ" w:eastAsia="ru-RU"/>
        </w:rPr>
        <w:t>3</w:t>
      </w:r>
      <w:r w:rsidR="0099557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gramStart"/>
      <w:r w:rsidR="0099557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( </w:t>
      </w:r>
      <w:proofErr w:type="gramEnd"/>
      <w:r w:rsidR="00995574">
        <w:rPr>
          <w:rFonts w:ascii="Times New Roman" w:hAnsi="Times New Roman" w:cs="Times New Roman"/>
          <w:sz w:val="24"/>
          <w:szCs w:val="24"/>
          <w:lang w:val="kk-KZ" w:eastAsia="ru-RU"/>
        </w:rPr>
        <w:t>естественно-техническое направление)</w:t>
      </w:r>
    </w:p>
    <w:p w:rsidR="00CC7FBE" w:rsidRPr="00073B7D" w:rsidRDefault="00CC7FBE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B7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Статьи принимаются до </w:t>
      </w:r>
      <w:r w:rsidR="00716D92" w:rsidRPr="00073B7D">
        <w:rPr>
          <w:rFonts w:ascii="Times New Roman" w:hAnsi="Times New Roman" w:cs="Times New Roman"/>
          <w:sz w:val="24"/>
          <w:szCs w:val="24"/>
          <w:lang w:val="kk-KZ" w:eastAsia="ru-RU"/>
        </w:rPr>
        <w:t>1</w:t>
      </w:r>
      <w:r w:rsidR="007561CA" w:rsidRPr="00073B7D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5574">
        <w:rPr>
          <w:rFonts w:ascii="Times New Roman" w:hAnsi="Times New Roman" w:cs="Times New Roman"/>
          <w:sz w:val="24"/>
          <w:szCs w:val="24"/>
          <w:lang w:eastAsia="ru-RU"/>
        </w:rPr>
        <w:t>мая</w:t>
      </w:r>
      <w:r w:rsidR="00113C4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2023</w:t>
      </w:r>
      <w:r w:rsidRPr="00073B7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года. Статью можно отправить в редакцию по электронной почте на адрес </w:t>
      </w:r>
      <w:r w:rsidRPr="00073B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begin"/>
      </w:r>
      <w:r w:rsidRPr="00073B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instrText xml:space="preserve"> HYPERLINK "mailto:vestnik@zu.edu.kz" </w:instrText>
      </w:r>
      <w:r w:rsidRPr="00073B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separate"/>
      </w:r>
      <w:r w:rsidRPr="00073B7D">
        <w:rPr>
          <w:rStyle w:val="a3"/>
          <w:rFonts w:ascii="Times New Roman" w:eastAsia="Times New Roman" w:hAnsi="Times New Roman" w:cs="Times New Roman"/>
          <w:sz w:val="24"/>
          <w:szCs w:val="24"/>
          <w:lang w:val="kk-KZ" w:eastAsia="ru-RU"/>
        </w:rPr>
        <w:t>vestnik@zu.edu.kz</w:t>
      </w:r>
      <w:r w:rsidRPr="00073B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end"/>
      </w:r>
    </w:p>
    <w:p w:rsidR="0069092A" w:rsidRPr="00073B7D" w:rsidRDefault="0069092A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E6056" w:rsidRPr="00073B7D" w:rsidRDefault="0069092A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Периодичность журнала</w:t>
      </w:r>
    </w:p>
    <w:p w:rsidR="00232F0C" w:rsidRPr="00073B7D" w:rsidRDefault="00A000C4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Научный журнал </w:t>
      </w:r>
      <w:r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«Вестник </w:t>
      </w:r>
      <w:proofErr w:type="spellStart"/>
      <w:r w:rsidRPr="00073B7D">
        <w:rPr>
          <w:rFonts w:ascii="Times New Roman" w:hAnsi="Times New Roman" w:cs="Times New Roman"/>
          <w:sz w:val="24"/>
          <w:szCs w:val="24"/>
          <w:lang w:eastAsia="ru-RU"/>
        </w:rPr>
        <w:t>Жетысуского</w:t>
      </w:r>
      <w:proofErr w:type="spellEnd"/>
      <w:r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 университета</w:t>
      </w:r>
      <w:r w:rsidRPr="00073B7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имени Ильяса Жансугурова</w:t>
      </w:r>
      <w:r w:rsidRPr="00073B7D">
        <w:rPr>
          <w:rFonts w:ascii="Times New Roman" w:hAnsi="Times New Roman" w:cs="Times New Roman"/>
          <w:sz w:val="24"/>
          <w:szCs w:val="24"/>
          <w:lang w:eastAsia="ru-RU"/>
        </w:rPr>
        <w:t>» выпускается с периодичностью 4 раза в год</w:t>
      </w:r>
      <w:r w:rsidR="00232F0C"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 в следующие установленные сроки:</w:t>
      </w:r>
    </w:p>
    <w:p w:rsidR="00232F0C" w:rsidRPr="00073B7D" w:rsidRDefault="001E6056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hAnsi="Times New Roman" w:cs="Times New Roman"/>
          <w:sz w:val="24"/>
          <w:szCs w:val="24"/>
          <w:lang w:eastAsia="ru-RU"/>
        </w:rPr>
        <w:t>№1 – до 30 марта</w:t>
      </w:r>
      <w:r w:rsidR="00232F0C" w:rsidRPr="00073B7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32F0C" w:rsidRPr="00073B7D" w:rsidRDefault="00232F0C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№2</w:t>
      </w:r>
      <w:r w:rsidR="001E6056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30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6056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2F0C" w:rsidRPr="00073B7D" w:rsidRDefault="00232F0C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№3</w:t>
      </w:r>
      <w:r w:rsidR="001E6056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30 октября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2F0C" w:rsidRPr="00073B7D" w:rsidRDefault="00232F0C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№4</w:t>
      </w:r>
      <w:r w:rsidR="001E6056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30 декабря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3EBC" w:rsidRPr="00073B7D" w:rsidRDefault="00C30EC8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32FA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Статьи принимаются</w:t>
      </w:r>
      <w:r w:rsidR="00A000C4" w:rsidRPr="00B032FA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в следующие установленные сроки</w:t>
      </w:r>
      <w:r w:rsidR="00090CE7" w:rsidRPr="00B032F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:</w:t>
      </w:r>
    </w:p>
    <w:p w:rsidR="00090CE7" w:rsidRPr="00073B7D" w:rsidRDefault="0069092A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hAnsi="Times New Roman" w:cs="Times New Roman"/>
          <w:sz w:val="24"/>
          <w:szCs w:val="24"/>
          <w:lang w:eastAsia="ru-RU"/>
        </w:rPr>
        <w:t>№1 – до 10</w:t>
      </w:r>
      <w:r w:rsidR="00090CE7"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 февраля</w:t>
      </w:r>
      <w:r w:rsidR="00716D92" w:rsidRPr="00073B7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16D92" w:rsidRPr="00073B7D" w:rsidRDefault="00716D92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№2</w:t>
      </w:r>
      <w:r w:rsidR="0069092A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10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2F0C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6D92" w:rsidRPr="00073B7D" w:rsidRDefault="00716D92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№3</w:t>
      </w:r>
      <w:r w:rsidR="0069092A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10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сентября;</w:t>
      </w:r>
    </w:p>
    <w:p w:rsidR="00716D92" w:rsidRPr="00073B7D" w:rsidRDefault="00716D92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№4</w:t>
      </w:r>
      <w:r w:rsidR="0069092A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10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ноября.</w:t>
      </w:r>
    </w:p>
    <w:p w:rsidR="00CC7FBE" w:rsidRPr="00073B7D" w:rsidRDefault="00CC7FBE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7FBE" w:rsidRPr="00073B7D" w:rsidRDefault="00CC7FBE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Общие положения</w:t>
      </w:r>
    </w:p>
    <w:p w:rsidR="00C423EB" w:rsidRPr="00073B7D" w:rsidRDefault="00C423EB" w:rsidP="00833F5A">
      <w:pPr>
        <w:shd w:val="clear" w:color="auto" w:fill="FFFFFF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B7D">
        <w:rPr>
          <w:rFonts w:ascii="Times New Roman" w:hAnsi="Times New Roman" w:cs="Times New Roman"/>
          <w:sz w:val="24"/>
          <w:szCs w:val="24"/>
          <w:lang w:eastAsia="ru-RU"/>
        </w:rPr>
        <w:t>Журнал</w:t>
      </w:r>
      <w:r w:rsidR="00FF69CC"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 «Вестник</w:t>
      </w:r>
      <w:r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B7D">
        <w:rPr>
          <w:rFonts w:ascii="Times New Roman" w:hAnsi="Times New Roman" w:cs="Times New Roman"/>
          <w:sz w:val="24"/>
          <w:szCs w:val="24"/>
          <w:lang w:eastAsia="ru-RU"/>
        </w:rPr>
        <w:t>Жетысуского</w:t>
      </w:r>
      <w:proofErr w:type="spellEnd"/>
      <w:r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 университета</w:t>
      </w:r>
      <w:r w:rsidRPr="00073B7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имени Ильяса Жансугурова</w:t>
      </w:r>
      <w:r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73B7D">
        <w:rPr>
          <w:rFonts w:ascii="Times New Roman" w:hAnsi="Times New Roman" w:cs="Times New Roman"/>
          <w:sz w:val="24"/>
          <w:szCs w:val="24"/>
          <w:lang w:eastAsia="ru-RU"/>
        </w:rPr>
        <w:t>принима</w:t>
      </w:r>
      <w:proofErr w:type="spellEnd"/>
      <w:r w:rsidRPr="00073B7D">
        <w:rPr>
          <w:rFonts w:ascii="Times New Roman" w:hAnsi="Times New Roman" w:cs="Times New Roman"/>
          <w:sz w:val="24"/>
          <w:szCs w:val="24"/>
          <w:lang w:val="kk-KZ" w:eastAsia="ru-RU"/>
        </w:rPr>
        <w:t>е</w:t>
      </w:r>
      <w:r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т к публикации материалы, содержащие результаты оригинальных исследований, оформленных в виде полных статей. 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Материал, предлагаемый для публикации, должен являться оригинальным, не публиковавшимся ранее</w:t>
      </w:r>
      <w:r w:rsidRPr="00073B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других научных изданиях, соответствовать профилю и научному уровню журналов. Решение о тематическом несоответствии может быть принято Редколлегией без специального рецензирования и обоснования причин. Работы студентов и магистрантов принимаются только в соавторстве с научными руководителями или при наличии рецензии от их руководителей.</w:t>
      </w:r>
    </w:p>
    <w:p w:rsidR="0036114E" w:rsidRPr="00073B7D" w:rsidRDefault="0036114E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7FBE" w:rsidRPr="00073B7D" w:rsidRDefault="00D460E1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Информация</w:t>
      </w:r>
      <w:r w:rsidR="00CC7FBE"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для авторов</w:t>
      </w:r>
    </w:p>
    <w:p w:rsidR="00400F36" w:rsidRPr="00073B7D" w:rsidRDefault="00400F36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3B7D">
        <w:rPr>
          <w:rFonts w:ascii="Times New Roman" w:hAnsi="Times New Roman" w:cs="Times New Roman"/>
          <w:sz w:val="24"/>
          <w:szCs w:val="24"/>
          <w:shd w:val="clear" w:color="auto" w:fill="FFFFFF"/>
        </w:rPr>
        <w:t>Редакционная коллегия просит авторов руководствоваться следующими правилами при подготовке статей для опубликования в журнале.</w:t>
      </w:r>
    </w:p>
    <w:p w:rsidR="00CC7FBE" w:rsidRPr="00073B7D" w:rsidRDefault="002B534F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3B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Научные статьи, представляемые в редакцию журнала, должны быть оформлены согласно базовым издательским стандартам по оформлению статей в соответствии с ГОСТ 7.5-98 «Журналы, сборники, информационные издания. Издательское оформление публикуемых материалов», </w:t>
      </w:r>
      <w:proofErr w:type="spellStart"/>
      <w:r w:rsidRPr="00073B7D">
        <w:rPr>
          <w:rFonts w:ascii="Times New Roman" w:hAnsi="Times New Roman" w:cs="Times New Roman"/>
          <w:sz w:val="24"/>
          <w:szCs w:val="24"/>
          <w:shd w:val="clear" w:color="auto" w:fill="FFFFFF"/>
        </w:rPr>
        <w:t>пристатейных</w:t>
      </w:r>
      <w:proofErr w:type="spellEnd"/>
      <w:r w:rsidRPr="00073B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библиографических списков в соответствии с ГОСТ 7.1-2003 «Библиографическая запись. Библиографическое описание. Общие требования и правила составления».</w:t>
      </w:r>
    </w:p>
    <w:p w:rsidR="007C3A48" w:rsidRPr="00073B7D" w:rsidRDefault="007C3A48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E4985" w:rsidRPr="003526E8" w:rsidRDefault="00410BB7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</w:pPr>
      <w:r w:rsidRPr="003526E8"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 xml:space="preserve">- </w:t>
      </w:r>
      <w:r w:rsidR="00AE1AF9" w:rsidRPr="003526E8"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>В номер допускается не более 3</w:t>
      </w:r>
      <w:r w:rsidR="00ED29CD" w:rsidRPr="003526E8"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 xml:space="preserve"> </w:t>
      </w:r>
      <w:r w:rsidR="00AE1AF9" w:rsidRPr="003526E8"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>статьи</w:t>
      </w:r>
      <w:r w:rsidR="00ED29CD" w:rsidRPr="003526E8"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 xml:space="preserve"> от одного автора или того же автора в составе коллектива соавторов.</w:t>
      </w:r>
    </w:p>
    <w:p w:rsidR="00ED29CD" w:rsidRPr="003526E8" w:rsidRDefault="00410BB7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</w:pPr>
      <w:r w:rsidRPr="003526E8"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 xml:space="preserve">- </w:t>
      </w:r>
      <w:r w:rsidR="00363AF7" w:rsidRPr="003526E8"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 xml:space="preserve">Количество </w:t>
      </w:r>
      <w:r w:rsidR="00DC4D3B" w:rsidRPr="003526E8"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>в одной статье</w:t>
      </w:r>
      <w:r w:rsidR="00363AF7" w:rsidRPr="003526E8"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 xml:space="preserve"> не более 5</w:t>
      </w:r>
      <w:r w:rsidR="00DC4D3B" w:rsidRPr="003526E8"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 xml:space="preserve"> соавторов</w:t>
      </w:r>
      <w:r w:rsidR="00363AF7" w:rsidRPr="003526E8"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>.</w:t>
      </w:r>
    </w:p>
    <w:p w:rsidR="00363AF7" w:rsidRPr="003526E8" w:rsidRDefault="00410BB7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</w:pPr>
      <w:r w:rsidRPr="003526E8"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 xml:space="preserve">- </w:t>
      </w:r>
      <w:r w:rsidR="00363AF7" w:rsidRPr="003526E8"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>Степень оригинальности статьи должна составлять не менее 80%.</w:t>
      </w:r>
    </w:p>
    <w:p w:rsidR="00363AF7" w:rsidRPr="003526E8" w:rsidRDefault="00410BB7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  <w:r w:rsidRPr="003526E8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- </w:t>
      </w:r>
      <w:r w:rsidR="00363AF7" w:rsidRPr="003526E8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Направляемые статьи не должны быть ранее опубликованы, не допускается последующее опубликование в других журналах, в том числе переводы на другие языки.</w:t>
      </w:r>
    </w:p>
    <w:p w:rsidR="00586020" w:rsidRPr="003526E8" w:rsidRDefault="00410BB7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  <w:r w:rsidRPr="003526E8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- </w:t>
      </w:r>
      <w:r w:rsidR="00586020" w:rsidRPr="003526E8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Если статья не прошла </w:t>
      </w:r>
      <w:proofErr w:type="spellStart"/>
      <w:r w:rsidR="00586020" w:rsidRPr="003526E8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антиплагиат</w:t>
      </w:r>
      <w:proofErr w:type="spellEnd"/>
      <w:r w:rsidR="00586020" w:rsidRPr="003526E8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 или была отклонена рецензентом</w:t>
      </w:r>
      <w:r w:rsidR="00615A3A" w:rsidRPr="003526E8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,</w:t>
      </w:r>
      <w:r w:rsidR="00363AF7" w:rsidRPr="003526E8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 статья возвращается автору на доработку. Автор может повторно отправить статью на </w:t>
      </w:r>
      <w:proofErr w:type="spellStart"/>
      <w:r w:rsidR="00363AF7" w:rsidRPr="003526E8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антиплагиат</w:t>
      </w:r>
      <w:proofErr w:type="spellEnd"/>
      <w:r w:rsidR="00363AF7" w:rsidRPr="003526E8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 </w:t>
      </w:r>
      <w:r w:rsidR="00363AF7" w:rsidRPr="003526E8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lastRenderedPageBreak/>
        <w:t>или рецензирование 1 раз. Ответственность за содержание статьи несет автор.</w:t>
      </w:r>
    </w:p>
    <w:p w:rsidR="00410BB7" w:rsidRPr="003526E8" w:rsidRDefault="00410BB7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  <w:r w:rsidRPr="003526E8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- Редакция не занимается литературной и стилистической обработкой статьи.</w:t>
      </w:r>
    </w:p>
    <w:p w:rsidR="00410BB7" w:rsidRPr="00073B7D" w:rsidRDefault="00410BB7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3526E8">
        <w:rPr>
          <w:rFonts w:ascii="Times New Roman" w:hAnsi="Times New Roman" w:cs="Times New Roman"/>
          <w:bCs/>
          <w:i/>
          <w:color w:val="00B050"/>
          <w:sz w:val="24"/>
          <w:szCs w:val="24"/>
          <w:shd w:val="clear" w:color="auto" w:fill="FFFFFF"/>
        </w:rPr>
        <w:t>Статьи, оформленные с нарушением требований, к публикации не принимаются и возвращаются авторам.</w:t>
      </w:r>
    </w:p>
    <w:p w:rsidR="00656EE5" w:rsidRPr="00073B7D" w:rsidRDefault="00656EE5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FBE" w:rsidRPr="00073B7D" w:rsidRDefault="00CC7FBE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Оформление статьи</w:t>
      </w:r>
    </w:p>
    <w:p w:rsidR="00FF5063" w:rsidRPr="00073B7D" w:rsidRDefault="00D13745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Статьи могут быть представлены на казахском, русском или английском языках в виде файла в формате MS </w:t>
      </w:r>
      <w:proofErr w:type="spellStart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Word</w:t>
      </w:r>
      <w:proofErr w:type="spellEnd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 (.</w:t>
      </w:r>
      <w:proofErr w:type="spellStart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docx</w:t>
      </w:r>
      <w:proofErr w:type="spellEnd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Шрифт</w:t>
      </w:r>
      <w:r w:rsid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="00073B7D">
        <w:rPr>
          <w:rFonts w:ascii="Times New Roman" w:eastAsia="Times New Roman" w:hAnsi="Times New Roman"/>
          <w:sz w:val="24"/>
          <w:szCs w:val="24"/>
          <w:lang w:eastAsia="ru-RU"/>
        </w:rPr>
        <w:t>Times</w:t>
      </w:r>
      <w:proofErr w:type="spellEnd"/>
      <w:r w:rsid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73B7D">
        <w:rPr>
          <w:rFonts w:ascii="Times New Roman" w:eastAsia="Times New Roman" w:hAnsi="Times New Roman"/>
          <w:sz w:val="24"/>
          <w:szCs w:val="24"/>
          <w:lang w:eastAsia="ru-RU"/>
        </w:rPr>
        <w:t>New</w:t>
      </w:r>
      <w:proofErr w:type="spellEnd"/>
      <w:r w:rsid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73B7D">
        <w:rPr>
          <w:rFonts w:ascii="Times New Roman" w:eastAsia="Times New Roman" w:hAnsi="Times New Roman"/>
          <w:sz w:val="24"/>
          <w:szCs w:val="24"/>
          <w:lang w:eastAsia="ru-RU"/>
        </w:rPr>
        <w:t>Roman</w:t>
      </w:r>
      <w:proofErr w:type="spellEnd"/>
      <w:r w:rsidR="00073B7D">
        <w:rPr>
          <w:rFonts w:ascii="Times New Roman" w:eastAsia="Times New Roman" w:hAnsi="Times New Roman"/>
          <w:sz w:val="24"/>
          <w:szCs w:val="24"/>
          <w:lang w:eastAsia="ru-RU"/>
        </w:rPr>
        <w:t>, кегель –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 12 пт. с одинарным межстрочным интервалом. Поля слева и сверху – 2,5 см, справа и снизу – 2 см., абзац – 1,25</w:t>
      </w:r>
      <w:r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 Материал статьи оформляется в соответствии с ГОСТ 7.5-98 «Журналы, сборники, информационные издания. Издательское оформление публикуемых материалов».</w:t>
      </w:r>
    </w:p>
    <w:p w:rsidR="00D13745" w:rsidRPr="00073B7D" w:rsidRDefault="00D13745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7FBE" w:rsidRPr="00073B7D" w:rsidRDefault="00CC7FBE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Объем статьи</w:t>
      </w:r>
    </w:p>
    <w:p w:rsidR="004C4427" w:rsidRPr="00073B7D" w:rsidRDefault="004C4427" w:rsidP="00833F5A">
      <w:pPr>
        <w:shd w:val="clear" w:color="auto" w:fill="FFFFFF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Рекомендуемый объем статьи должен составлять от 3 до 10 страниц.</w:t>
      </w:r>
    </w:p>
    <w:p w:rsidR="00CC7FBE" w:rsidRPr="00073B7D" w:rsidRDefault="00CC7FBE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56E9D" w:rsidRPr="00073B7D" w:rsidRDefault="00256E9D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Структура статьи</w:t>
      </w:r>
    </w:p>
    <w:p w:rsidR="006C0BBA" w:rsidRPr="00073B7D" w:rsidRDefault="006C0BBA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="00CE02E8" w:rsidRPr="00073B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если статья </w:t>
      </w:r>
      <w:r w:rsidRPr="00073B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 русском языке)</w:t>
      </w:r>
    </w:p>
    <w:p w:rsidR="009B1363" w:rsidRPr="00073B7D" w:rsidRDefault="009E2956" w:rsidP="00833F5A">
      <w:pPr>
        <w:shd w:val="clear" w:color="auto" w:fill="FFFFFF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>Структура научной статьи должна включать название, аннотации, ключевые слова, основные положения, введение, материалы и методы, результаты, обсуждение, заключение, информацию о финансировании (</w:t>
      </w:r>
      <w:r w:rsidR="00DE463C"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>при наличии</w:t>
      </w:r>
      <w:r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>),</w:t>
      </w:r>
      <w:r w:rsidR="00DE463C"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список литературы.</w:t>
      </w:r>
    </w:p>
    <w:p w:rsidR="006C0BBA" w:rsidRPr="00073B7D" w:rsidRDefault="006C0BBA" w:rsidP="00833F5A">
      <w:pPr>
        <w:shd w:val="clear" w:color="auto" w:fill="FFFFFF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Изложение материала должно быть ясным, логически выстроенным, части статьи располагают в следующей последовательности</w:t>
      </w:r>
      <w:r w:rsidR="00A6329A"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A6329A" w:rsidRPr="00073B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Приложение А</w:t>
      </w:r>
      <w:r w:rsidR="00A6329A" w:rsidRPr="00073B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56E9D" w:rsidRPr="00073B7D" w:rsidRDefault="00CE02E8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Индекс УКД</w:t>
      </w:r>
      <w:r w:rsidR="00222385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02E8" w:rsidRPr="00073B7D" w:rsidRDefault="00CE02E8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Заголовок статьи</w:t>
      </w:r>
      <w:r w:rsidR="008338E1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русском языке;</w:t>
      </w:r>
    </w:p>
    <w:p w:rsidR="008338E1" w:rsidRPr="00073B7D" w:rsidRDefault="008338E1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9B116B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 и инициалы всех авторов;</w:t>
      </w:r>
    </w:p>
    <w:p w:rsidR="005F6ADF" w:rsidRPr="00073B7D" w:rsidRDefault="009B116B" w:rsidP="00833F5A">
      <w:pPr>
        <w:shd w:val="clear" w:color="auto" w:fill="FFFFFF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Аннотация </w:t>
      </w:r>
      <w:r w:rsidR="00280FC9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русском языке 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50704" w:rsidRPr="00D6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 более </w:t>
      </w:r>
      <w:r w:rsidRPr="00D64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300 слов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50704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перечислением ключевых слов (не более 8 слов). </w:t>
      </w:r>
      <w:r w:rsidR="005F6ADF"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В аннотации должны быть указаны предмет и цель работы, методология, основные результаты исследования, область их применения, выводы. Несоответствие между </w:t>
      </w:r>
      <w:proofErr w:type="spellStart"/>
      <w:r w:rsidR="005F6ADF" w:rsidRPr="00073B7D">
        <w:rPr>
          <w:rFonts w:ascii="Times New Roman" w:eastAsia="Times New Roman" w:hAnsi="Times New Roman"/>
          <w:sz w:val="24"/>
          <w:szCs w:val="24"/>
          <w:lang w:eastAsia="ru-RU"/>
        </w:rPr>
        <w:t>казахоязычной</w:t>
      </w:r>
      <w:proofErr w:type="spellEnd"/>
      <w:r w:rsidR="005F6ADF" w:rsidRPr="00073B7D">
        <w:rPr>
          <w:rFonts w:ascii="Times New Roman" w:eastAsia="Times New Roman" w:hAnsi="Times New Roman"/>
          <w:sz w:val="24"/>
          <w:szCs w:val="24"/>
          <w:lang w:eastAsia="ru-RU"/>
        </w:rPr>
        <w:t>, русскоязычной и англоязычной аннотацией не допускается;</w:t>
      </w:r>
    </w:p>
    <w:p w:rsidR="009B116B" w:rsidRPr="00073B7D" w:rsidRDefault="005F6ADF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Ключевые слова</w:t>
      </w:r>
      <w:r w:rsidR="0006370C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русском языке</w:t>
      </w:r>
      <w:r w:rsidR="00222385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5D53" w:rsidRPr="00073B7D" w:rsidRDefault="00275D53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Вводная часть с обоснованием необходимости и изложением цели работы</w:t>
      </w:r>
      <w:r w:rsidR="00222385" w:rsidRPr="00073B7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4480D" w:rsidRPr="00073B7D" w:rsidRDefault="0084480D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</w:t>
      </w:r>
      <w:r w:rsidR="0001710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сновной текст, который необходимо разделить на разделы и подразделы (актуальность исследования, описание методологии, результаты исследования и их обсуждение, при необходимости разделы могут быть объединены). Графический материал предоставляется только в черно-белом изображении. Он должен быть четким и не требовать перерисовки (изображение выполняется в форматах </w:t>
      </w:r>
      <w:proofErr w:type="spellStart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jpeg</w:t>
      </w:r>
      <w:proofErr w:type="spellEnd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 с разрешением не менее 300 </w:t>
      </w:r>
      <w:proofErr w:type="spellStart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dpi</w:t>
      </w:r>
      <w:proofErr w:type="spellEnd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). Все данные должны иметь сноски на источник их получения, а рисунки, таблицы </w:t>
      </w:r>
      <w:r w:rsidR="009707CA"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пронумерованы и 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озаглавлены;</w:t>
      </w:r>
    </w:p>
    <w:p w:rsidR="00275D53" w:rsidRPr="00073B7D" w:rsidRDefault="009707CA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</w:t>
      </w:r>
      <w:r w:rsidR="003140D0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ыводы, в которых по мере возможности  должно быть указано практическое применение результатов;</w:t>
      </w:r>
    </w:p>
    <w:p w:rsidR="009707CA" w:rsidRPr="00073B7D" w:rsidRDefault="009707CA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Список литературы. 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Список литературы должен содержать библиографические сведения обо всех публикациях, упоминаемых в статье, и не содержать указаний на работы, на которые в тексте нет ссылок. В</w:t>
      </w:r>
      <w:r w:rsidRPr="00073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выходные данные монографии, книг, учебных пособий включать номер ISBN. Для всех ссылок на статьи, опубликованные в международных рецензируемых журналах</w:t>
      </w:r>
      <w:r w:rsidR="00446581" w:rsidRPr="00073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073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следует указывать DOI (</w:t>
      </w:r>
      <w:proofErr w:type="spellStart"/>
      <w:r w:rsidRPr="00073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Digital</w:t>
      </w:r>
      <w:proofErr w:type="spellEnd"/>
      <w:r w:rsidRPr="00073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3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Object</w:t>
      </w:r>
      <w:proofErr w:type="spellEnd"/>
      <w:r w:rsidRPr="00073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3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Identifier</w:t>
      </w:r>
      <w:proofErr w:type="spellEnd"/>
      <w:r w:rsidRPr="00073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). DOI указываются в PDF версии статьи и/или на основной интернет-странице статьи, также можно воспользоваться системой поиска </w:t>
      </w:r>
      <w:proofErr w:type="spellStart"/>
      <w:r w:rsidRPr="00073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CrossRef</w:t>
      </w:r>
      <w:proofErr w:type="spellEnd"/>
      <w:r w:rsidRPr="00073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http://www.crossref.org/guestquery/</w:t>
      </w:r>
      <w:r w:rsidRPr="00073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Библиографическое описание в </w:t>
      </w:r>
      <w:proofErr w:type="spellStart"/>
      <w:r w:rsidRPr="00073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пристатейных</w:t>
      </w:r>
      <w:proofErr w:type="spellEnd"/>
      <w:r w:rsidRPr="00073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библиографических списках составляют по ГОСТ 7.1-2003 «Библиографическая запись. Библиографическое описание. Общие тр</w:t>
      </w:r>
      <w:r w:rsidR="00222385" w:rsidRPr="00073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ебования и правила составления»;</w:t>
      </w:r>
    </w:p>
    <w:p w:rsidR="00446581" w:rsidRPr="00073B7D" w:rsidRDefault="006A4E77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6307E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Заголовок статьи</w:t>
      </w:r>
      <w:r w:rsidR="00BA3A99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Фамилии и инициалы всех авторов, Аннотация, Ключевые слова</w:t>
      </w:r>
      <w:r w:rsidR="0046307E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казахском языке</w:t>
      </w:r>
      <w:r w:rsidR="00222385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A4E77" w:rsidRPr="00073B7D" w:rsidRDefault="0062056C" w:rsidP="00BA3A99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</w:t>
      </w:r>
      <w:r w:rsidR="00807FD3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A3A99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Заголовок статьи, Фамилии и инициалы всех авторов, Аннотация, Ключевые слова на </w:t>
      </w:r>
      <w:r w:rsidR="009C309C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английском</w:t>
      </w:r>
      <w:r w:rsidR="00BA3A99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языке.</w:t>
      </w:r>
    </w:p>
    <w:p w:rsidR="000013DB" w:rsidRPr="00073B7D" w:rsidRDefault="000013DB" w:rsidP="000013DB">
      <w:pPr>
        <w:shd w:val="clear" w:color="auto" w:fill="FFFFFF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923327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 xml:space="preserve">Документ </w:t>
      </w:r>
      <w:r w:rsidRPr="009233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MS </w:t>
      </w:r>
      <w:proofErr w:type="spellStart"/>
      <w:r w:rsidRPr="009233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Word</w:t>
      </w:r>
      <w:proofErr w:type="spellEnd"/>
      <w:r w:rsidRPr="00923327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 xml:space="preserve"> со статьей должен быть назван по следующему шаблону: №(номер журнала(сквозной номер журнала)) Фамилии и инициалы всех авторов. Например: №4(105) Шатырбаева Г.Ж., Молдабаева М.М.</w:t>
      </w:r>
    </w:p>
    <w:p w:rsidR="000013DB" w:rsidRPr="00073B7D" w:rsidRDefault="000013DB" w:rsidP="00833F5A">
      <w:pPr>
        <w:shd w:val="clear" w:color="auto" w:fill="FFFFFF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3F5A" w:rsidRPr="00073B7D" w:rsidRDefault="00833F5A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Сведения об авторах</w:t>
      </w:r>
    </w:p>
    <w:p w:rsidR="00833F5A" w:rsidRPr="00073B7D" w:rsidRDefault="00833F5A" w:rsidP="00833F5A">
      <w:pPr>
        <w:shd w:val="clear" w:color="auto" w:fill="FFFFFF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bCs/>
          <w:i/>
          <w:sz w:val="24"/>
          <w:szCs w:val="24"/>
          <w:lang w:val="kk-KZ" w:eastAsia="ru-RU"/>
        </w:rPr>
        <w:t xml:space="preserve">Отдельным файлом направляются сведения об авторах на </w:t>
      </w:r>
      <w:r w:rsidR="002123FA" w:rsidRPr="00073B7D">
        <w:rPr>
          <w:rFonts w:ascii="Times New Roman" w:eastAsia="Times New Roman" w:hAnsi="Times New Roman"/>
          <w:bCs/>
          <w:i/>
          <w:sz w:val="24"/>
          <w:szCs w:val="24"/>
          <w:lang w:val="kk-KZ" w:eastAsia="ru-RU"/>
        </w:rPr>
        <w:t>трех</w:t>
      </w:r>
      <w:r w:rsidRPr="00073B7D">
        <w:rPr>
          <w:rFonts w:ascii="Times New Roman" w:eastAsia="Times New Roman" w:hAnsi="Times New Roman"/>
          <w:bCs/>
          <w:i/>
          <w:sz w:val="24"/>
          <w:szCs w:val="24"/>
          <w:lang w:val="kk-KZ" w:eastAsia="ru-RU"/>
        </w:rPr>
        <w:t xml:space="preserve"> языках с указанием следующих данных</w:t>
      </w:r>
      <w:r w:rsidRPr="00073B7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: полное имя, ученое звание, ученая степень, должность или профессия, место работы 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(полное название организации, город)</w:t>
      </w:r>
      <w:r w:rsidRPr="00073B7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, наименование страны (для иностранных авторов),  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контактные данные </w:t>
      </w:r>
      <w:r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>(</w:t>
      </w:r>
      <w:r w:rsidRPr="00073B7D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073B7D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, телефон) всех авторов</w:t>
      </w:r>
      <w:r w:rsidR="00A6329A"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A6329A" w:rsidRPr="00073B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Приложение Б</w:t>
      </w:r>
      <w:r w:rsidR="00A6329A" w:rsidRPr="00073B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B59C7" w:rsidRPr="00923327" w:rsidRDefault="00674B5C" w:rsidP="002B59C7">
      <w:pPr>
        <w:shd w:val="clear" w:color="auto" w:fill="FFFFFF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</w:pPr>
      <w:r w:rsidRPr="00923327">
        <w:rPr>
          <w:rFonts w:ascii="Times New Roman" w:eastAsia="Times New Roman" w:hAnsi="Times New Roman"/>
          <w:b/>
          <w:bCs/>
          <w:color w:val="FF0000"/>
          <w:sz w:val="24"/>
          <w:szCs w:val="24"/>
          <w:lang w:val="kk-KZ" w:eastAsia="ru-RU"/>
        </w:rPr>
        <w:t xml:space="preserve">Документ </w:t>
      </w:r>
      <w:r w:rsidRPr="009233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MS </w:t>
      </w:r>
      <w:proofErr w:type="spellStart"/>
      <w:r w:rsidRPr="009233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Word</w:t>
      </w:r>
      <w:proofErr w:type="spellEnd"/>
      <w:r w:rsidRPr="009233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со сведениями об авторах должен быть назван по шаблону: </w:t>
      </w:r>
      <w:r w:rsidR="002B59C7" w:rsidRPr="00923327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>Inf.about.authors</w:t>
      </w:r>
      <w:r w:rsidR="001A0293" w:rsidRPr="009233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</w:t>
      </w:r>
      <w:r w:rsidR="00196A07" w:rsidRPr="00923327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>№</w:t>
      </w:r>
      <w:r w:rsidR="001A0293" w:rsidRPr="00923327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>(номер журнала(сквозной номер журнала))</w:t>
      </w:r>
      <w:r w:rsidR="00196A07" w:rsidRPr="00923327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 xml:space="preserve"> </w:t>
      </w:r>
      <w:r w:rsidR="001A0293" w:rsidRPr="00923327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>Фамилии и инициалы всех авторов.</w:t>
      </w:r>
      <w:r w:rsidR="00ED50B2" w:rsidRPr="00923327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 xml:space="preserve"> Например: </w:t>
      </w:r>
      <w:r w:rsidR="002B59C7" w:rsidRPr="00923327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>Inf.about.authors №4(105) Шатырбаева Г.Ж., Молдабаева М.М.</w:t>
      </w:r>
    </w:p>
    <w:p w:rsidR="00833F5A" w:rsidRPr="002B59C7" w:rsidRDefault="00833F5A" w:rsidP="00833F5A">
      <w:pPr>
        <w:shd w:val="clear" w:color="auto" w:fill="FFFFFF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165247" w:rsidRPr="00073B7D" w:rsidRDefault="005539A6" w:rsidP="00165247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hAnsi="Times New Roman" w:cs="Times New Roman"/>
          <w:sz w:val="24"/>
          <w:szCs w:val="24"/>
          <w:lang w:val="kk-KZ"/>
        </w:rPr>
        <w:t>Ответ</w:t>
      </w:r>
      <w:r w:rsidR="00165247" w:rsidRPr="00073B7D">
        <w:rPr>
          <w:rFonts w:ascii="Times New Roman" w:hAnsi="Times New Roman" w:cs="Times New Roman"/>
          <w:sz w:val="24"/>
          <w:szCs w:val="24"/>
          <w:lang w:val="kk-KZ"/>
        </w:rPr>
        <w:t>ственный секретарь в течение трех дней после поступления материалов проводит проверку на соответствие правилам оформления материалов. В случае несоблюдения правил оформления материалов специалист отдела оповещает автора о необходимости доработки материалов.</w:t>
      </w:r>
    </w:p>
    <w:p w:rsidR="00003593" w:rsidRPr="00073B7D" w:rsidRDefault="00003593" w:rsidP="00833F5A">
      <w:pPr>
        <w:shd w:val="clear" w:color="auto" w:fill="FFFFFF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Представленные к опубликованию материалы должны соответствовать профилю журналов, соответствовать формальным требованиям, пройти процедуру двойного рецензирования (проверка на плагиат и рецензирование членами экспертной группы и редколлегии журналов) и получить рекомендацию к публикации редколлегией журнала.</w:t>
      </w:r>
    </w:p>
    <w:p w:rsidR="006C0BBA" w:rsidRPr="00073B7D" w:rsidRDefault="00003593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Журналы являются открытыми – любой автор, независимо от гражданства, места работы и наличия ученой степени, имеет возможность опубликовать статью при соблюдении требований редакции.</w:t>
      </w:r>
    </w:p>
    <w:p w:rsidR="00003593" w:rsidRPr="00073B7D" w:rsidRDefault="00003593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3593" w:rsidRPr="00073B7D" w:rsidRDefault="00003593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b/>
          <w:sz w:val="24"/>
          <w:szCs w:val="24"/>
          <w:lang w:eastAsia="ru-RU"/>
        </w:rPr>
        <w:t>Способ</w:t>
      </w:r>
      <w:r w:rsidR="00FC53F3" w:rsidRPr="00073B7D">
        <w:rPr>
          <w:rFonts w:ascii="Times New Roman" w:eastAsia="Times New Roman" w:hAnsi="Times New Roman"/>
          <w:b/>
          <w:sz w:val="24"/>
          <w:szCs w:val="24"/>
          <w:lang w:eastAsia="ru-RU"/>
        </w:rPr>
        <w:t>ы</w:t>
      </w:r>
      <w:r w:rsidRPr="00073B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оплаты</w:t>
      </w:r>
    </w:p>
    <w:p w:rsidR="00003593" w:rsidRPr="00073B7D" w:rsidRDefault="00003593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/>
          <w:bCs/>
          <w:i/>
          <w:iCs/>
          <w:sz w:val="24"/>
          <w:szCs w:val="24"/>
          <w:shd w:val="clear" w:color="auto" w:fill="FFFFFF"/>
          <w:lang w:eastAsia="ru-RU"/>
        </w:rPr>
        <w:t>После принятия статьи к публикации</w:t>
      </w:r>
      <w:r w:rsidRPr="00073B7D">
        <w:rPr>
          <w:rFonts w:ascii="Times New Roman" w:eastAsia="Times New Roman" w:hAnsi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073B7D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представляется сканированная квитанция об оплате за публикацию в формате </w:t>
      </w:r>
      <w:proofErr w:type="spellStart"/>
      <w:r w:rsidRPr="00073B7D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pdf</w:t>
      </w:r>
      <w:proofErr w:type="spellEnd"/>
      <w:r w:rsidRPr="00073B7D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или </w:t>
      </w:r>
      <w:r w:rsidRPr="00073B7D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jpeg</w:t>
      </w:r>
      <w:r w:rsidRPr="00073B7D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по электронной почте. </w:t>
      </w:r>
      <w:r w:rsidRPr="00D93508">
        <w:rPr>
          <w:rFonts w:ascii="Times New Roman" w:eastAsia="Times New Roman" w:hAnsi="Times New Roman"/>
          <w:b/>
          <w:i/>
          <w:color w:val="00B050"/>
          <w:sz w:val="24"/>
          <w:szCs w:val="24"/>
          <w:lang w:eastAsia="ru-RU"/>
        </w:rPr>
        <w:t>Организационный взнос на издательские расходы</w:t>
      </w:r>
      <w:r w:rsidRPr="00D93508"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  <w:t xml:space="preserve"> составляет </w:t>
      </w:r>
      <w:r w:rsidRPr="00D93508">
        <w:rPr>
          <w:rFonts w:ascii="Times New Roman" w:eastAsia="Times New Roman" w:hAnsi="Times New Roman"/>
          <w:b/>
          <w:i/>
          <w:color w:val="00B050"/>
          <w:sz w:val="24"/>
          <w:szCs w:val="24"/>
          <w:lang w:val="kk-KZ" w:eastAsia="ru-RU"/>
        </w:rPr>
        <w:t>4</w:t>
      </w:r>
      <w:r w:rsidRPr="00D93508">
        <w:rPr>
          <w:rFonts w:ascii="Times New Roman" w:eastAsia="Times New Roman" w:hAnsi="Times New Roman"/>
          <w:b/>
          <w:i/>
          <w:color w:val="00B050"/>
          <w:sz w:val="24"/>
          <w:szCs w:val="24"/>
          <w:lang w:eastAsia="ru-RU"/>
        </w:rPr>
        <w:t>000 тенге</w:t>
      </w:r>
      <w:r w:rsidRPr="00073B7D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0D59"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Иностранным авторам публикация в журнале </w:t>
      </w:r>
      <w:r w:rsidR="009B0D59" w:rsidRPr="00073B7D">
        <w:rPr>
          <w:rFonts w:ascii="Times New Roman" w:eastAsia="Times New Roman" w:hAnsi="Times New Roman"/>
          <w:i/>
          <w:sz w:val="24"/>
          <w:szCs w:val="24"/>
          <w:lang w:val="kk-KZ" w:eastAsia="ru-RU"/>
        </w:rPr>
        <w:t>бесплатна</w:t>
      </w:r>
      <w:r w:rsidR="009B0D59"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:rsidR="00003593" w:rsidRPr="006864EC" w:rsidRDefault="00003593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03593" w:rsidRPr="00073B7D" w:rsidRDefault="00003593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073B7D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Реквизиты университета </w:t>
      </w:r>
    </w:p>
    <w:p w:rsidR="00003593" w:rsidRPr="00073B7D" w:rsidRDefault="00003593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ЖГУ им. И.</w:t>
      </w:r>
      <w:r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proofErr w:type="spellStart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Жансугурова</w:t>
      </w:r>
      <w:proofErr w:type="spellEnd"/>
    </w:p>
    <w:p w:rsidR="00003593" w:rsidRPr="00073B7D" w:rsidRDefault="00003593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РНН 531400011685</w:t>
      </w:r>
    </w:p>
    <w:p w:rsidR="00003593" w:rsidRPr="00073B7D" w:rsidRDefault="00003593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БИН – 990140003041</w:t>
      </w:r>
    </w:p>
    <w:p w:rsidR="00003593" w:rsidRPr="00073B7D" w:rsidRDefault="00003593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ИИК – </w:t>
      </w:r>
      <w:r w:rsidRPr="00073B7D">
        <w:rPr>
          <w:rFonts w:ascii="Times New Roman" w:eastAsia="Times New Roman" w:hAnsi="Times New Roman"/>
          <w:sz w:val="24"/>
          <w:szCs w:val="24"/>
          <w:lang w:val="en-US" w:eastAsia="ru-RU"/>
        </w:rPr>
        <w:t>KZ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566010311000005234</w:t>
      </w:r>
    </w:p>
    <w:p w:rsidR="00003593" w:rsidRPr="00073B7D" w:rsidRDefault="00003593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КБЕ 16</w:t>
      </w:r>
    </w:p>
    <w:p w:rsidR="00003593" w:rsidRPr="00073B7D" w:rsidRDefault="00003593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БИК - </w:t>
      </w:r>
      <w:r w:rsidRPr="00073B7D">
        <w:rPr>
          <w:rFonts w:ascii="Times New Roman" w:eastAsia="Times New Roman" w:hAnsi="Times New Roman"/>
          <w:sz w:val="24"/>
          <w:szCs w:val="24"/>
          <w:lang w:val="en-US" w:eastAsia="ru-RU"/>
        </w:rPr>
        <w:t>HSBKKZKX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003593" w:rsidRPr="00073B7D" w:rsidRDefault="00003593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ТРФ 319900 АО «Народный банк Казахстана», г.</w:t>
      </w:r>
      <w:r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proofErr w:type="spellStart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Талдыкорган</w:t>
      </w:r>
      <w:proofErr w:type="spellEnd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003593" w:rsidRPr="00210BEA" w:rsidRDefault="00003593" w:rsidP="00210BEA">
      <w:pPr>
        <w:spacing w:after="0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При оплате обязательно укажите назначение платежа:</w:t>
      </w:r>
      <w:r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за статью в журнале Вестник ЖУ</w:t>
      </w:r>
      <w:r w:rsidR="00886EE7"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:rsidR="00C44619" w:rsidRDefault="00C44619" w:rsidP="00833F5A">
      <w:pPr>
        <w:widowControl w:val="0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3593" w:rsidRPr="00073B7D" w:rsidRDefault="00003593" w:rsidP="00833F5A">
      <w:pPr>
        <w:widowControl w:val="0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Инструкция по оплате через </w:t>
      </w:r>
      <w:proofErr w:type="spellStart"/>
      <w:r w:rsidRPr="00073B7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Kaspi</w:t>
      </w:r>
      <w:proofErr w:type="spellEnd"/>
      <w:r w:rsidRPr="00073B7D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proofErr w:type="spellStart"/>
      <w:r w:rsidRPr="00073B7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kz</w:t>
      </w:r>
      <w:proofErr w:type="spellEnd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приложение:</w:t>
      </w:r>
    </w:p>
    <w:p w:rsidR="00003593" w:rsidRPr="00073B7D" w:rsidRDefault="00003593" w:rsidP="00833F5A">
      <w:pPr>
        <w:widowControl w:val="0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Платежи</w:t>
      </w:r>
      <w:r w:rsidR="00210B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3B7D">
        <w:rPr>
          <w:rFonts w:ascii="MS Gothic" w:eastAsia="MS Gothic" w:hAnsi="MS Gothic" w:cs="MS Gothic" w:hint="eastAsia"/>
          <w:sz w:val="24"/>
          <w:szCs w:val="24"/>
          <w:lang w:eastAsia="ru-RU"/>
        </w:rPr>
        <w:t>➡</w:t>
      </w:r>
      <w:r w:rsidR="00210BEA">
        <w:rPr>
          <w:rFonts w:ascii="MS Gothic" w:eastAsia="MS Gothic" w:hAnsi="MS Gothic" w:cs="MS Gothic"/>
          <w:sz w:val="24"/>
          <w:szCs w:val="24"/>
          <w:lang w:eastAsia="ru-RU"/>
        </w:rPr>
        <w:t xml:space="preserve"> 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Поиск</w:t>
      </w:r>
      <w:proofErr w:type="gramStart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3B7D">
        <w:rPr>
          <w:rFonts w:ascii="MS Gothic" w:eastAsia="MS Gothic" w:hAnsi="MS Gothic" w:cs="MS Gothic" w:hint="eastAsia"/>
          <w:sz w:val="24"/>
          <w:szCs w:val="24"/>
          <w:lang w:eastAsia="ru-RU"/>
        </w:rPr>
        <w:t>➡</w:t>
      </w:r>
      <w:r w:rsidR="00210BEA">
        <w:rPr>
          <w:rFonts w:ascii="MS Gothic" w:eastAsia="MS Gothic" w:hAnsi="MS Gothic" w:cs="MS Gothic"/>
          <w:sz w:val="24"/>
          <w:szCs w:val="24"/>
          <w:lang w:eastAsia="ru-RU"/>
        </w:rPr>
        <w:t xml:space="preserve"> 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ручную пишите "</w:t>
      </w:r>
      <w:proofErr w:type="spellStart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Жетысуский</w:t>
      </w:r>
      <w:proofErr w:type="spellEnd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госуниверситет им. И. </w:t>
      </w:r>
      <w:proofErr w:type="spellStart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Жансугурова</w:t>
      </w:r>
      <w:proofErr w:type="spellEnd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210B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3B7D">
        <w:rPr>
          <w:rFonts w:ascii="MS Gothic" w:eastAsia="MS Gothic" w:hAnsi="MS Gothic" w:cs="MS Gothic" w:hint="eastAsia"/>
          <w:sz w:val="24"/>
          <w:szCs w:val="24"/>
          <w:lang w:eastAsia="ru-RU"/>
        </w:rPr>
        <w:t>➡</w:t>
      </w:r>
      <w:r w:rsidR="00210BEA">
        <w:rPr>
          <w:rFonts w:ascii="MS Gothic" w:eastAsia="MS Gothic" w:hAnsi="MS Gothic" w:cs="MS Gothic"/>
          <w:sz w:val="24"/>
          <w:szCs w:val="24"/>
          <w:lang w:eastAsia="ru-RU"/>
        </w:rPr>
        <w:t xml:space="preserve"> 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Вместо факультета пишете: за Вестник</w:t>
      </w:r>
      <w:r w:rsidR="00210B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3B7D">
        <w:rPr>
          <w:rFonts w:ascii="MS Gothic" w:eastAsia="MS Gothic" w:hAnsi="MS Gothic" w:cs="MS Gothic" w:hint="eastAsia"/>
          <w:sz w:val="24"/>
          <w:szCs w:val="24"/>
          <w:lang w:eastAsia="ru-RU"/>
        </w:rPr>
        <w:t>➡</w:t>
      </w:r>
      <w:r w:rsidR="00210BEA">
        <w:rPr>
          <w:rFonts w:ascii="MS Gothic" w:eastAsia="MS Gothic" w:hAnsi="MS Gothic" w:cs="MS Gothic"/>
          <w:sz w:val="24"/>
          <w:szCs w:val="24"/>
          <w:lang w:eastAsia="ru-RU"/>
        </w:rPr>
        <w:t xml:space="preserve"> 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заполняете свои данные </w:t>
      </w:r>
      <w:r w:rsidRPr="00073B7D">
        <w:rPr>
          <w:rFonts w:ascii="MS Gothic" w:eastAsia="MS Gothic" w:hAnsi="MS Gothic" w:cs="MS Gothic" w:hint="eastAsia"/>
          <w:sz w:val="24"/>
          <w:szCs w:val="24"/>
          <w:lang w:eastAsia="ru-RU"/>
        </w:rPr>
        <w:t>➡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Сумма: 4000тг за 1 статью</w:t>
      </w:r>
      <w:r w:rsidR="00210B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3B7D">
        <w:rPr>
          <w:rFonts w:ascii="MS Gothic" w:eastAsia="MS Gothic" w:hAnsi="MS Gothic" w:cs="MS Gothic" w:hint="eastAsia"/>
          <w:sz w:val="24"/>
          <w:szCs w:val="24"/>
          <w:lang w:eastAsia="ru-RU"/>
        </w:rPr>
        <w:t>➡</w:t>
      </w:r>
      <w:r w:rsidR="00210BEA">
        <w:rPr>
          <w:rFonts w:ascii="MS Gothic" w:eastAsia="MS Gothic" w:hAnsi="MS Gothic" w:cs="MS Gothic"/>
          <w:sz w:val="24"/>
          <w:szCs w:val="24"/>
          <w:lang w:eastAsia="ru-RU"/>
        </w:rPr>
        <w:t xml:space="preserve"> 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оплатить</w:t>
      </w:r>
      <w:r w:rsidR="00210B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36D12" w:rsidRDefault="00003593" w:rsidP="00636D12">
      <w:pPr>
        <w:widowControl w:val="0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Также, не забудьте отправить квитанцию на почту: </w:t>
      </w:r>
      <w:hyperlink r:id="rId9" w:history="1">
        <w:r w:rsidR="00636D12" w:rsidRPr="003037A2">
          <w:rPr>
            <w:rStyle w:val="a3"/>
            <w:rFonts w:ascii="Times New Roman" w:eastAsia="Times New Roman" w:hAnsi="Times New Roman"/>
            <w:b/>
            <w:sz w:val="24"/>
            <w:szCs w:val="24"/>
            <w:lang w:val="en-US" w:eastAsia="ru-RU"/>
          </w:rPr>
          <w:t>vestnik</w:t>
        </w:r>
        <w:r w:rsidR="00636D12" w:rsidRPr="003037A2">
          <w:rPr>
            <w:rStyle w:val="a3"/>
            <w:rFonts w:ascii="Times New Roman" w:eastAsia="Times New Roman" w:hAnsi="Times New Roman"/>
            <w:b/>
            <w:sz w:val="24"/>
            <w:szCs w:val="24"/>
            <w:lang w:eastAsia="ru-RU"/>
          </w:rPr>
          <w:t>@</w:t>
        </w:r>
        <w:r w:rsidR="00636D12" w:rsidRPr="003037A2">
          <w:rPr>
            <w:rStyle w:val="a3"/>
            <w:rFonts w:ascii="Times New Roman" w:eastAsia="Times New Roman" w:hAnsi="Times New Roman"/>
            <w:b/>
            <w:sz w:val="24"/>
            <w:szCs w:val="24"/>
            <w:lang w:val="en-US" w:eastAsia="ru-RU"/>
          </w:rPr>
          <w:t>zu</w:t>
        </w:r>
        <w:r w:rsidR="00636D12" w:rsidRPr="003037A2">
          <w:rPr>
            <w:rStyle w:val="a3"/>
            <w:rFonts w:ascii="Times New Roman" w:eastAsia="Times New Roman" w:hAnsi="Times New Roman"/>
            <w:b/>
            <w:sz w:val="24"/>
            <w:szCs w:val="24"/>
            <w:lang w:eastAsia="ru-RU"/>
          </w:rPr>
          <w:t>.</w:t>
        </w:r>
        <w:r w:rsidR="00636D12" w:rsidRPr="003037A2">
          <w:rPr>
            <w:rStyle w:val="a3"/>
            <w:rFonts w:ascii="Times New Roman" w:eastAsia="Times New Roman" w:hAnsi="Times New Roman"/>
            <w:b/>
            <w:sz w:val="24"/>
            <w:szCs w:val="24"/>
            <w:lang w:val="en-US" w:eastAsia="ru-RU"/>
          </w:rPr>
          <w:t>edu</w:t>
        </w:r>
        <w:r w:rsidR="00636D12" w:rsidRPr="003037A2">
          <w:rPr>
            <w:rStyle w:val="a3"/>
            <w:rFonts w:ascii="Times New Roman" w:eastAsia="Times New Roman" w:hAnsi="Times New Roman"/>
            <w:b/>
            <w:sz w:val="24"/>
            <w:szCs w:val="24"/>
            <w:lang w:eastAsia="ru-RU"/>
          </w:rPr>
          <w:t>.</w:t>
        </w:r>
        <w:proofErr w:type="spellStart"/>
        <w:r w:rsidR="00636D12" w:rsidRPr="003037A2">
          <w:rPr>
            <w:rStyle w:val="a3"/>
            <w:rFonts w:ascii="Times New Roman" w:eastAsia="Times New Roman" w:hAnsi="Times New Roman"/>
            <w:b/>
            <w:sz w:val="24"/>
            <w:szCs w:val="24"/>
            <w:lang w:val="en-US" w:eastAsia="ru-RU"/>
          </w:rPr>
          <w:t>kz</w:t>
        </w:r>
        <w:proofErr w:type="spellEnd"/>
      </w:hyperlink>
    </w:p>
    <w:p w:rsidR="00003593" w:rsidRPr="00073B7D" w:rsidRDefault="00003593" w:rsidP="00833F5A">
      <w:pPr>
        <w:widowControl w:val="0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0E73" w:rsidRDefault="00003593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Адрес редакции:</w:t>
      </w:r>
      <w:r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040000, г. Талдыкорган, ул. Ильяса Жансугурова, 187а, Жетысуский университет имени Ильяса Жансугурова, 310 кабинет - Отдел науки и коммерциализации </w:t>
      </w:r>
      <w:r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lastRenderedPageBreak/>
        <w:t xml:space="preserve">научных проектов, тел.: 8 (7282) 22-21-23, вн. </w:t>
      </w:r>
      <w:r w:rsidR="005C2BD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1193, е-mail: </w:t>
      </w:r>
      <w:hyperlink r:id="rId10" w:history="1">
        <w:r w:rsidR="005C2BD4" w:rsidRPr="00C17D08">
          <w:rPr>
            <w:rStyle w:val="a3"/>
            <w:rFonts w:ascii="Times New Roman" w:eastAsia="Times New Roman" w:hAnsi="Times New Roman"/>
            <w:sz w:val="24"/>
            <w:szCs w:val="24"/>
            <w:lang w:val="kk-KZ" w:eastAsia="ru-RU"/>
          </w:rPr>
          <w:t>vestnik@zu.edu.kz</w:t>
        </w:r>
      </w:hyperlink>
    </w:p>
    <w:p w:rsidR="005C2BD4" w:rsidRPr="00073B7D" w:rsidRDefault="005C2BD4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80E73" w:rsidRPr="00073B7D" w:rsidRDefault="00680E73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 w:type="page"/>
      </w:r>
    </w:p>
    <w:p w:rsidR="003B1843" w:rsidRPr="00073B7D" w:rsidRDefault="00680E73" w:rsidP="00AE231C">
      <w:pPr>
        <w:widowControl w:val="0"/>
        <w:spacing w:after="0" w:line="240" w:lineRule="auto"/>
        <w:ind w:left="-567" w:right="284" w:firstLine="709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lastRenderedPageBreak/>
        <w:t>Приложение А</w:t>
      </w:r>
    </w:p>
    <w:p w:rsidR="00680E73" w:rsidRPr="00073B7D" w:rsidRDefault="00680E73" w:rsidP="00AE231C">
      <w:pPr>
        <w:widowControl w:val="0"/>
        <w:spacing w:after="0" w:line="240" w:lineRule="auto"/>
        <w:ind w:left="-567" w:right="284" w:firstLine="709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:rsidR="00442250" w:rsidRPr="00073B7D" w:rsidRDefault="00442250" w:rsidP="00442250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(Пример</w:t>
      </w:r>
      <w:r w:rsidR="00D90749" w:rsidRPr="00073B7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оформления</w:t>
      </w:r>
      <w:r w:rsidRPr="00073B7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для статьи на русском языке)</w:t>
      </w:r>
    </w:p>
    <w:p w:rsidR="00812064" w:rsidRPr="00C55561" w:rsidRDefault="00812064" w:rsidP="00812064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5556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УДК 541.124</w:t>
      </w:r>
    </w:p>
    <w:p w:rsidR="00812064" w:rsidRPr="00C55561" w:rsidRDefault="00812064" w:rsidP="00812064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064" w:rsidRPr="00C55561" w:rsidRDefault="00812064" w:rsidP="00812064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СИСТЕМА </w:t>
      </w:r>
      <w:proofErr w:type="gramStart"/>
      <w:r w:rsidRPr="00C55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СОВРЕМЕННОГО</w:t>
      </w:r>
      <w:proofErr w:type="gramEnd"/>
      <w:r w:rsidRPr="00C55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БИЗНЕС-ОБРАЗОВАНИЯ</w:t>
      </w:r>
    </w:p>
    <w:p w:rsidR="00812064" w:rsidRPr="00C55561" w:rsidRDefault="00812064" w:rsidP="00812064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12064" w:rsidRPr="00C55561" w:rsidRDefault="00812064" w:rsidP="00812064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proofErr w:type="spellStart"/>
      <w:r w:rsidRPr="00C555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Шатырбаева</w:t>
      </w:r>
      <w:proofErr w:type="spellEnd"/>
      <w:r w:rsidRPr="00C555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Г.Ж., </w:t>
      </w:r>
      <w:proofErr w:type="spellStart"/>
      <w:r w:rsidRPr="00C555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Молдабаева</w:t>
      </w:r>
      <w:proofErr w:type="spellEnd"/>
      <w:r w:rsidRPr="00C555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М.М.</w:t>
      </w:r>
    </w:p>
    <w:p w:rsidR="00812064" w:rsidRPr="00C55561" w:rsidRDefault="00812064" w:rsidP="00812064">
      <w:pPr>
        <w:spacing w:after="0" w:line="240" w:lineRule="auto"/>
        <w:ind w:left="-567" w:right="284" w:firstLine="709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</w:p>
    <w:p w:rsidR="00812064" w:rsidRPr="00C55561" w:rsidRDefault="00812064" w:rsidP="00812064">
      <w:pPr>
        <w:spacing w:after="0" w:line="240" w:lineRule="auto"/>
        <w:ind w:left="-567" w:right="284" w:firstLine="709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  <w:r w:rsidRPr="00C55561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Резюме на русском языке</w:t>
      </w:r>
    </w:p>
    <w:p w:rsidR="00812064" w:rsidRPr="00C55561" w:rsidRDefault="00812064" w:rsidP="00812064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55561"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kk-KZ" w:eastAsia="ru-RU"/>
        </w:rPr>
        <w:t>Ключевые слова:</w:t>
      </w:r>
    </w:p>
    <w:p w:rsidR="00812064" w:rsidRPr="00C55561" w:rsidRDefault="00812064" w:rsidP="00812064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064" w:rsidRPr="00C55561" w:rsidRDefault="00812064" w:rsidP="00812064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56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доклада</w:t>
      </w:r>
    </w:p>
    <w:p w:rsidR="00812064" w:rsidRPr="00C55561" w:rsidRDefault="00812064" w:rsidP="00812064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12064" w:rsidRDefault="00812064" w:rsidP="00812064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5556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СПИСОК ЛИТЕРАТУРЫ:</w:t>
      </w:r>
    </w:p>
    <w:p w:rsidR="00812064" w:rsidRDefault="00812064" w:rsidP="00812064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12064" w:rsidRPr="00C55561" w:rsidRDefault="00812064" w:rsidP="00812064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064" w:rsidRDefault="00812064" w:rsidP="00812064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НАЗВАНИЕ СТАТЬИ</w:t>
      </w:r>
      <w:r w:rsidRPr="00C5556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НА КАЗАХСКОМ ЯЗЫКЕ</w:t>
      </w:r>
    </w:p>
    <w:p w:rsidR="00812064" w:rsidRPr="00C55561" w:rsidRDefault="00812064" w:rsidP="00812064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12064" w:rsidRDefault="00812064" w:rsidP="00812064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proofErr w:type="spellStart"/>
      <w:r w:rsidRPr="00EB72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Шатырбаева</w:t>
      </w:r>
      <w:proofErr w:type="spellEnd"/>
      <w:r w:rsidRPr="00EB72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Г.Ж., </w:t>
      </w:r>
      <w:proofErr w:type="spellStart"/>
      <w:r w:rsidRPr="00EB72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Молдабаева</w:t>
      </w:r>
      <w:proofErr w:type="spellEnd"/>
      <w:r w:rsidRPr="00EB72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М.М.</w:t>
      </w:r>
    </w:p>
    <w:p w:rsidR="00812064" w:rsidRPr="00EB721F" w:rsidRDefault="00812064" w:rsidP="00812064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812064" w:rsidRPr="00C55561" w:rsidRDefault="00812064" w:rsidP="00812064">
      <w:pPr>
        <w:spacing w:after="0" w:line="240" w:lineRule="auto"/>
        <w:ind w:left="-567" w:right="284" w:firstLine="709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  <w:r w:rsidRPr="00C55561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Резюме на казахском языке</w:t>
      </w:r>
    </w:p>
    <w:p w:rsidR="00812064" w:rsidRDefault="00812064" w:rsidP="00812064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kk-KZ" w:eastAsia="ru-RU"/>
        </w:rPr>
      </w:pPr>
      <w:r w:rsidRPr="00C55561"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kk-KZ" w:eastAsia="ru-RU"/>
        </w:rPr>
        <w:t>Кілт  сөздер:</w:t>
      </w:r>
    </w:p>
    <w:p w:rsidR="00812064" w:rsidRDefault="00812064" w:rsidP="00812064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kk-KZ" w:eastAsia="ru-RU"/>
        </w:rPr>
      </w:pPr>
    </w:p>
    <w:p w:rsidR="00812064" w:rsidRPr="00C55561" w:rsidRDefault="00812064" w:rsidP="00812064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kk-KZ" w:eastAsia="ru-RU"/>
        </w:rPr>
      </w:pPr>
    </w:p>
    <w:p w:rsidR="00812064" w:rsidRDefault="00812064" w:rsidP="00812064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НАЗВАНИЕ СТАТЬИ</w:t>
      </w:r>
      <w:r w:rsidRPr="00C5556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НА АНГЛИЙСКОМ ЯЗЫКЕ</w:t>
      </w:r>
    </w:p>
    <w:p w:rsidR="00812064" w:rsidRPr="00C55561" w:rsidRDefault="00812064" w:rsidP="00812064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12064" w:rsidRDefault="00812064" w:rsidP="00812064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i/>
          <w:noProof/>
          <w:spacing w:val="-5"/>
          <w:sz w:val="24"/>
          <w:szCs w:val="24"/>
          <w:lang w:val="kk-KZ" w:eastAsia="ru-RU"/>
        </w:rPr>
      </w:pPr>
      <w:r w:rsidRPr="007840DA">
        <w:rPr>
          <w:rFonts w:ascii="Times New Roman" w:eastAsia="Times New Roman" w:hAnsi="Times New Roman" w:cs="Times New Roman"/>
          <w:i/>
          <w:noProof/>
          <w:spacing w:val="-5"/>
          <w:sz w:val="24"/>
          <w:szCs w:val="24"/>
          <w:lang w:val="kk-KZ" w:eastAsia="ru-RU"/>
        </w:rPr>
        <w:t>G.Zh. Shatyrbayeva, M.M. Moldabayeva</w:t>
      </w:r>
    </w:p>
    <w:p w:rsidR="00812064" w:rsidRPr="007840DA" w:rsidRDefault="00812064" w:rsidP="00812064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i/>
          <w:noProof/>
          <w:spacing w:val="-5"/>
          <w:sz w:val="24"/>
          <w:szCs w:val="24"/>
          <w:lang w:val="kk-KZ" w:eastAsia="ru-RU"/>
        </w:rPr>
      </w:pPr>
    </w:p>
    <w:p w:rsidR="00812064" w:rsidRPr="00C55561" w:rsidRDefault="00812064" w:rsidP="00812064">
      <w:pPr>
        <w:spacing w:after="0" w:line="240" w:lineRule="auto"/>
        <w:ind w:left="-567" w:right="284" w:firstLine="709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  <w:r w:rsidRPr="00C55561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Резюме на английском языке</w:t>
      </w:r>
    </w:p>
    <w:p w:rsidR="00812064" w:rsidRPr="00C55561" w:rsidRDefault="00812064" w:rsidP="00812064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C555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Key word</w:t>
      </w:r>
      <w:r w:rsidR="005C3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:</w:t>
      </w:r>
    </w:p>
    <w:p w:rsidR="00A151FE" w:rsidRPr="00073B7D" w:rsidRDefault="00812064" w:rsidP="00812064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C55561">
        <w:rPr>
          <w:rFonts w:ascii="Times New Roman" w:eastAsia="Calibri" w:hAnsi="Times New Roman" w:cs="Times New Roman"/>
          <w:i/>
          <w:sz w:val="24"/>
          <w:szCs w:val="24"/>
          <w:lang w:val="kk-KZ"/>
        </w:rPr>
        <w:t>Материал поступил в редакцию (дата)</w:t>
      </w:r>
    </w:p>
    <w:p w:rsidR="00442250" w:rsidRPr="00073B7D" w:rsidRDefault="00442250" w:rsidP="00AE231C">
      <w:pPr>
        <w:widowControl w:val="0"/>
        <w:spacing w:after="0" w:line="240" w:lineRule="auto"/>
        <w:ind w:left="-567" w:right="284" w:firstLine="709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:rsidR="00AE231C" w:rsidRPr="00073B7D" w:rsidRDefault="00442250" w:rsidP="00442250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(Пример</w:t>
      </w:r>
      <w:r w:rsidR="00D90749" w:rsidRPr="00073B7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оформления</w:t>
      </w:r>
      <w:r w:rsidRPr="00073B7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для статьи на казахском языке)</w:t>
      </w:r>
    </w:p>
    <w:p w:rsidR="00812064" w:rsidRPr="00C55561" w:rsidRDefault="00812064" w:rsidP="008120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555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ӘОЖ 541.124</w:t>
      </w:r>
    </w:p>
    <w:p w:rsidR="00812064" w:rsidRPr="00C55561" w:rsidRDefault="00812064" w:rsidP="008120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12064" w:rsidRPr="00C55561" w:rsidRDefault="00812064" w:rsidP="008120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5556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ЗАМАНАУИ БИЗНЕС-БІЛІМ БЕРУ ЖҮЙЕСІ</w:t>
      </w:r>
    </w:p>
    <w:p w:rsidR="00812064" w:rsidRPr="00C55561" w:rsidRDefault="00812064" w:rsidP="008120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812064" w:rsidRPr="00C55561" w:rsidRDefault="00812064" w:rsidP="008120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C55561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Шатырбаева Г.Ж., Молдабаева М.М.</w:t>
      </w:r>
    </w:p>
    <w:p w:rsidR="00812064" w:rsidRPr="00C55561" w:rsidRDefault="00812064" w:rsidP="008120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12064" w:rsidRPr="00C55561" w:rsidRDefault="00812064" w:rsidP="008120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C55561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Түйіндеме қазақ тілінде </w:t>
      </w:r>
    </w:p>
    <w:p w:rsidR="00812064" w:rsidRDefault="00812064" w:rsidP="008120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5556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Кілт сөздер:</w:t>
      </w:r>
    </w:p>
    <w:p w:rsidR="00812064" w:rsidRPr="00C55561" w:rsidRDefault="00812064" w:rsidP="008120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12064" w:rsidRDefault="00812064" w:rsidP="008120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555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Баяндама мәтіні</w:t>
      </w:r>
    </w:p>
    <w:p w:rsidR="00812064" w:rsidRPr="00C55561" w:rsidRDefault="00812064" w:rsidP="008120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12064" w:rsidRDefault="00812064" w:rsidP="008120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5556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ӘДЕБИЕТТЕР ТІЗІМІ:</w:t>
      </w:r>
    </w:p>
    <w:p w:rsidR="00812064" w:rsidRDefault="00812064" w:rsidP="008120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12064" w:rsidRPr="00C55561" w:rsidRDefault="00812064" w:rsidP="008120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12064" w:rsidRDefault="00812064" w:rsidP="008120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МАҚАЛАНЫҢ ОРЫС ТІЛІНДЕГІ АТАУЫ</w:t>
      </w:r>
    </w:p>
    <w:p w:rsidR="00812064" w:rsidRPr="00C55561" w:rsidRDefault="00812064" w:rsidP="008120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12064" w:rsidRDefault="00812064" w:rsidP="008120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EC6B7C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Шатырбаева Г.Ж., Молдабаева М.М.</w:t>
      </w:r>
    </w:p>
    <w:p w:rsidR="00812064" w:rsidRPr="00EC6B7C" w:rsidRDefault="00812064" w:rsidP="008120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812064" w:rsidRPr="00C55561" w:rsidRDefault="00812064" w:rsidP="008120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C55561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lastRenderedPageBreak/>
        <w:t xml:space="preserve">Түйіндеме орыс тілінде </w:t>
      </w:r>
    </w:p>
    <w:p w:rsidR="00812064" w:rsidRDefault="00812064" w:rsidP="008120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5556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Ключевые слова:</w:t>
      </w:r>
    </w:p>
    <w:p w:rsidR="00812064" w:rsidRDefault="00812064" w:rsidP="008120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12064" w:rsidRPr="00C55561" w:rsidRDefault="00812064" w:rsidP="008120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12064" w:rsidRDefault="00812064" w:rsidP="008120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МАҚАЛАНЫҢ АҒЫЛШЫН ТІЛІНДЕГІ АТАУЫ</w:t>
      </w:r>
    </w:p>
    <w:p w:rsidR="00812064" w:rsidRPr="00C55561" w:rsidRDefault="00812064" w:rsidP="008120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12064" w:rsidRDefault="00812064" w:rsidP="008120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EC6B7C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G.Zh. Shatyrbayeva, M.M. Moldabayeva</w:t>
      </w:r>
    </w:p>
    <w:p w:rsidR="00812064" w:rsidRPr="00EC6B7C" w:rsidRDefault="00812064" w:rsidP="008120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812064" w:rsidRPr="00C55561" w:rsidRDefault="00812064" w:rsidP="008120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C55561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Түйіндеме ағылшын тілінде</w:t>
      </w:r>
    </w:p>
    <w:p w:rsidR="00812064" w:rsidRPr="00C55561" w:rsidRDefault="00812064" w:rsidP="008120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5556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Key word</w:t>
      </w:r>
      <w:r w:rsidR="005C3CD7" w:rsidRPr="005C3CD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s</w:t>
      </w:r>
      <w:r w:rsidRPr="00C5556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AE231C" w:rsidRPr="00073B7D" w:rsidRDefault="00812064" w:rsidP="008120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C55561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Материал редакция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ға түст</w:t>
      </w:r>
      <w:r w:rsidRPr="00C55561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і (күні)</w:t>
      </w:r>
    </w:p>
    <w:p w:rsidR="00AE231C" w:rsidRPr="00073B7D" w:rsidRDefault="00AE231C" w:rsidP="00AE231C">
      <w:pPr>
        <w:widowControl w:val="0"/>
        <w:spacing w:after="0" w:line="240" w:lineRule="auto"/>
        <w:ind w:left="-567" w:right="284" w:firstLine="709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:rsidR="00442250" w:rsidRPr="00073B7D" w:rsidRDefault="00442250" w:rsidP="00442250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(Пример</w:t>
      </w:r>
      <w:r w:rsidR="00D90749" w:rsidRPr="00073B7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оформления</w:t>
      </w:r>
      <w:r w:rsidRPr="00073B7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для статьи на </w:t>
      </w:r>
      <w:r w:rsidR="00AA025B" w:rsidRPr="00073B7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английском </w:t>
      </w:r>
      <w:r w:rsidRPr="00073B7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языке)</w:t>
      </w:r>
    </w:p>
    <w:p w:rsidR="00812064" w:rsidRPr="00C55561" w:rsidRDefault="00812064" w:rsidP="00812064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555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UDC</w:t>
      </w:r>
      <w:r w:rsidRPr="00DC4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541.124</w:t>
      </w:r>
    </w:p>
    <w:p w:rsidR="00812064" w:rsidRPr="00AA025B" w:rsidRDefault="00812064" w:rsidP="00812064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12064" w:rsidRPr="00C55561" w:rsidRDefault="00812064" w:rsidP="00812064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5556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MODERN SYSTEM OF BUSINESS EDUCATION</w:t>
      </w:r>
    </w:p>
    <w:p w:rsidR="00812064" w:rsidRPr="00C55561" w:rsidRDefault="00812064" w:rsidP="00812064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</w:p>
    <w:p w:rsidR="00812064" w:rsidRPr="00C55561" w:rsidRDefault="00812064" w:rsidP="00812064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C5556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G. </w:t>
      </w:r>
      <w:proofErr w:type="spellStart"/>
      <w:r w:rsidRPr="00C5556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Zh</w:t>
      </w:r>
      <w:proofErr w:type="spellEnd"/>
      <w:r w:rsidRPr="00C5556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. </w:t>
      </w:r>
      <w:proofErr w:type="spellStart"/>
      <w:r w:rsidRPr="00C5556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Shatyrbayeva</w:t>
      </w:r>
      <w:proofErr w:type="spellEnd"/>
      <w:r w:rsidRPr="00C5556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, M. M. </w:t>
      </w:r>
      <w:proofErr w:type="spellStart"/>
      <w:r w:rsidRPr="00C5556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Moldabayeva</w:t>
      </w:r>
      <w:proofErr w:type="spellEnd"/>
      <w:r w:rsidRPr="00C5556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</w:p>
    <w:p w:rsidR="00812064" w:rsidRPr="00C55561" w:rsidRDefault="00812064" w:rsidP="00812064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812064" w:rsidRPr="00C55561" w:rsidRDefault="00812064" w:rsidP="00812064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C5556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Abstract in English</w:t>
      </w:r>
    </w:p>
    <w:p w:rsidR="00812064" w:rsidRDefault="00812064" w:rsidP="00812064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kk-KZ" w:eastAsia="ru-RU"/>
        </w:rPr>
      </w:pPr>
      <w:r w:rsidRPr="00C55561"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en-US" w:eastAsia="ru-RU"/>
        </w:rPr>
        <w:t>Key words</w:t>
      </w:r>
      <w:r w:rsidRPr="00C55561"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kk-KZ" w:eastAsia="ru-RU"/>
        </w:rPr>
        <w:t>:</w:t>
      </w:r>
    </w:p>
    <w:p w:rsidR="00812064" w:rsidRPr="00C55561" w:rsidRDefault="00812064" w:rsidP="00812064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12064" w:rsidRDefault="00812064" w:rsidP="00812064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555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Text</w:t>
      </w:r>
    </w:p>
    <w:p w:rsidR="00812064" w:rsidRPr="00F92DD8" w:rsidRDefault="00812064" w:rsidP="00812064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12064" w:rsidRDefault="00812064" w:rsidP="00812064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5556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LIST OF REFERENCES</w:t>
      </w:r>
      <w:r w:rsidRPr="00C5556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812064" w:rsidRPr="00C55561" w:rsidRDefault="00812064" w:rsidP="00812064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12064" w:rsidRDefault="00812064" w:rsidP="00812064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5556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TITLE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OF ARTICLE</w:t>
      </w:r>
      <w:r w:rsidRPr="00C5556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IN KAZAKH LANGUAGE</w:t>
      </w:r>
    </w:p>
    <w:p w:rsidR="00812064" w:rsidRPr="00F92DD8" w:rsidRDefault="00812064" w:rsidP="00812064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12064" w:rsidRDefault="00812064" w:rsidP="00812064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proofErr w:type="spellStart"/>
      <w:r w:rsidRPr="00F92D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Шатырбаева</w:t>
      </w:r>
      <w:proofErr w:type="spellEnd"/>
      <w:r w:rsidRPr="00F92D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Г.Ж., </w:t>
      </w:r>
      <w:proofErr w:type="spellStart"/>
      <w:r w:rsidRPr="00F92D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Молдабаева</w:t>
      </w:r>
      <w:proofErr w:type="spellEnd"/>
      <w:r w:rsidRPr="00F92D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М.М.</w:t>
      </w:r>
    </w:p>
    <w:p w:rsidR="00812064" w:rsidRPr="00F92DD8" w:rsidRDefault="00812064" w:rsidP="00812064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812064" w:rsidRPr="00C55561" w:rsidRDefault="00812064" w:rsidP="00812064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C5556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Abstract in Kazakh language</w:t>
      </w:r>
    </w:p>
    <w:p w:rsidR="00812064" w:rsidRDefault="00812064" w:rsidP="00812064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kk-KZ" w:eastAsia="ru-RU"/>
        </w:rPr>
      </w:pPr>
      <w:r w:rsidRPr="00C55561"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en-US" w:eastAsia="ru-RU"/>
        </w:rPr>
        <w:t>Key words in Kazakh language</w:t>
      </w:r>
      <w:r w:rsidRPr="00C55561"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kk-KZ" w:eastAsia="ru-RU"/>
        </w:rPr>
        <w:t>:</w:t>
      </w:r>
    </w:p>
    <w:p w:rsidR="00812064" w:rsidRDefault="00812064" w:rsidP="00812064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kk-KZ" w:eastAsia="ru-RU"/>
        </w:rPr>
      </w:pPr>
    </w:p>
    <w:p w:rsidR="00812064" w:rsidRPr="00C55561" w:rsidRDefault="00812064" w:rsidP="00812064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kk-KZ" w:eastAsia="ru-RU"/>
        </w:rPr>
      </w:pPr>
    </w:p>
    <w:p w:rsidR="00812064" w:rsidRDefault="00812064" w:rsidP="00812064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5556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TITLE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OF ARTICLE</w:t>
      </w:r>
      <w:r w:rsidRPr="00C5556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IN </w:t>
      </w:r>
      <w:r w:rsidRPr="00C5556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RUSSIAN</w:t>
      </w:r>
      <w:r w:rsidRPr="00C5556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LANGUAGE</w:t>
      </w:r>
    </w:p>
    <w:p w:rsidR="00812064" w:rsidRPr="00C55561" w:rsidRDefault="00812064" w:rsidP="00812064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12064" w:rsidRDefault="00812064" w:rsidP="00812064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F92DD8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Шатырбаева Г.Ж., Молдабаева М.М.</w:t>
      </w:r>
    </w:p>
    <w:p w:rsidR="00812064" w:rsidRPr="00F92DD8" w:rsidRDefault="00812064" w:rsidP="00812064">
      <w:pPr>
        <w:spacing w:after="0" w:line="240" w:lineRule="auto"/>
        <w:ind w:left="-567" w:right="284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812064" w:rsidRPr="00C55561" w:rsidRDefault="00812064" w:rsidP="00812064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C5556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Abstract in Russian language</w:t>
      </w:r>
    </w:p>
    <w:p w:rsidR="00812064" w:rsidRPr="00C55561" w:rsidRDefault="00812064" w:rsidP="00812064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kk-KZ" w:eastAsia="ru-RU"/>
        </w:rPr>
      </w:pPr>
      <w:r w:rsidRPr="00C55561"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en-US" w:eastAsia="ru-RU"/>
        </w:rPr>
        <w:t xml:space="preserve">Key words in </w:t>
      </w:r>
      <w:r w:rsidRPr="00C5556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Russian</w:t>
      </w:r>
      <w:r w:rsidRPr="00C55561"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en-US" w:eastAsia="ru-RU"/>
        </w:rPr>
        <w:t xml:space="preserve"> language</w:t>
      </w:r>
      <w:r w:rsidRPr="00C55561"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kk-KZ" w:eastAsia="ru-RU"/>
        </w:rPr>
        <w:t>:</w:t>
      </w:r>
    </w:p>
    <w:p w:rsidR="00AE231C" w:rsidRPr="00073B7D" w:rsidRDefault="00812064" w:rsidP="00812064">
      <w:pPr>
        <w:spacing w:after="0" w:line="240" w:lineRule="auto"/>
        <w:ind w:left="-567" w:right="284" w:firstLine="709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E55FD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Date of receipt of manuscript:</w:t>
      </w:r>
      <w:r w:rsidR="00AE231C" w:rsidRPr="00073B7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</w:p>
    <w:p w:rsidR="009046D0" w:rsidRPr="00073B7D" w:rsidRDefault="009046D0">
      <w:pP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073B7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br w:type="page"/>
      </w:r>
    </w:p>
    <w:p w:rsidR="00AE231C" w:rsidRPr="00073B7D" w:rsidRDefault="009046D0" w:rsidP="00680E73">
      <w:pPr>
        <w:widowControl w:val="0"/>
        <w:spacing w:after="0" w:line="240" w:lineRule="auto"/>
        <w:ind w:left="-567" w:right="284" w:firstLine="709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Приложение</w:t>
      </w:r>
      <w:proofErr w:type="gramStart"/>
      <w:r w:rsidRPr="00073B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</w:t>
      </w:r>
      <w:proofErr w:type="gramEnd"/>
    </w:p>
    <w:p w:rsidR="009046D0" w:rsidRPr="00073B7D" w:rsidRDefault="009046D0" w:rsidP="009046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6D0" w:rsidRPr="00073B7D" w:rsidRDefault="009046D0" w:rsidP="009046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73B7D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Авторлар туралы мәлімет</w:t>
      </w:r>
    </w:p>
    <w:p w:rsidR="009046D0" w:rsidRPr="00073B7D" w:rsidRDefault="009046D0" w:rsidP="009046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12"/>
        <w:tblW w:w="0" w:type="auto"/>
        <w:tblInd w:w="250" w:type="dxa"/>
        <w:tblLook w:val="04A0" w:firstRow="1" w:lastRow="0" w:firstColumn="1" w:lastColumn="0" w:noHBand="0" w:noVBand="1"/>
      </w:tblPr>
      <w:tblGrid>
        <w:gridCol w:w="4308"/>
        <w:gridCol w:w="4793"/>
      </w:tblGrid>
      <w:tr w:rsidR="009046D0" w:rsidRPr="00073B7D" w:rsidTr="0053470A">
        <w:trPr>
          <w:trHeight w:val="222"/>
        </w:trPr>
        <w:tc>
          <w:tcPr>
            <w:tcW w:w="4308" w:type="dxa"/>
          </w:tcPr>
          <w:p w:rsidR="009046D0" w:rsidRPr="00073B7D" w:rsidRDefault="009046D0" w:rsidP="00731FA5">
            <w:pPr>
              <w:tabs>
                <w:tab w:val="left" w:pos="251"/>
              </w:tabs>
              <w:rPr>
                <w:rFonts w:eastAsia="Calibri"/>
                <w:sz w:val="24"/>
                <w:szCs w:val="24"/>
                <w:lang w:val="kk-KZ"/>
              </w:rPr>
            </w:pPr>
            <w:r w:rsidRPr="00073B7D">
              <w:rPr>
                <w:sz w:val="24"/>
                <w:szCs w:val="24"/>
              </w:rPr>
              <w:t>Т</w:t>
            </w:r>
            <w:r w:rsidRPr="00073B7D">
              <w:rPr>
                <w:sz w:val="24"/>
                <w:szCs w:val="24"/>
                <w:lang w:val="en-US"/>
              </w:rPr>
              <w:t>.</w:t>
            </w:r>
            <w:r w:rsidRPr="00073B7D">
              <w:rPr>
                <w:sz w:val="24"/>
                <w:szCs w:val="24"/>
              </w:rPr>
              <w:t>А</w:t>
            </w:r>
            <w:r w:rsidRPr="00073B7D">
              <w:rPr>
                <w:sz w:val="24"/>
                <w:szCs w:val="24"/>
                <w:lang w:val="en-US"/>
              </w:rPr>
              <w:t>.</w:t>
            </w:r>
            <w:r w:rsidRPr="00073B7D">
              <w:rPr>
                <w:sz w:val="24"/>
                <w:szCs w:val="24"/>
              </w:rPr>
              <w:t>Ә</w:t>
            </w:r>
            <w:r w:rsidRPr="00073B7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793" w:type="dxa"/>
          </w:tcPr>
          <w:p w:rsidR="009046D0" w:rsidRPr="00073B7D" w:rsidRDefault="009046D0" w:rsidP="00731FA5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73B7D">
              <w:rPr>
                <w:rFonts w:eastAsia="Calibri"/>
                <w:b/>
                <w:sz w:val="24"/>
                <w:szCs w:val="24"/>
                <w:lang w:val="kk-KZ"/>
              </w:rPr>
              <w:t>Паспорт/жеке куәлік бойынша</w:t>
            </w:r>
          </w:p>
        </w:tc>
      </w:tr>
      <w:tr w:rsidR="009046D0" w:rsidRPr="00073B7D" w:rsidTr="0053470A">
        <w:trPr>
          <w:trHeight w:val="222"/>
        </w:trPr>
        <w:tc>
          <w:tcPr>
            <w:tcW w:w="4308" w:type="dxa"/>
          </w:tcPr>
          <w:p w:rsidR="009046D0" w:rsidRPr="00073B7D" w:rsidRDefault="009046D0" w:rsidP="00731FA5">
            <w:pPr>
              <w:tabs>
                <w:tab w:val="left" w:pos="251"/>
              </w:tabs>
              <w:rPr>
                <w:rFonts w:eastAsia="Calibri"/>
                <w:b/>
                <w:sz w:val="24"/>
                <w:szCs w:val="24"/>
                <w:lang w:val="kk-KZ"/>
              </w:rPr>
            </w:pPr>
            <w:proofErr w:type="spellStart"/>
            <w:r w:rsidRPr="00073B7D">
              <w:rPr>
                <w:sz w:val="24"/>
                <w:szCs w:val="24"/>
              </w:rPr>
              <w:t>Ғылыми</w:t>
            </w:r>
            <w:proofErr w:type="spellEnd"/>
            <w:r w:rsidRPr="00073B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атағы</w:t>
            </w:r>
            <w:proofErr w:type="spellEnd"/>
            <w:r w:rsidRPr="00073B7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3B7D">
              <w:rPr>
                <w:sz w:val="24"/>
                <w:szCs w:val="24"/>
              </w:rPr>
              <w:t>ғылыми</w:t>
            </w:r>
            <w:proofErr w:type="spellEnd"/>
            <w:r w:rsidRPr="00073B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дәрежесі</w:t>
            </w:r>
            <w:proofErr w:type="spellEnd"/>
          </w:p>
        </w:tc>
        <w:tc>
          <w:tcPr>
            <w:tcW w:w="4793" w:type="dxa"/>
          </w:tcPr>
          <w:p w:rsidR="009046D0" w:rsidRPr="00073B7D" w:rsidRDefault="009046D0" w:rsidP="00731FA5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9046D0" w:rsidRPr="00073B7D" w:rsidTr="0053470A">
        <w:trPr>
          <w:trHeight w:val="222"/>
        </w:trPr>
        <w:tc>
          <w:tcPr>
            <w:tcW w:w="4308" w:type="dxa"/>
          </w:tcPr>
          <w:p w:rsidR="009046D0" w:rsidRPr="00073B7D" w:rsidRDefault="009046D0" w:rsidP="00731FA5">
            <w:pPr>
              <w:tabs>
                <w:tab w:val="left" w:pos="251"/>
              </w:tabs>
              <w:rPr>
                <w:rFonts w:eastAsia="Calibri"/>
                <w:b/>
                <w:sz w:val="24"/>
                <w:szCs w:val="24"/>
                <w:lang w:val="kk-KZ"/>
              </w:rPr>
            </w:pPr>
            <w:proofErr w:type="spellStart"/>
            <w:r w:rsidRPr="00073B7D">
              <w:rPr>
                <w:sz w:val="24"/>
                <w:szCs w:val="24"/>
              </w:rPr>
              <w:t>Қызметі</w:t>
            </w:r>
            <w:proofErr w:type="spellEnd"/>
            <w:r w:rsidRPr="00073B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немесе</w:t>
            </w:r>
            <w:proofErr w:type="spellEnd"/>
            <w:r w:rsidRPr="00073B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мамандығы</w:t>
            </w:r>
            <w:proofErr w:type="spellEnd"/>
          </w:p>
        </w:tc>
        <w:tc>
          <w:tcPr>
            <w:tcW w:w="4793" w:type="dxa"/>
          </w:tcPr>
          <w:p w:rsidR="009046D0" w:rsidRPr="00073B7D" w:rsidRDefault="009046D0" w:rsidP="00731FA5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9046D0" w:rsidRPr="00073B7D" w:rsidTr="0053470A">
        <w:trPr>
          <w:trHeight w:val="460"/>
        </w:trPr>
        <w:tc>
          <w:tcPr>
            <w:tcW w:w="4308" w:type="dxa"/>
          </w:tcPr>
          <w:p w:rsidR="009046D0" w:rsidRPr="00073B7D" w:rsidRDefault="009046D0" w:rsidP="00731FA5">
            <w:pPr>
              <w:tabs>
                <w:tab w:val="left" w:pos="251"/>
              </w:tabs>
              <w:rPr>
                <w:rFonts w:eastAsia="Calibri"/>
                <w:b/>
                <w:sz w:val="24"/>
                <w:szCs w:val="24"/>
                <w:lang w:val="kk-KZ"/>
              </w:rPr>
            </w:pPr>
            <w:proofErr w:type="spellStart"/>
            <w:r w:rsidRPr="00073B7D">
              <w:rPr>
                <w:sz w:val="24"/>
                <w:szCs w:val="24"/>
              </w:rPr>
              <w:t>Жұмыс</w:t>
            </w:r>
            <w:proofErr w:type="spellEnd"/>
            <w:r w:rsidRPr="00073B7D">
              <w:rPr>
                <w:sz w:val="24"/>
                <w:szCs w:val="24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орны</w:t>
            </w:r>
            <w:proofErr w:type="spellEnd"/>
            <w:r w:rsidRPr="00073B7D">
              <w:rPr>
                <w:sz w:val="24"/>
                <w:szCs w:val="24"/>
              </w:rPr>
              <w:t xml:space="preserve"> (</w:t>
            </w:r>
            <w:proofErr w:type="spellStart"/>
            <w:r w:rsidRPr="00073B7D">
              <w:rPr>
                <w:sz w:val="24"/>
                <w:szCs w:val="24"/>
              </w:rPr>
              <w:t>ұйымның</w:t>
            </w:r>
            <w:proofErr w:type="spellEnd"/>
            <w:r w:rsidRPr="00073B7D">
              <w:rPr>
                <w:sz w:val="24"/>
                <w:szCs w:val="24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толық</w:t>
            </w:r>
            <w:proofErr w:type="spellEnd"/>
            <w:r w:rsidRPr="00073B7D">
              <w:rPr>
                <w:sz w:val="24"/>
                <w:szCs w:val="24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атауы</w:t>
            </w:r>
            <w:proofErr w:type="spellEnd"/>
            <w:r w:rsidRPr="00073B7D">
              <w:rPr>
                <w:sz w:val="24"/>
                <w:szCs w:val="24"/>
              </w:rPr>
              <w:t xml:space="preserve">, </w:t>
            </w:r>
            <w:proofErr w:type="spellStart"/>
            <w:r w:rsidRPr="00073B7D">
              <w:rPr>
                <w:sz w:val="24"/>
                <w:szCs w:val="24"/>
              </w:rPr>
              <w:t>қ</w:t>
            </w:r>
            <w:proofErr w:type="gramStart"/>
            <w:r w:rsidRPr="00073B7D">
              <w:rPr>
                <w:sz w:val="24"/>
                <w:szCs w:val="24"/>
              </w:rPr>
              <w:t>ала</w:t>
            </w:r>
            <w:proofErr w:type="spellEnd"/>
            <w:proofErr w:type="gramEnd"/>
            <w:r w:rsidRPr="00073B7D">
              <w:rPr>
                <w:sz w:val="24"/>
                <w:szCs w:val="24"/>
              </w:rPr>
              <w:t>)</w:t>
            </w:r>
          </w:p>
        </w:tc>
        <w:tc>
          <w:tcPr>
            <w:tcW w:w="4793" w:type="dxa"/>
          </w:tcPr>
          <w:p w:rsidR="009046D0" w:rsidRPr="00073B7D" w:rsidRDefault="009046D0" w:rsidP="00731FA5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9046D0" w:rsidRPr="00073B7D" w:rsidTr="0053470A">
        <w:trPr>
          <w:trHeight w:val="222"/>
        </w:trPr>
        <w:tc>
          <w:tcPr>
            <w:tcW w:w="4308" w:type="dxa"/>
          </w:tcPr>
          <w:p w:rsidR="009046D0" w:rsidRPr="00073B7D" w:rsidRDefault="009046D0" w:rsidP="00731FA5">
            <w:pPr>
              <w:tabs>
                <w:tab w:val="left" w:pos="251"/>
              </w:tabs>
              <w:rPr>
                <w:rFonts w:eastAsia="Calibri"/>
                <w:b/>
                <w:sz w:val="24"/>
                <w:szCs w:val="24"/>
                <w:lang w:val="kk-KZ"/>
              </w:rPr>
            </w:pPr>
            <w:proofErr w:type="spellStart"/>
            <w:r w:rsidRPr="00073B7D">
              <w:rPr>
                <w:sz w:val="24"/>
                <w:szCs w:val="24"/>
              </w:rPr>
              <w:t>Мемлекет</w:t>
            </w:r>
            <w:proofErr w:type="spellEnd"/>
            <w:r w:rsidRPr="00073B7D">
              <w:rPr>
                <w:sz w:val="24"/>
                <w:szCs w:val="24"/>
              </w:rPr>
              <w:t xml:space="preserve"> (</w:t>
            </w:r>
            <w:proofErr w:type="spellStart"/>
            <w:r w:rsidRPr="00073B7D">
              <w:rPr>
                <w:sz w:val="24"/>
                <w:szCs w:val="24"/>
              </w:rPr>
              <w:t>шет</w:t>
            </w:r>
            <w:proofErr w:type="spellEnd"/>
            <w:r w:rsidRPr="00073B7D">
              <w:rPr>
                <w:sz w:val="24"/>
                <w:szCs w:val="24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елдік</w:t>
            </w:r>
            <w:proofErr w:type="spellEnd"/>
            <w:r w:rsidRPr="00073B7D">
              <w:rPr>
                <w:sz w:val="24"/>
                <w:szCs w:val="24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авторлар</w:t>
            </w:r>
            <w:proofErr w:type="spellEnd"/>
            <w:r w:rsidRPr="00073B7D">
              <w:rPr>
                <w:sz w:val="24"/>
                <w:szCs w:val="24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үшін</w:t>
            </w:r>
            <w:proofErr w:type="spellEnd"/>
            <w:r w:rsidRPr="00073B7D">
              <w:rPr>
                <w:sz w:val="24"/>
                <w:szCs w:val="24"/>
              </w:rPr>
              <w:t>)</w:t>
            </w:r>
          </w:p>
        </w:tc>
        <w:tc>
          <w:tcPr>
            <w:tcW w:w="4793" w:type="dxa"/>
          </w:tcPr>
          <w:p w:rsidR="009046D0" w:rsidRPr="00073B7D" w:rsidRDefault="009046D0" w:rsidP="00731FA5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9046D0" w:rsidRPr="00073B7D" w:rsidTr="0053470A">
        <w:trPr>
          <w:trHeight w:val="237"/>
        </w:trPr>
        <w:tc>
          <w:tcPr>
            <w:tcW w:w="4308" w:type="dxa"/>
          </w:tcPr>
          <w:p w:rsidR="009046D0" w:rsidRPr="00073B7D" w:rsidRDefault="009046D0" w:rsidP="00731FA5">
            <w:pPr>
              <w:tabs>
                <w:tab w:val="left" w:pos="251"/>
              </w:tabs>
              <w:rPr>
                <w:rFonts w:eastAsia="Calibri"/>
                <w:sz w:val="24"/>
                <w:szCs w:val="24"/>
                <w:lang w:val="kk-KZ"/>
              </w:rPr>
            </w:pPr>
            <w:r w:rsidRPr="00073B7D">
              <w:rPr>
                <w:rFonts w:eastAsia="Calibri"/>
                <w:sz w:val="24"/>
                <w:szCs w:val="24"/>
                <w:lang w:val="en-US"/>
              </w:rPr>
              <w:t>e</w:t>
            </w:r>
            <w:r w:rsidRPr="00073B7D">
              <w:rPr>
                <w:rFonts w:eastAsia="Calibri"/>
                <w:sz w:val="24"/>
                <w:szCs w:val="24"/>
              </w:rPr>
              <w:t>-</w:t>
            </w:r>
            <w:r w:rsidRPr="00073B7D">
              <w:rPr>
                <w:rFonts w:eastAsia="Calibri"/>
                <w:sz w:val="24"/>
                <w:szCs w:val="24"/>
                <w:lang w:val="en-US"/>
              </w:rPr>
              <w:t>mail</w:t>
            </w:r>
          </w:p>
          <w:p w:rsidR="009046D0" w:rsidRPr="00073B7D" w:rsidRDefault="009046D0" w:rsidP="00731FA5">
            <w:pPr>
              <w:tabs>
                <w:tab w:val="left" w:pos="251"/>
              </w:tabs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4793" w:type="dxa"/>
          </w:tcPr>
          <w:p w:rsidR="009046D0" w:rsidRPr="00073B7D" w:rsidRDefault="009046D0" w:rsidP="00731FA5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</w:tbl>
    <w:p w:rsidR="009B1619" w:rsidRDefault="00D97DDF" w:rsidP="009B16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Жинақ электронды немесе қағаз ретінде қажеттілігі керек</w:t>
      </w:r>
    </w:p>
    <w:p w:rsidR="00D97DDF" w:rsidRPr="00073B7D" w:rsidRDefault="00D97DDF" w:rsidP="009B16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B1619" w:rsidRPr="00073B7D" w:rsidRDefault="009B1619" w:rsidP="009B16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73B7D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Сведения об авторах</w:t>
      </w:r>
    </w:p>
    <w:p w:rsidR="009B1619" w:rsidRPr="00073B7D" w:rsidRDefault="009B1619" w:rsidP="009B16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8"/>
        <w:gridCol w:w="4793"/>
      </w:tblGrid>
      <w:tr w:rsidR="009B1619" w:rsidRPr="00073B7D" w:rsidTr="00731FA5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9B1619" w:rsidRPr="00073B7D" w:rsidRDefault="009B1619" w:rsidP="00731FA5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Ф.И.О.</w:t>
            </w: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93" w:type="dxa"/>
            <w:shd w:val="clear" w:color="auto" w:fill="auto"/>
          </w:tcPr>
          <w:p w:rsidR="009B1619" w:rsidRPr="00073B7D" w:rsidRDefault="009B1619" w:rsidP="00731F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 паспорту/удостоверению</w:t>
            </w:r>
          </w:p>
        </w:tc>
      </w:tr>
      <w:tr w:rsidR="009B1619" w:rsidRPr="00073B7D" w:rsidTr="00731FA5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9B1619" w:rsidRPr="00073B7D" w:rsidRDefault="009B1619" w:rsidP="00731FA5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Ученое звание, ученая степень</w:t>
            </w:r>
          </w:p>
        </w:tc>
        <w:tc>
          <w:tcPr>
            <w:tcW w:w="4793" w:type="dxa"/>
            <w:shd w:val="clear" w:color="auto" w:fill="auto"/>
          </w:tcPr>
          <w:p w:rsidR="009B1619" w:rsidRPr="00073B7D" w:rsidRDefault="009B1619" w:rsidP="00731F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B1619" w:rsidRPr="00073B7D" w:rsidTr="00731FA5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9B1619" w:rsidRPr="00073B7D" w:rsidRDefault="009B1619" w:rsidP="00731FA5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Должность или профессия</w:t>
            </w:r>
          </w:p>
        </w:tc>
        <w:tc>
          <w:tcPr>
            <w:tcW w:w="4793" w:type="dxa"/>
            <w:shd w:val="clear" w:color="auto" w:fill="auto"/>
          </w:tcPr>
          <w:p w:rsidR="009B1619" w:rsidRPr="00073B7D" w:rsidRDefault="009B1619" w:rsidP="00731F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B1619" w:rsidRPr="00073B7D" w:rsidTr="00731FA5">
        <w:trPr>
          <w:trHeight w:val="460"/>
          <w:jc w:val="center"/>
        </w:trPr>
        <w:tc>
          <w:tcPr>
            <w:tcW w:w="4308" w:type="dxa"/>
            <w:shd w:val="clear" w:color="auto" w:fill="auto"/>
          </w:tcPr>
          <w:p w:rsidR="009B1619" w:rsidRPr="00073B7D" w:rsidRDefault="009B1619" w:rsidP="00731FA5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Место работы </w:t>
            </w: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(полное название организации, город</w:t>
            </w:r>
            <w:r w:rsidRPr="00073B7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93" w:type="dxa"/>
            <w:shd w:val="clear" w:color="auto" w:fill="auto"/>
          </w:tcPr>
          <w:p w:rsidR="009B1619" w:rsidRPr="00073B7D" w:rsidRDefault="009B1619" w:rsidP="00731F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B1619" w:rsidRPr="00073B7D" w:rsidTr="00731FA5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9B1619" w:rsidRPr="00073B7D" w:rsidRDefault="009B1619" w:rsidP="00731FA5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Страна (для иностранных авторов)</w:t>
            </w:r>
          </w:p>
        </w:tc>
        <w:tc>
          <w:tcPr>
            <w:tcW w:w="4793" w:type="dxa"/>
            <w:shd w:val="clear" w:color="auto" w:fill="auto"/>
          </w:tcPr>
          <w:p w:rsidR="009B1619" w:rsidRPr="00073B7D" w:rsidRDefault="009B1619" w:rsidP="00731F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B1619" w:rsidRPr="00C55561" w:rsidTr="00731FA5">
        <w:trPr>
          <w:trHeight w:val="237"/>
          <w:jc w:val="center"/>
        </w:trPr>
        <w:tc>
          <w:tcPr>
            <w:tcW w:w="4308" w:type="dxa"/>
            <w:shd w:val="clear" w:color="auto" w:fill="auto"/>
          </w:tcPr>
          <w:p w:rsidR="009B1619" w:rsidRPr="00C55561" w:rsidRDefault="009B1619" w:rsidP="00731FA5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793" w:type="dxa"/>
            <w:shd w:val="clear" w:color="auto" w:fill="auto"/>
          </w:tcPr>
          <w:p w:rsidR="009B1619" w:rsidRPr="00C55561" w:rsidRDefault="009B1619" w:rsidP="00731F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D542B9" w:rsidRDefault="00D542B9" w:rsidP="00D542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542B9" w:rsidRPr="00073B7D" w:rsidRDefault="00D542B9" w:rsidP="00D542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Information about authors</w:t>
      </w:r>
    </w:p>
    <w:p w:rsidR="00D542B9" w:rsidRPr="00073B7D" w:rsidRDefault="00D542B9" w:rsidP="00D542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8"/>
        <w:gridCol w:w="4793"/>
      </w:tblGrid>
      <w:tr w:rsidR="00D542B9" w:rsidRPr="00073B7D" w:rsidTr="00230B00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D542B9" w:rsidRPr="00073B7D" w:rsidRDefault="00D542B9" w:rsidP="00230B00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Full name </w:t>
            </w:r>
          </w:p>
        </w:tc>
        <w:tc>
          <w:tcPr>
            <w:tcW w:w="4793" w:type="dxa"/>
            <w:shd w:val="clear" w:color="auto" w:fill="auto"/>
          </w:tcPr>
          <w:p w:rsidR="00D542B9" w:rsidRPr="00073B7D" w:rsidRDefault="00D542B9" w:rsidP="00230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073B7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assport / ID</w:t>
            </w:r>
          </w:p>
        </w:tc>
      </w:tr>
      <w:tr w:rsidR="00D542B9" w:rsidRPr="00073B7D" w:rsidTr="00230B00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D542B9" w:rsidRPr="00073B7D" w:rsidRDefault="00D542B9" w:rsidP="00230B00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Academic degree, academic title </w:t>
            </w:r>
          </w:p>
        </w:tc>
        <w:tc>
          <w:tcPr>
            <w:tcW w:w="4793" w:type="dxa"/>
            <w:shd w:val="clear" w:color="auto" w:fill="auto"/>
          </w:tcPr>
          <w:p w:rsidR="00D542B9" w:rsidRPr="00073B7D" w:rsidRDefault="00D542B9" w:rsidP="00230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42B9" w:rsidRPr="00073B7D" w:rsidTr="00230B00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D542B9" w:rsidRPr="00073B7D" w:rsidRDefault="00D542B9" w:rsidP="00230B00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Position or profession</w:t>
            </w: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93" w:type="dxa"/>
            <w:shd w:val="clear" w:color="auto" w:fill="auto"/>
          </w:tcPr>
          <w:p w:rsidR="00D542B9" w:rsidRPr="00073B7D" w:rsidRDefault="00D542B9" w:rsidP="00230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42B9" w:rsidRPr="000F3F12" w:rsidTr="00230B00">
        <w:trPr>
          <w:trHeight w:val="460"/>
          <w:jc w:val="center"/>
        </w:trPr>
        <w:tc>
          <w:tcPr>
            <w:tcW w:w="4308" w:type="dxa"/>
            <w:shd w:val="clear" w:color="auto" w:fill="auto"/>
          </w:tcPr>
          <w:p w:rsidR="00D542B9" w:rsidRPr="00073B7D" w:rsidRDefault="00D542B9" w:rsidP="00230B00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Place of work (full name of the organization, city)</w:t>
            </w:r>
          </w:p>
        </w:tc>
        <w:tc>
          <w:tcPr>
            <w:tcW w:w="4793" w:type="dxa"/>
            <w:shd w:val="clear" w:color="auto" w:fill="auto"/>
          </w:tcPr>
          <w:p w:rsidR="00D542B9" w:rsidRPr="00073B7D" w:rsidRDefault="00D542B9" w:rsidP="00230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42B9" w:rsidRPr="00073B7D" w:rsidTr="00230B00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D542B9" w:rsidRPr="00073B7D" w:rsidRDefault="00D542B9" w:rsidP="00230B00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Country</w:t>
            </w: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(</w:t>
            </w: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for foreign authors</w:t>
            </w: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4793" w:type="dxa"/>
            <w:shd w:val="clear" w:color="auto" w:fill="auto"/>
          </w:tcPr>
          <w:p w:rsidR="00D542B9" w:rsidRPr="00073B7D" w:rsidRDefault="00D542B9" w:rsidP="00230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42B9" w:rsidRPr="00073B7D" w:rsidTr="00230B00">
        <w:trPr>
          <w:trHeight w:val="237"/>
          <w:jc w:val="center"/>
        </w:trPr>
        <w:tc>
          <w:tcPr>
            <w:tcW w:w="4308" w:type="dxa"/>
            <w:shd w:val="clear" w:color="auto" w:fill="auto"/>
          </w:tcPr>
          <w:p w:rsidR="00D542B9" w:rsidRPr="00073B7D" w:rsidRDefault="00D542B9" w:rsidP="00230B00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793" w:type="dxa"/>
            <w:shd w:val="clear" w:color="auto" w:fill="auto"/>
          </w:tcPr>
          <w:p w:rsidR="00D542B9" w:rsidRPr="00073B7D" w:rsidRDefault="00D542B9" w:rsidP="00230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9046D0" w:rsidRDefault="009046D0" w:rsidP="00680E73">
      <w:pPr>
        <w:widowControl w:val="0"/>
        <w:spacing w:after="0" w:line="240" w:lineRule="auto"/>
        <w:ind w:left="-567" w:right="284" w:firstLine="709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sectPr w:rsidR="00904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70B" w:rsidRDefault="000F170B" w:rsidP="004C4427">
      <w:pPr>
        <w:spacing w:after="0" w:line="240" w:lineRule="auto"/>
      </w:pPr>
      <w:r>
        <w:separator/>
      </w:r>
    </w:p>
  </w:endnote>
  <w:endnote w:type="continuationSeparator" w:id="0">
    <w:p w:rsidR="000F170B" w:rsidRDefault="000F170B" w:rsidP="004C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70B" w:rsidRDefault="000F170B" w:rsidP="004C4427">
      <w:pPr>
        <w:spacing w:after="0" w:line="240" w:lineRule="auto"/>
      </w:pPr>
      <w:r>
        <w:separator/>
      </w:r>
    </w:p>
  </w:footnote>
  <w:footnote w:type="continuationSeparator" w:id="0">
    <w:p w:rsidR="000F170B" w:rsidRDefault="000F170B" w:rsidP="004C44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33"/>
    <w:rsid w:val="000013DB"/>
    <w:rsid w:val="00003593"/>
    <w:rsid w:val="0001381B"/>
    <w:rsid w:val="00017100"/>
    <w:rsid w:val="0006370C"/>
    <w:rsid w:val="00073B7D"/>
    <w:rsid w:val="00090CE7"/>
    <w:rsid w:val="000A19C3"/>
    <w:rsid w:val="000E6BDE"/>
    <w:rsid w:val="000F170B"/>
    <w:rsid w:val="000F3F12"/>
    <w:rsid w:val="00113C4A"/>
    <w:rsid w:val="001473ED"/>
    <w:rsid w:val="00150704"/>
    <w:rsid w:val="00165247"/>
    <w:rsid w:val="00176782"/>
    <w:rsid w:val="00196A07"/>
    <w:rsid w:val="001A0293"/>
    <w:rsid w:val="001C7A6C"/>
    <w:rsid w:val="001E6056"/>
    <w:rsid w:val="00210BEA"/>
    <w:rsid w:val="002123FA"/>
    <w:rsid w:val="00222385"/>
    <w:rsid w:val="00232F0C"/>
    <w:rsid w:val="00256E9D"/>
    <w:rsid w:val="00275D53"/>
    <w:rsid w:val="00280FC9"/>
    <w:rsid w:val="002B1360"/>
    <w:rsid w:val="002B534F"/>
    <w:rsid w:val="002B59C7"/>
    <w:rsid w:val="003140D0"/>
    <w:rsid w:val="003406CA"/>
    <w:rsid w:val="003526E8"/>
    <w:rsid w:val="00355892"/>
    <w:rsid w:val="0036114E"/>
    <w:rsid w:val="00362FAC"/>
    <w:rsid w:val="00363AF7"/>
    <w:rsid w:val="00371CA2"/>
    <w:rsid w:val="00381643"/>
    <w:rsid w:val="003B1843"/>
    <w:rsid w:val="00400F36"/>
    <w:rsid w:val="00410BB7"/>
    <w:rsid w:val="00431933"/>
    <w:rsid w:val="00434939"/>
    <w:rsid w:val="00442250"/>
    <w:rsid w:val="00446581"/>
    <w:rsid w:val="0046307E"/>
    <w:rsid w:val="004965F5"/>
    <w:rsid w:val="004C4427"/>
    <w:rsid w:val="0053470A"/>
    <w:rsid w:val="005539A6"/>
    <w:rsid w:val="00582E23"/>
    <w:rsid w:val="00586020"/>
    <w:rsid w:val="005C2BD4"/>
    <w:rsid w:val="005C3CD7"/>
    <w:rsid w:val="005D0333"/>
    <w:rsid w:val="005D4D12"/>
    <w:rsid w:val="005E6EA3"/>
    <w:rsid w:val="005F6ADF"/>
    <w:rsid w:val="00615A3A"/>
    <w:rsid w:val="0062056C"/>
    <w:rsid w:val="00636D12"/>
    <w:rsid w:val="00656EE5"/>
    <w:rsid w:val="00671DF0"/>
    <w:rsid w:val="00674B5C"/>
    <w:rsid w:val="00680E73"/>
    <w:rsid w:val="006864EC"/>
    <w:rsid w:val="0069092A"/>
    <w:rsid w:val="006927DF"/>
    <w:rsid w:val="006A4E77"/>
    <w:rsid w:val="006C0BBA"/>
    <w:rsid w:val="00716D92"/>
    <w:rsid w:val="007561CA"/>
    <w:rsid w:val="007A7790"/>
    <w:rsid w:val="007C3A48"/>
    <w:rsid w:val="00807FD3"/>
    <w:rsid w:val="00812064"/>
    <w:rsid w:val="008338E1"/>
    <w:rsid w:val="00833F5A"/>
    <w:rsid w:val="0084480D"/>
    <w:rsid w:val="00876156"/>
    <w:rsid w:val="00886EE7"/>
    <w:rsid w:val="008D0C11"/>
    <w:rsid w:val="008E4985"/>
    <w:rsid w:val="009046D0"/>
    <w:rsid w:val="00923327"/>
    <w:rsid w:val="00953D79"/>
    <w:rsid w:val="009707CA"/>
    <w:rsid w:val="00995574"/>
    <w:rsid w:val="009B0D59"/>
    <w:rsid w:val="009B116B"/>
    <w:rsid w:val="009B1363"/>
    <w:rsid w:val="009B1619"/>
    <w:rsid w:val="009C309C"/>
    <w:rsid w:val="009E2956"/>
    <w:rsid w:val="009F4858"/>
    <w:rsid w:val="00A000C4"/>
    <w:rsid w:val="00A001D2"/>
    <w:rsid w:val="00A151FE"/>
    <w:rsid w:val="00A6329A"/>
    <w:rsid w:val="00A84A3D"/>
    <w:rsid w:val="00A85C4B"/>
    <w:rsid w:val="00AA025B"/>
    <w:rsid w:val="00AA2ED9"/>
    <w:rsid w:val="00AE1AF9"/>
    <w:rsid w:val="00AE231C"/>
    <w:rsid w:val="00B032FA"/>
    <w:rsid w:val="00B36E64"/>
    <w:rsid w:val="00B57B33"/>
    <w:rsid w:val="00B81DAF"/>
    <w:rsid w:val="00B83EBC"/>
    <w:rsid w:val="00BA3A99"/>
    <w:rsid w:val="00BF2A24"/>
    <w:rsid w:val="00C0663C"/>
    <w:rsid w:val="00C30EC8"/>
    <w:rsid w:val="00C423EB"/>
    <w:rsid w:val="00C44619"/>
    <w:rsid w:val="00C61622"/>
    <w:rsid w:val="00C71CDF"/>
    <w:rsid w:val="00C814CA"/>
    <w:rsid w:val="00CA7090"/>
    <w:rsid w:val="00CC7FBE"/>
    <w:rsid w:val="00CD71F1"/>
    <w:rsid w:val="00CE02E8"/>
    <w:rsid w:val="00D13745"/>
    <w:rsid w:val="00D460E1"/>
    <w:rsid w:val="00D472A8"/>
    <w:rsid w:val="00D542B9"/>
    <w:rsid w:val="00D6497F"/>
    <w:rsid w:val="00D67BF5"/>
    <w:rsid w:val="00D90749"/>
    <w:rsid w:val="00D924E6"/>
    <w:rsid w:val="00D93508"/>
    <w:rsid w:val="00D94EB2"/>
    <w:rsid w:val="00D9660E"/>
    <w:rsid w:val="00D97DDF"/>
    <w:rsid w:val="00DA29A4"/>
    <w:rsid w:val="00DC15E9"/>
    <w:rsid w:val="00DC4D3B"/>
    <w:rsid w:val="00DE463C"/>
    <w:rsid w:val="00DE4C10"/>
    <w:rsid w:val="00E11071"/>
    <w:rsid w:val="00E206B4"/>
    <w:rsid w:val="00E26C00"/>
    <w:rsid w:val="00E548E0"/>
    <w:rsid w:val="00E55FDF"/>
    <w:rsid w:val="00E6062E"/>
    <w:rsid w:val="00E60D5A"/>
    <w:rsid w:val="00E92CDF"/>
    <w:rsid w:val="00EC7283"/>
    <w:rsid w:val="00ED29CD"/>
    <w:rsid w:val="00ED50B2"/>
    <w:rsid w:val="00EE3C63"/>
    <w:rsid w:val="00FA2D9F"/>
    <w:rsid w:val="00FA4AA2"/>
    <w:rsid w:val="00FC4FCD"/>
    <w:rsid w:val="00FC53F3"/>
    <w:rsid w:val="00FF5063"/>
    <w:rsid w:val="00F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F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0BB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4427"/>
  </w:style>
  <w:style w:type="paragraph" w:styleId="a7">
    <w:name w:val="footer"/>
    <w:basedOn w:val="a"/>
    <w:link w:val="a8"/>
    <w:uiPriority w:val="99"/>
    <w:unhideWhenUsed/>
    <w:rsid w:val="004C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4427"/>
  </w:style>
  <w:style w:type="table" w:customStyle="1" w:styleId="12">
    <w:name w:val="Сетка таблицы12"/>
    <w:basedOn w:val="a1"/>
    <w:next w:val="a9"/>
    <w:rsid w:val="0090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904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F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3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F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0BB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4427"/>
  </w:style>
  <w:style w:type="paragraph" w:styleId="a7">
    <w:name w:val="footer"/>
    <w:basedOn w:val="a"/>
    <w:link w:val="a8"/>
    <w:uiPriority w:val="99"/>
    <w:unhideWhenUsed/>
    <w:rsid w:val="004C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4427"/>
  </w:style>
  <w:style w:type="table" w:customStyle="1" w:styleId="12">
    <w:name w:val="Сетка таблицы12"/>
    <w:basedOn w:val="a1"/>
    <w:next w:val="a9"/>
    <w:rsid w:val="0090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904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F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3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estnik@zu.edu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stnik@zu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09E43-C1E7-4498-9BD2-59B80C71C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Д-54687</dc:creator>
  <cp:lastModifiedBy>Админ</cp:lastModifiedBy>
  <cp:revision>8</cp:revision>
  <dcterms:created xsi:type="dcterms:W3CDTF">2023-01-12T03:18:00Z</dcterms:created>
  <dcterms:modified xsi:type="dcterms:W3CDTF">2023-04-17T08:46:00Z</dcterms:modified>
</cp:coreProperties>
</file>