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0D1" w:rsidRPr="004D0BD4" w:rsidRDefault="008030D1" w:rsidP="008030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773"/>
          <w:kern w:val="36"/>
          <w:sz w:val="48"/>
          <w:szCs w:val="48"/>
          <w:lang w:val="kk-KZ" w:eastAsia="ru-RU"/>
        </w:rPr>
      </w:pPr>
      <w:r w:rsidRPr="008030D1">
        <w:rPr>
          <w:rFonts w:ascii="Times New Roman" w:eastAsia="Times New Roman" w:hAnsi="Times New Roman" w:cs="Times New Roman"/>
          <w:b/>
          <w:bCs/>
          <w:color w:val="0A4773"/>
          <w:kern w:val="36"/>
          <w:sz w:val="48"/>
          <w:szCs w:val="48"/>
          <w:lang w:eastAsia="ru-RU"/>
        </w:rPr>
        <w:t>Патенты</w:t>
      </w:r>
    </w:p>
    <w:p w:rsidR="00B266CD" w:rsidRDefault="00B266CD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kk-KZ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kk-KZ" w:eastAsia="ru-RU"/>
        </w:rPr>
        <w:t>2023 год</w:t>
      </w:r>
    </w:p>
    <w:tbl>
      <w:tblPr>
        <w:tblW w:w="4722" w:type="pct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"/>
        <w:gridCol w:w="1706"/>
        <w:gridCol w:w="2127"/>
        <w:gridCol w:w="4387"/>
        <w:gridCol w:w="5246"/>
      </w:tblGrid>
      <w:tr w:rsidR="00772D41" w:rsidRPr="008030D1" w:rsidTr="00772D41">
        <w:trPr>
          <w:trHeight w:val="794"/>
        </w:trPr>
        <w:tc>
          <w:tcPr>
            <w:tcW w:w="205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757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1562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1868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</w:tr>
      <w:tr w:rsidR="00772D41" w:rsidRPr="008030D1" w:rsidTr="00772D41">
        <w:trPr>
          <w:trHeight w:val="794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772D4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№</w:t>
            </w:r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8086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19.05.2023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8030D1" w:rsidRDefault="00772D41" w:rsidP="00772D4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Интерактивная видеостудия для дистанционного обучения</w:t>
            </w: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8030D1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Кулынтаева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Асель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Ержановна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Кабдуалиев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Дастан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Кайратович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; Ахметов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Жалгас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Ундрусулы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Шендель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Анастасия Владимировна;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Абдулаева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Әйгерім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Бекмұханбетқызы</w:t>
            </w:r>
            <w:proofErr w:type="spellEnd"/>
          </w:p>
        </w:tc>
      </w:tr>
      <w:tr w:rsidR="00772D41" w:rsidRPr="006B21A9" w:rsidTr="00772D41">
        <w:trPr>
          <w:trHeight w:val="794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772D4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7461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23.06.2023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Стенд для исследования силы тока, зависимость силы тока от напряжения, измерение силы тока, напряжения, мощности с работой электрического тока</w:t>
            </w: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C5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Жапсарбай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Ғалымбек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Амангелдіұлы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Тарихов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Нургазы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Тарихович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Андасбаев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Ерлан</w:t>
            </w:r>
            <w:proofErr w:type="spellEnd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72D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Сулейменович</w:t>
            </w:r>
            <w:proofErr w:type="spellEnd"/>
          </w:p>
        </w:tc>
      </w:tr>
      <w:tr w:rsidR="00772D41" w:rsidRPr="006B21A9" w:rsidTr="00772D41">
        <w:trPr>
          <w:trHeight w:val="794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C56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77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8245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C56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05.07.2023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C56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Автоматизированная система парковки</w:t>
            </w: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C56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Ибраимов Анет </w:t>
            </w:r>
            <w:proofErr w:type="spellStart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Советович</w:t>
            </w:r>
            <w:proofErr w:type="spellEnd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; </w:t>
            </w:r>
            <w:proofErr w:type="spellStart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Серикбаев</w:t>
            </w:r>
            <w:proofErr w:type="spellEnd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Самат</w:t>
            </w:r>
            <w:proofErr w:type="spellEnd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Серикбаевич</w:t>
            </w:r>
            <w:proofErr w:type="spellEnd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; </w:t>
            </w:r>
            <w:proofErr w:type="spellStart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Серіков</w:t>
            </w:r>
            <w:proofErr w:type="spellEnd"/>
            <w:proofErr w:type="gramStart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Б</w:t>
            </w:r>
            <w:proofErr w:type="gramEnd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ағдат</w:t>
            </w:r>
            <w:proofErr w:type="spellEnd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772D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Берікұлы</w:t>
            </w:r>
            <w:proofErr w:type="spellEnd"/>
          </w:p>
        </w:tc>
      </w:tr>
    </w:tbl>
    <w:p w:rsidR="00772D41" w:rsidRDefault="00772D41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  <w:sectPr w:rsidR="00772D41" w:rsidSect="0083297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D0BD4" w:rsidRDefault="004D0BD4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kk-KZ" w:eastAsia="ru-RU"/>
        </w:rPr>
        <w:lastRenderedPageBreak/>
        <w:t>2022 год</w:t>
      </w:r>
    </w:p>
    <w:tbl>
      <w:tblPr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"/>
        <w:gridCol w:w="1705"/>
        <w:gridCol w:w="2126"/>
        <w:gridCol w:w="4376"/>
        <w:gridCol w:w="5261"/>
      </w:tblGrid>
      <w:tr w:rsidR="00772D41" w:rsidRPr="008030D1" w:rsidTr="00772D41">
        <w:trPr>
          <w:trHeight w:val="794"/>
        </w:trPr>
        <w:tc>
          <w:tcPr>
            <w:tcW w:w="205" w:type="pct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607" w:type="pct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757" w:type="pct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1558" w:type="pct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1873" w:type="pct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</w:tr>
      <w:tr w:rsidR="00772D41" w:rsidRPr="008030D1" w:rsidTr="00772D41">
        <w:trPr>
          <w:trHeight w:val="794"/>
        </w:trPr>
        <w:tc>
          <w:tcPr>
            <w:tcW w:w="205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60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№6939</w:t>
            </w:r>
          </w:p>
        </w:tc>
        <w:tc>
          <w:tcPr>
            <w:tcW w:w="75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r w:rsidRPr="005526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11.03.2022</w:t>
            </w:r>
          </w:p>
        </w:tc>
        <w:tc>
          <w:tcPr>
            <w:tcW w:w="1558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Электр </w:t>
            </w:r>
            <w:proofErr w:type="spellStart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энергиясын</w:t>
            </w:r>
            <w:proofErr w:type="spellEnd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үнемдеуге</w:t>
            </w:r>
            <w:proofErr w:type="spellEnd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арналған</w:t>
            </w:r>
            <w:proofErr w:type="spellEnd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құрылғы</w:t>
            </w:r>
            <w:proofErr w:type="spellEnd"/>
          </w:p>
        </w:tc>
        <w:tc>
          <w:tcPr>
            <w:tcW w:w="1873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72D41" w:rsidRPr="008030D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Узденбаев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Ж.Ш., </w:t>
            </w: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Тукенова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Н.И.</w:t>
            </w:r>
          </w:p>
        </w:tc>
      </w:tr>
      <w:tr w:rsidR="00772D41" w:rsidRPr="006B21A9" w:rsidTr="00772D41">
        <w:trPr>
          <w:trHeight w:val="794"/>
        </w:trPr>
        <w:tc>
          <w:tcPr>
            <w:tcW w:w="205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2</w:t>
            </w:r>
          </w:p>
        </w:tc>
        <w:tc>
          <w:tcPr>
            <w:tcW w:w="60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6940</w:t>
            </w:r>
          </w:p>
        </w:tc>
        <w:tc>
          <w:tcPr>
            <w:tcW w:w="75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5262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11.03.2022</w:t>
            </w:r>
          </w:p>
        </w:tc>
        <w:tc>
          <w:tcPr>
            <w:tcW w:w="1558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Көшет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айналасындағы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жерді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суару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құрылғысы</w:t>
            </w:r>
            <w:proofErr w:type="spellEnd"/>
          </w:p>
        </w:tc>
        <w:tc>
          <w:tcPr>
            <w:tcW w:w="1873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Ибраев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А.С., </w:t>
            </w:r>
          </w:p>
          <w:p w:rsidR="00772D41" w:rsidRPr="006B21A9" w:rsidRDefault="00772D41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Ө</w:t>
            </w:r>
            <w:proofErr w:type="gram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</w:t>
            </w:r>
            <w:proofErr w:type="gram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ірзақ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И.А., </w:t>
            </w: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Турсынова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А.Т., </w:t>
            </w: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Уалиев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Н.С., </w:t>
            </w: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Сахипов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А.А.</w:t>
            </w:r>
          </w:p>
        </w:tc>
      </w:tr>
      <w:tr w:rsidR="00772D41" w:rsidRPr="006B21A9" w:rsidTr="00772D41">
        <w:trPr>
          <w:trHeight w:val="794"/>
        </w:trPr>
        <w:tc>
          <w:tcPr>
            <w:tcW w:w="205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3</w:t>
            </w:r>
          </w:p>
        </w:tc>
        <w:tc>
          <w:tcPr>
            <w:tcW w:w="60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7111</w:t>
            </w:r>
          </w:p>
        </w:tc>
        <w:tc>
          <w:tcPr>
            <w:tcW w:w="75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20.05.2022</w:t>
            </w:r>
          </w:p>
        </w:tc>
        <w:tc>
          <w:tcPr>
            <w:tcW w:w="1558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Омыртқааралық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жарықтарын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емдеуге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арналған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құрылғы</w:t>
            </w:r>
            <w:proofErr w:type="spellEnd"/>
          </w:p>
        </w:tc>
        <w:tc>
          <w:tcPr>
            <w:tcW w:w="1873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Дюсембинова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С.М.;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Алдибекова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К.Н.;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Кыдырбаева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Э.О.;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Керімбай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Н.Н.</w:t>
            </w:r>
            <w:proofErr w:type="gram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;</w:t>
            </w:r>
            <w:proofErr w:type="gram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Құрманғажы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Г.</w:t>
            </w:r>
          </w:p>
        </w:tc>
      </w:tr>
      <w:tr w:rsidR="00772D41" w:rsidRPr="006B21A9" w:rsidTr="00772D41">
        <w:trPr>
          <w:trHeight w:val="794"/>
        </w:trPr>
        <w:tc>
          <w:tcPr>
            <w:tcW w:w="205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4</w:t>
            </w:r>
          </w:p>
        </w:tc>
        <w:tc>
          <w:tcPr>
            <w:tcW w:w="60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7461</w:t>
            </w:r>
          </w:p>
        </w:tc>
        <w:tc>
          <w:tcPr>
            <w:tcW w:w="75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22.06.2022</w:t>
            </w:r>
          </w:p>
        </w:tc>
        <w:tc>
          <w:tcPr>
            <w:tcW w:w="1558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87179D" w:rsidRDefault="00772D41" w:rsidP="008717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Тоқ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күшінің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кернеуге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тәуелділігін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тоқ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күшін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өлшеуге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кернеуді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электр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тоғының</w:t>
            </w:r>
            <w:proofErr w:type="spellEnd"/>
          </w:p>
          <w:p w:rsidR="00772D41" w:rsidRPr="006B21A9" w:rsidRDefault="00772D41" w:rsidP="008717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</w:t>
            </w:r>
            <w:proofErr w:type="gram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ұмысымен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тоқ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күшінің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қуатын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зерттеуге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арналған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стенд</w:t>
            </w:r>
          </w:p>
        </w:tc>
        <w:tc>
          <w:tcPr>
            <w:tcW w:w="1873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Жапсарбай</w:t>
            </w:r>
            <w:proofErr w:type="spellEnd"/>
            <w:proofErr w:type="gram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Ғ.</w:t>
            </w:r>
            <w:proofErr w:type="gram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А.,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Андасбаев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Е.С.,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Тарихов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Н.Т.</w:t>
            </w:r>
          </w:p>
        </w:tc>
      </w:tr>
      <w:tr w:rsidR="00772D41" w:rsidRPr="006B21A9" w:rsidTr="00772D41">
        <w:trPr>
          <w:trHeight w:val="794"/>
        </w:trPr>
        <w:tc>
          <w:tcPr>
            <w:tcW w:w="205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lastRenderedPageBreak/>
              <w:t>5</w:t>
            </w:r>
          </w:p>
        </w:tc>
        <w:tc>
          <w:tcPr>
            <w:tcW w:w="60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7378</w:t>
            </w:r>
          </w:p>
        </w:tc>
        <w:tc>
          <w:tcPr>
            <w:tcW w:w="75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19.08.2022</w:t>
            </w:r>
          </w:p>
        </w:tc>
        <w:tc>
          <w:tcPr>
            <w:tcW w:w="1558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Полимерлік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таспа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қалдықтары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және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минерал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негізіндегі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мастербатч</w:t>
            </w:r>
            <w:proofErr w:type="spellEnd"/>
          </w:p>
        </w:tc>
        <w:tc>
          <w:tcPr>
            <w:tcW w:w="1873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Шакенов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М.Б.,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Темі</w:t>
            </w:r>
            <w:proofErr w:type="gram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</w:t>
            </w:r>
            <w:proofErr w:type="gram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ғалиев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Д.Қ.,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Рауанов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А.А., Жумабаев М.Ж.</w:t>
            </w:r>
          </w:p>
        </w:tc>
      </w:tr>
      <w:tr w:rsidR="00772D41" w:rsidRPr="006B21A9" w:rsidTr="00772D41">
        <w:trPr>
          <w:trHeight w:val="794"/>
        </w:trPr>
        <w:tc>
          <w:tcPr>
            <w:tcW w:w="205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6</w:t>
            </w:r>
          </w:p>
        </w:tc>
        <w:tc>
          <w:tcPr>
            <w:tcW w:w="60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7462</w:t>
            </w:r>
          </w:p>
        </w:tc>
        <w:tc>
          <w:tcPr>
            <w:tcW w:w="75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23.09.2022</w:t>
            </w:r>
          </w:p>
        </w:tc>
        <w:tc>
          <w:tcPr>
            <w:tcW w:w="1558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Күнбағыс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қант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және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азықтық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қызылша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тұқымдарын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полимерлік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композитпен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</w:t>
            </w:r>
            <w:proofErr w:type="gram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аптау</w:t>
            </w:r>
            <w:proofErr w:type="gram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ға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арналған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құрам</w:t>
            </w:r>
            <w:proofErr w:type="spellEnd"/>
          </w:p>
        </w:tc>
        <w:tc>
          <w:tcPr>
            <w:tcW w:w="1873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Акатан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К.А.,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Кабдрахманова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С.К., 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Кабдрахманова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А.К.,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Шаймардан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Е.,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Қантай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Н.Қ.,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Маусумбаева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А.М.</w:t>
            </w:r>
          </w:p>
        </w:tc>
      </w:tr>
      <w:tr w:rsidR="00772D41" w:rsidRPr="006B21A9" w:rsidTr="00772D41">
        <w:trPr>
          <w:trHeight w:val="794"/>
        </w:trPr>
        <w:tc>
          <w:tcPr>
            <w:tcW w:w="205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552625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7</w:t>
            </w:r>
          </w:p>
        </w:tc>
        <w:tc>
          <w:tcPr>
            <w:tcW w:w="60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7460</w:t>
            </w:r>
          </w:p>
        </w:tc>
        <w:tc>
          <w:tcPr>
            <w:tcW w:w="757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30.09.2022</w:t>
            </w:r>
          </w:p>
        </w:tc>
        <w:tc>
          <w:tcPr>
            <w:tcW w:w="1558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Пластикті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қайта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өңдеуге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арналған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экструдер</w:t>
            </w:r>
          </w:p>
        </w:tc>
        <w:tc>
          <w:tcPr>
            <w:tcW w:w="1873" w:type="pct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72D41" w:rsidRPr="006B21A9" w:rsidRDefault="00772D4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Ахметов Ж.У.,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Кабдуалиев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Д.К.,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Кулынтаева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А.Е.</w:t>
            </w:r>
          </w:p>
        </w:tc>
      </w:tr>
    </w:tbl>
    <w:p w:rsidR="00772D41" w:rsidRDefault="00772D41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kk-KZ" w:eastAsia="ru-RU"/>
        </w:rPr>
        <w:sectPr w:rsidR="00772D41" w:rsidSect="0083297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030D1" w:rsidRPr="008030D1" w:rsidRDefault="008030D1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</w:pPr>
      <w:r w:rsidRPr="009649B6"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  <w:lastRenderedPageBreak/>
        <w:t>2021 год</w:t>
      </w:r>
    </w:p>
    <w:tbl>
      <w:tblPr>
        <w:tblW w:w="5055" w:type="pct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"/>
        <w:gridCol w:w="1703"/>
        <w:gridCol w:w="2127"/>
        <w:gridCol w:w="3542"/>
        <w:gridCol w:w="3247"/>
        <w:gridCol w:w="3840"/>
      </w:tblGrid>
      <w:tr w:rsidR="001600F9" w:rsidRPr="008030D1" w:rsidTr="001600F9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1600F9" w:rsidRPr="008030D1" w:rsidTr="001600F9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№5999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10.12.2021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«Электр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үнемдеуге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аспап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«Прибор 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для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экономия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электроэнергии»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Energy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saving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БАЙМЫРЗАЕВ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Қ.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М.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АНДАСБАЕВ Е.С.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АЯГАНОВА А.Ж.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ЖАКАНОВ Д.З.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0705E24E" wp14:editId="07C78EAD">
                  <wp:extent cx="1300163" cy="1838784"/>
                  <wp:effectExtent l="0" t="0" r="0" b="9525"/>
                  <wp:docPr id="26" name="Рисунок 26" descr="http://zhetysu.edu.kz/wp-content/uploads/2021/06/%D0%9F%D0%B0%D1%82%D0%B5%D0%BD%D1%82-7M9C4_page-0001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hetysu.edu.kz/wp-content/uploads/2021/06/%D0%9F%D0%B0%D1%82%D0%B5%D0%BD%D1%82-7M9C4_page-0001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20" cy="186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A9" w:rsidRPr="006B21A9" w:rsidTr="001600F9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6B21A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2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№6092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203.12.2021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«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Автоматты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байланыссыз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термометр» «Автоматический бесконтактный термометр» «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Automatic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non-contact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thermometer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»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Жаканов Д.З.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Серикбаев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С.С. Ибраимов А.С.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  <w:drawing>
                <wp:inline distT="0" distB="0" distL="0" distR="0" wp14:anchorId="0DB92924" wp14:editId="136BF697">
                  <wp:extent cx="1300163" cy="1838922"/>
                  <wp:effectExtent l="0" t="0" r="0" b="9525"/>
                  <wp:docPr id="7" name="Рисунок 7" descr="http://zhetysu.edu.kz/wp-content/uploads/2021/06/BFJKK_page-000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hetysu.edu.kz/wp-content/uploads/2021/06/BFJKK_page-000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0414" cy="183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D41" w:rsidRDefault="00772D41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lang w:val="kk-KZ" w:eastAsia="ru-RU"/>
        </w:rPr>
        <w:sectPr w:rsidR="00772D41" w:rsidSect="0083297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030D1" w:rsidRDefault="008030D1" w:rsidP="009649B6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en-US" w:eastAsia="ru-RU"/>
        </w:rPr>
      </w:pPr>
      <w:r w:rsidRPr="009649B6"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  <w:lastRenderedPageBreak/>
        <w:t>2020 год</w:t>
      </w:r>
    </w:p>
    <w:p w:rsidR="00391863" w:rsidRPr="00391863" w:rsidRDefault="00391863" w:rsidP="009649B6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1893"/>
        <w:gridCol w:w="2007"/>
        <w:gridCol w:w="4019"/>
        <w:gridCol w:w="3529"/>
        <w:gridCol w:w="2850"/>
      </w:tblGrid>
      <w:tr w:rsidR="001600F9" w:rsidRPr="008030D1" w:rsidTr="00772D41">
        <w:trPr>
          <w:trHeight w:val="227"/>
        </w:trPr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</w:t>
            </w: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br/>
              <w:t>охранного документа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1600F9" w:rsidRPr="008030D1" w:rsidTr="00772D41">
        <w:trPr>
          <w:trHeight w:val="227"/>
        </w:trPr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№5008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№22-05.06.2020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Электронды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ітап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«Электронная книга»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Electronic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book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БЕКЕЖАНОВ Д.Н.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КОПБАСАРОВА Г.К.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АЙТИМОВ Б.Ж.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ЖУМАГУЛОВ Т.Б.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МЕДЕРОВА Н.М.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ЛУХМАНОВА Г.К.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3986D83E" wp14:editId="05229DDD">
                  <wp:extent cx="1571625" cy="2224863"/>
                  <wp:effectExtent l="0" t="0" r="0" b="4445"/>
                  <wp:docPr id="25" name="Рисунок 25" descr="http://zhetysu.edu.kz/wp-content/uploads/2021/02/d9d527f9a811c2647d6758e6007d7249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hetysu.edu.kz/wp-content/uploads/2021/02/d9d527f9a811c2647d6758e6007d7249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224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772D41">
        <w:trPr>
          <w:trHeight w:val="227"/>
        </w:trPr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№4868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№16-24.04.2020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Түйіспелі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дәлме-дәл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дәнекерлеу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аппарты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«Аппарат для контактной точечной сварки»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Apparatus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resistance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spot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welding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АНДАСБАЕВ Е.С.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ЖИЕМБАЕВ Ж.Т.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ЖАНАТБЕКОВА Н.Ж.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ИСАБАЕВ А.Т.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МАМЕТУРДИЕВА К.Д.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САГАДИНОВА А.Н.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1C0EEADF" wp14:editId="035540B6">
                  <wp:extent cx="1571625" cy="2224863"/>
                  <wp:effectExtent l="0" t="0" r="0" b="4445"/>
                  <wp:docPr id="24" name="Рисунок 24" descr="http://zhetysu.edu.kz/wp-content/uploads/2021/02/e61e3ff4e0ff2d9c791013837d361d8e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hetysu.edu.kz/wp-content/uploads/2021/02/e61e3ff4e0ff2d9c791013837d361d8e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10" cy="222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772D41">
        <w:trPr>
          <w:trHeight w:val="227"/>
        </w:trPr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№4838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№13-03.04.2020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Нысандарды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визуализациялау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көрсетілімдік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оқу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жүйесі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«Учебно-демонстрационная система для визуализации объектов»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Training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demonstration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system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object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display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АНДАСБАЕВ Е.С.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ТАРИХОВ Н.Т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АБДУЛАЕВА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 Ә.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КАЛЖАНОВА Г.К.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ТУСУПБАЕВА М.Б.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ТУРСЫНБАЕВА Д.А.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78A03578" wp14:editId="35303502">
                  <wp:extent cx="1614487" cy="2285542"/>
                  <wp:effectExtent l="0" t="0" r="5080" b="635"/>
                  <wp:docPr id="23" name="Рисунок 23" descr="http://zhetysu.edu.kz/wp-content/uploads/2021/02/9faaa96dcaab23f9403d5a09cd050182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hetysu.edu.kz/wp-content/uploads/2021/02/9faaa96dcaab23f9403d5a09cd050182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63" cy="228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772D41">
        <w:trPr>
          <w:trHeight w:val="227"/>
        </w:trPr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№4811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№12-27.03.2020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ұйымдардың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шу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тербеліс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параметрлерін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өлшеуге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«Прибор для измерения шума и вибрационных параметров изделий»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Instrument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measuring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noise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vibration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parameters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products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РАХЫМБЕКОВ А.Ж.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ТУРЛЫБЕКОВА М.Р.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ЕСЕНГАБЫЛОВ И.Ж.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ИДРИСОВА А.Е.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ЕСЕНГАБЫЛОВА Н.Ж.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ТОКАНБАЕВ А.Е.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156E543D" wp14:editId="44A258B7">
                  <wp:extent cx="1614487" cy="2285539"/>
                  <wp:effectExtent l="0" t="0" r="5080" b="635"/>
                  <wp:docPr id="22" name="Рисунок 22" descr="http://zhetysu.edu.kz/wp-content/uploads/2021/02/ba88a56771720223d4f3f24d4d0d0906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hetysu.edu.kz/wp-content/uploads/2021/02/ba88a56771720223d4f3f24d4d0d0906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58" cy="229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772D41">
        <w:trPr>
          <w:trHeight w:val="227"/>
        </w:trPr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№4886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03.05.2020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Кендерден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уранды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сілтілеу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тәсі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«Способ выщелачивания урана из руд»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leaching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uranium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ores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ВАЛИЕВ Х.Х. БАЙМЫРЗАЕВ К.М.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КАНАЕВ А.Т. ЖАРЛЫГАСОВ Ж.Б.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БУГУБАЕВА А.У. БУЛАЕВ А.Г. АМАНДЫКОВ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ЮНУСОВА Г. Б. ТОКПАЕВ К. М.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33232EF" wp14:editId="57D8B51E">
                  <wp:extent cx="1577319" cy="2228850"/>
                  <wp:effectExtent l="0" t="0" r="4445" b="0"/>
                  <wp:docPr id="21" name="Рисунок 21" descr="http://zhetysu.edu.kz/wp-content/uploads/2021/02/22da56d636479c06ec99d0e9461be75c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hetysu.edu.kz/wp-content/uploads/2021/02/22da56d636479c06ec99d0e9461be75c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11" cy="223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D41" w:rsidRDefault="00772D41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  <w:sectPr w:rsidR="00772D41" w:rsidSect="0083297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030D1" w:rsidRPr="008030D1" w:rsidRDefault="008030D1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  <w:r w:rsidRPr="008030D1"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  <w:lastRenderedPageBreak/>
        <w:t>2019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1790"/>
        <w:gridCol w:w="1774"/>
        <w:gridCol w:w="3845"/>
        <w:gridCol w:w="4129"/>
        <w:gridCol w:w="2760"/>
      </w:tblGrid>
      <w:tr w:rsidR="00325466" w:rsidRPr="008030D1" w:rsidTr="00772D41"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325466" w:rsidRPr="008030D1" w:rsidTr="00772D41"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№4561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№51-20.12.2019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Айнымалы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ток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генераторының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жұмыс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істеу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принципін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көрсетуге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қондырғысы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Учебная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установка для демонстрации принципа работы генератора переменного тока»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Training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installation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demonstration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principle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operation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alternator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current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ЕСЕНГАБЫЛОВ И.Ж. УАЛИЕВ Н.С. ЖИЕМБАЕВ Ж.Т. ШЕТИЕВА К.Ж. СМАГУЛОВА Л.А. АЛДАБЕРГЕНОВА А.О. РАХЫМБЕКОВ А.Ж. ШАЛТАБАЕВ А.А.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749E3B1E" wp14:editId="754EE8F2">
                  <wp:extent cx="1543050" cy="2184411"/>
                  <wp:effectExtent l="0" t="0" r="0" b="6350"/>
                  <wp:docPr id="20" name="Рисунок 20" descr="http://zhetysu.edu.kz/wp-content/uploads/2021/02/6a093bafac64701e5b9688cf46afeb06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hetysu.edu.kz/wp-content/uploads/2021/02/6a093bafac64701e5b9688cf46afeb06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65" cy="218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772D41"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№4252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№34-23.08.2019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Сиверс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алманың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клональды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микрокөбейту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тәсілі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«Способ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клонального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микроразмножения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яблони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иверса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clonal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micropropagation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apple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tree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БАХТАУЛОВА А.С. КАНАГАТОВ Ж.Ж. ШАДЕНОВА Э.А.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6F4B8E10" wp14:editId="4095E948">
                  <wp:extent cx="1454270" cy="2057400"/>
                  <wp:effectExtent l="0" t="0" r="0" b="0"/>
                  <wp:docPr id="19" name="Рисунок 19" descr="http://zhetysu.edu.kz/wp-content/uploads/2021/02/e90c4e5b761f209327a8cd08ea3090c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zhetysu.edu.kz/wp-content/uploads/2021/02/e90c4e5b761f209327a8cd08ea3090c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80" cy="205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772D41"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№3867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№16-19.04.2019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Адам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ағзасындағы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биоэлектрлік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зарядтарды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өлшеуге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«Прибор для измерения биоэлектрических зарядов в организме человека»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measuring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bioelectric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charges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human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body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ЕСЕНГАБЫЛОВ И. Ж. АНДАСБАЕВ Е.С. АЛДАБЕРГЕНОВА А.О. ОКСИКБАЕВ Б.К. ДЖЕТИМОВ М.А. БУТЕНОВА А.К. ИМАНГАЗИНОВА Ж.С.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52235788" wp14:editId="30E1D738">
                  <wp:extent cx="1396562" cy="1985962"/>
                  <wp:effectExtent l="0" t="0" r="0" b="0"/>
                  <wp:docPr id="18" name="Рисунок 18" descr="http://zhetysu.edu.kz/wp-content/uploads/2021/02/6f20a223b8c9153984a3cc59255f8587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hetysu.edu.kz/wp-content/uploads/2021/02/6f20a223b8c9153984a3cc59255f8587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98" cy="198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772D41"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№3774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№11-15.03.2019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Жоғары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өсімдіктерден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биоплазмалық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Биоплазменный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 для получения электроэнергии из высших растений»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Bioplasma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electricity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АЛДИБЕКОВА К.Н. АЛЬДИБЕКОВА Ш.Н ДЮСЕМБИНОВА С.М. ҚЫДЫРБАЕВА Э.О ЕРКИНБАЕВА Л.К.,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630A5EE0" wp14:editId="1FE6A7EB">
                  <wp:extent cx="1555763" cy="2200275"/>
                  <wp:effectExtent l="0" t="0" r="6350" b="0"/>
                  <wp:docPr id="17" name="Рисунок 17" descr="http://zhetysu.edu.kz/wp-content/uploads/2021/02/1aff05d2633c89f81b7366911cb829e1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hetysu.edu.kz/wp-content/uploads/2021/02/1aff05d2633c89f81b7366911cb829e1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82" cy="221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772D41"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№3773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№11-15.03.2019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Фитоэлектрстанциялар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көмегімен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затттарынан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«Способ получения электроэнергии из растительных масс с помощью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фитоэлектростанции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producing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electricity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crops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photoelectric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power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АЛДИБЕКОВА К.Н. ИНЮШИН В.М. АЛЬДИБЕКОВА Ш.Н ДЮСЕМБИНОВА С.М.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6EC4B577" wp14:editId="0B7280EF">
                  <wp:extent cx="1485046" cy="2100263"/>
                  <wp:effectExtent l="0" t="0" r="1270" b="0"/>
                  <wp:docPr id="16" name="Рисунок 16" descr="http://zhetysu.edu.kz/wp-content/uploads/2021/02/e8d1aba671b99d36d25255db45589467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hetysu.edu.kz/wp-content/uploads/2021/02/e8d1aba671b99d36d25255db45589467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17" cy="210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7328BD" w:rsidTr="00772D41"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№33515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№10 07.03.2019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Әмбебап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материалды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полимерлік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композиция»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«Полимерная композиция для получения универсального материала»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Polymer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compound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obtaining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versatile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material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ЗАКИРҰЛЫ О.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42C8F71D" wp14:editId="32BCE668">
                  <wp:extent cx="1414462" cy="2001156"/>
                  <wp:effectExtent l="0" t="0" r="0" b="0"/>
                  <wp:docPr id="15" name="Рисунок 15" descr="http://zhetysu.edu.kz/wp-content/uploads/2021/02/27b1d3e46f24979e72622049f1076f73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zhetysu.edu.kz/wp-content/uploads/2021/02/27b1d3e46f24979e72622049f1076f73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25" cy="20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772D41"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№3654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№7-15.02.2019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«Су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молекулаларының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қозғалу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жылдамдығын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анық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«Прибор для определения скорости движения молекул воды»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determining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movement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speed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water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molecules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ЕСЕНГАБЫЛОВ И.Ж. АНДАСБАЕВ Е.С. ТАРИХОВ Н.Т. РАХЫМБЕКОВ А.Ж. АЛДАБЕРГЕНОВА А.О. ТУРЛЫБЕКОВА М.Р.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13DFF994" wp14:editId="1276556C">
                  <wp:extent cx="1469456" cy="2057400"/>
                  <wp:effectExtent l="0" t="0" r="0" b="0"/>
                  <wp:docPr id="14" name="Рисунок 14" descr="http://zhetysu.edu.kz/wp-content/uploads/2021/02/ddb4c69fb213c41ec9dcae3b00c23d19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hetysu.edu.kz/wp-content/uploads/2021/02/ddb4c69fb213c41ec9dcae3b00c23d19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07" cy="206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D41" w:rsidRDefault="00772D41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val="kk-KZ" w:eastAsia="ru-RU"/>
        </w:rPr>
        <w:sectPr w:rsidR="00772D41" w:rsidSect="0083297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030D1" w:rsidRPr="008030D1" w:rsidRDefault="008030D1" w:rsidP="007328BD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</w:pPr>
      <w:r w:rsidRPr="007328B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lastRenderedPageBreak/>
        <w:t>2018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"/>
        <w:gridCol w:w="1777"/>
        <w:gridCol w:w="1776"/>
        <w:gridCol w:w="4105"/>
        <w:gridCol w:w="3369"/>
        <w:gridCol w:w="3270"/>
      </w:tblGrid>
      <w:tr w:rsidR="007328BD" w:rsidRPr="008030D1" w:rsidTr="00772D41">
        <w:trPr>
          <w:trHeight w:val="340"/>
        </w:trPr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0" w:type="auto"/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7328BD" w:rsidRPr="008030D1" w:rsidTr="00772D41">
        <w:trPr>
          <w:trHeight w:val="340"/>
        </w:trPr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3324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№42 09.11.2018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Сиверс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алманы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Malus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sieversii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)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жасыл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қалемшелер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арқылы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көбейту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тәсі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«Способ размножения яблони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сиверса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Malus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sieversii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 зелеными черенками»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Sivers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apple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Malus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sieversii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)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propagation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softwood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cuttings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БАХТАУЛОВА А.С. КАНАГАТОВ Ж.Ж. ТОПАЕВ О.С. ОКСИКПАЕВ Б.К. КАМБАРОВА А. ЖАКУПЖАНОВА М.Ф.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03F4AFA6" wp14:editId="5D0330E5">
                  <wp:extent cx="1646684" cy="2328863"/>
                  <wp:effectExtent l="0" t="0" r="0" b="0"/>
                  <wp:docPr id="13" name="Рисунок 13" descr="http://zhetysu.edu.kz/wp-content/uploads/2021/02/5dc0fb7d41c4a5c68ced92558537c18a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zhetysu.edu.kz/wp-content/uploads/2021/02/5dc0fb7d41c4a5c68ced92558537c18a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851" cy="23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72D41">
        <w:trPr>
          <w:trHeight w:val="340"/>
        </w:trPr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3091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№35 17.09.2018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>Жемі</w:t>
            </w:r>
            <w:proofErr w:type="gramStart"/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>ст</w:t>
            </w:r>
            <w:proofErr w:type="gramEnd"/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>і өсімдіктердің жылдық өркенінің сәулелі паренхимасының гистоқұрылысы боынша жасыл қалемшелермен тамырлану деңгейлерін анықтау тәсілі»</w:t>
            </w:r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br/>
              <w:t>«Способ диагностики степени укореняемости годичных побегов плодовых растений зелеными черенками по гистоструктуре лучевой паренхимы»</w:t>
            </w:r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br/>
              <w:t>«Method for diagnosing the degree of rooting of annual shoots of fruit plants with green cuttings by the histostructure of the radial parenchyma»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БАХТАУЛОВА А.С.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5E77A6DE" wp14:editId="2F497F25">
                  <wp:extent cx="1885950" cy="2852685"/>
                  <wp:effectExtent l="0" t="0" r="0" b="5080"/>
                  <wp:docPr id="12" name="Рисунок 12" descr="http://zhetysu.edu.kz/wp-content/uploads/2021/02/973a1bb4ca293766d59e96648904d808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hetysu.edu.kz/wp-content/uploads/2021/02/973a1bb4ca293766d59e96648904d808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9656" cy="285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72D41">
        <w:trPr>
          <w:trHeight w:val="340"/>
        </w:trPr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2973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№27 23.07.2018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Ауыз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ағын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суларын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тазартуға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түрленді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ілген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кешенді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сорбент»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«Модифицированный комплексный сорбент для очистки питьевых и сточных вод»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Modified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complex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sorbent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drinking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water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wastewater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treatment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БАЙМЫРЗАЕВ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Қ.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М. АНДАСБАЕВ Е.С. ДЖЕТИМОВ М.А. ЕСЕНГАБЫЛОВ И.Ж. ТОКПАНОВ Е.А. УЗДЕНБАЕВА Ж.К.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319F88E2" wp14:editId="505302CB">
                  <wp:extent cx="1671638" cy="2364154"/>
                  <wp:effectExtent l="0" t="0" r="5080" b="0"/>
                  <wp:docPr id="4" name="Рисунок 4" descr="http://zhetysu.edu.kz/wp-content/uploads/2021/02/2eeb17b6177f65ef0d4f4313c002da1d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zhetysu.edu.kz/wp-content/uploads/2021/02/2eeb17b6177f65ef0d4f4313c002da1d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41" cy="237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72D41">
        <w:trPr>
          <w:trHeight w:val="340"/>
        </w:trPr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2965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№27 23.07.2018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Тұқым</w:t>
            </w:r>
            <w:proofErr w:type="spellEnd"/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өсімдіктерді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өсіруге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биоконтейнер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Биоконтейнер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для выращивания семян и растении»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Bio-container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growing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seeds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АНДАСБАЕВ Е.С. ДЖЕТИМОВ М.А. ЕСЕНГАБЫЛОВ И.Ж. ХАЛЫМҰЛЫ Р. ЖАНАТБЕКОВА Н.Ж. АБДУЛАЕВА А.Б.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1B9F0488" wp14:editId="3E7DA6A1">
                  <wp:extent cx="1671638" cy="2364154"/>
                  <wp:effectExtent l="0" t="0" r="5080" b="0"/>
                  <wp:docPr id="3" name="Рисунок 3" descr="http://zhetysu.edu.kz/wp-content/uploads/2021/02/c83f3b30615918ed40c3f30194f766c0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zhetysu.edu.kz/wp-content/uploads/2021/02/c83f3b30615918ed40c3f30194f766c0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837" cy="236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72D41">
        <w:trPr>
          <w:trHeight w:val="340"/>
        </w:trPr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2747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16 02.05.2018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Қатты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тұрмыстық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қалдықтарды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қабылдау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сығ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ымдау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«Устройство для приема и прессования твердо-бытовых отходов»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receiving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pressing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solid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waste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БЕКЕЖАНОВ Д.Н.</w:t>
            </w:r>
          </w:p>
        </w:tc>
        <w:tc>
          <w:tcPr>
            <w:tcW w:w="0" w:type="auto"/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756E446E" wp14:editId="224416EA">
                  <wp:extent cx="1385888" cy="2164045"/>
                  <wp:effectExtent l="0" t="0" r="5080" b="8255"/>
                  <wp:docPr id="2" name="Рисунок 2" descr="http://zhetysu.edu.kz/wp-content/uploads/2021/02/fd150f74a045987835a124d108501b83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zhetysu.edu.kz/wp-content/uploads/2021/02/fd150f74a045987835a124d108501b83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69" cy="217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72D41">
        <w:trPr>
          <w:trHeight w:val="340"/>
        </w:trPr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№WO2020/ 139066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2018/0978.2 (KZ)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массаларынан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биоплазмалық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Биоплазменный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 для получения электроэнергии из растительных масс»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Bioplasma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electricity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masses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АЛЬДИБЕКОВА К.Н. АЛЬДИБЕКОВА Ш.Н. ДЮСЕМБИНОВА С.М. КЫДЫРБАЕВА Э.О. ЕРКИНБАЕВА Л.К.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92FD8AA" wp14:editId="2B97BA71">
                  <wp:extent cx="1557338" cy="2200616"/>
                  <wp:effectExtent l="0" t="0" r="5080" b="0"/>
                  <wp:docPr id="1" name="Рисунок 1" descr="http://zhetysu.edu.kz/wp-content/uploads/2021/02/c2eca25a64c5cdf12b4a4eed0b17ac59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hetysu.edu.kz/wp-content/uploads/2021/02/c2eca25a64c5cdf12b4a4eed0b17ac59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30" cy="221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0D1" w:rsidRDefault="008030D1"/>
    <w:sectPr w:rsidR="008030D1" w:rsidSect="008329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73"/>
    <w:rsid w:val="001600F9"/>
    <w:rsid w:val="00325466"/>
    <w:rsid w:val="00391863"/>
    <w:rsid w:val="00435F83"/>
    <w:rsid w:val="004C1E4D"/>
    <w:rsid w:val="004D0BD4"/>
    <w:rsid w:val="00552625"/>
    <w:rsid w:val="006B21A9"/>
    <w:rsid w:val="007328BD"/>
    <w:rsid w:val="00772D41"/>
    <w:rsid w:val="008030D1"/>
    <w:rsid w:val="00832973"/>
    <w:rsid w:val="0087179D"/>
    <w:rsid w:val="008C09DD"/>
    <w:rsid w:val="00955B1C"/>
    <w:rsid w:val="009649B6"/>
    <w:rsid w:val="009C3BB2"/>
    <w:rsid w:val="00A54011"/>
    <w:rsid w:val="00A91068"/>
    <w:rsid w:val="00AA4B84"/>
    <w:rsid w:val="00AE7801"/>
    <w:rsid w:val="00B266CD"/>
    <w:rsid w:val="00B45EA8"/>
    <w:rsid w:val="00C15C7F"/>
    <w:rsid w:val="00C3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73"/>
  </w:style>
  <w:style w:type="paragraph" w:styleId="1">
    <w:name w:val="heading 1"/>
    <w:basedOn w:val="a"/>
    <w:link w:val="10"/>
    <w:uiPriority w:val="9"/>
    <w:qFormat/>
    <w:rsid w:val="00803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030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0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30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803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73"/>
  </w:style>
  <w:style w:type="paragraph" w:styleId="1">
    <w:name w:val="heading 1"/>
    <w:basedOn w:val="a"/>
    <w:link w:val="10"/>
    <w:uiPriority w:val="9"/>
    <w:qFormat/>
    <w:rsid w:val="00803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030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0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30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803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9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4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0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0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84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8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2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1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80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87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8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0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etysu.edu.kz/wp-content/uploads/2021/06/BFJKK_page-000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zhetysu.edu.kz/wp-content/uploads/2021/02/22da56d636479c06ec99d0e9461be75c.jpg" TargetMode="External"/><Relationship Id="rId26" Type="http://schemas.openxmlformats.org/officeDocument/2006/relationships/hyperlink" Target="http://zhetysu.edu.kz/wp-content/uploads/2021/02/1aff05d2633c89f81b7366911cb829e1.jpg" TargetMode="External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zhetysu.edu.kz/wp-content/uploads/2021/02/5dc0fb7d41c4a5c68ced92558537c18a.jpg" TargetMode="External"/><Relationship Id="rId42" Type="http://schemas.openxmlformats.org/officeDocument/2006/relationships/hyperlink" Target="http://zhetysu.edu.kz/wp-content/uploads/2021/02/fd150f74a045987835a124d108501b83.jp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zhetysu.edu.kz/wp-content/uploads/2021/02/e61e3ff4e0ff2d9c791013837d361d8e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zhetysu.edu.kz/wp-content/uploads/2021/02/2eeb17b6177f65ef0d4f4313c002da1d.jpg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zhetysu.edu.kz/wp-content/uploads/2021/02/ba88a56771720223d4f3f24d4d0d0906.jpg" TargetMode="External"/><Relationship Id="rId20" Type="http://schemas.openxmlformats.org/officeDocument/2006/relationships/hyperlink" Target="http://zhetysu.edu.kz/wp-content/uploads/2021/02/6a093bafac64701e5b9688cf46afeb06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://zhetysu.edu.kz/wp-content/uploads/2021/06/%D0%9F%D0%B0%D1%82%D0%B5%D0%BD%D1%82-7M9C4_page-000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zhetysu.edu.kz/wp-content/uploads/2021/02/6f20a223b8c9153984a3cc59255f8587.jpg" TargetMode="External"/><Relationship Id="rId32" Type="http://schemas.openxmlformats.org/officeDocument/2006/relationships/hyperlink" Target="http://zhetysu.edu.kz/wp-content/uploads/2021/02/ddb4c69fb213c41ec9dcae3b00c23d19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zhetysu.edu.kz/wp-content/uploads/2021/02/c83f3b30615918ed40c3f30194f766c0.jpg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zhetysu.edu.kz/wp-content/uploads/2021/02/e8d1aba671b99d36d25255db45589467.jpg" TargetMode="External"/><Relationship Id="rId36" Type="http://schemas.openxmlformats.org/officeDocument/2006/relationships/hyperlink" Target="http://zhetysu.edu.kz/wp-content/uploads/2021/02/973a1bb4ca293766d59e96648904d808.jpg" TargetMode="External"/><Relationship Id="rId10" Type="http://schemas.openxmlformats.org/officeDocument/2006/relationships/hyperlink" Target="http://zhetysu.edu.kz/wp-content/uploads/2021/02/d9d527f9a811c2647d6758e6007d7249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zhetysu.edu.kz/wp-content/uploads/2021/02/c2eca25a64c5cdf12b4a4eed0b17ac5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hetysu.edu.kz/wp-content/uploads/2021/02/9faaa96dcaab23f9403d5a09cd050182.jpg" TargetMode="External"/><Relationship Id="rId22" Type="http://schemas.openxmlformats.org/officeDocument/2006/relationships/hyperlink" Target="http://zhetysu.edu.kz/wp-content/uploads/2021/02/e90c4e5b761f209327a8cd08ea3090c4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zhetysu.edu.kz/wp-content/uploads/2021/02/27b1d3e46f24979e72622049f1076f73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9C010-7684-40FB-9DB1-FB5583941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к1-309</dc:creator>
  <cp:lastModifiedBy>001</cp:lastModifiedBy>
  <cp:revision>13</cp:revision>
  <dcterms:created xsi:type="dcterms:W3CDTF">2021-06-07T10:07:00Z</dcterms:created>
  <dcterms:modified xsi:type="dcterms:W3CDTF">2023-07-17T05:18:00Z</dcterms:modified>
</cp:coreProperties>
</file>