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712"/>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E77E0E" w:rsidRPr="00992217" w:rsidTr="00E77E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67722B" w:rsidRPr="00992217" w:rsidRDefault="0067722B" w:rsidP="00E77E0E">
            <w:pPr>
              <w:shd w:val="clear" w:color="auto" w:fill="FFFFFF"/>
              <w:rPr>
                <w:rFonts w:ascii="Times New Roman" w:eastAsia="Times New Roman" w:hAnsi="Times New Roman"/>
                <w:sz w:val="24"/>
                <w:szCs w:val="24"/>
                <w:lang w:val="kk-KZ" w:eastAsia="ru-RU"/>
              </w:rPr>
            </w:pPr>
            <w:r w:rsidRPr="00992217">
              <w:rPr>
                <w:rFonts w:ascii="Times New Roman" w:eastAsia="Times New Roman" w:hAnsi="Times New Roman"/>
                <w:sz w:val="24"/>
                <w:szCs w:val="24"/>
                <w:lang w:val="kk-KZ" w:eastAsia="ru-RU"/>
              </w:rPr>
              <w:t>Білім беру бағдарламасы</w:t>
            </w:r>
          </w:p>
        </w:tc>
        <w:tc>
          <w:tcPr>
            <w:tcW w:w="9355" w:type="dxa"/>
            <w:tcBorders>
              <w:bottom w:val="none" w:sz="0" w:space="0" w:color="auto"/>
            </w:tcBorders>
          </w:tcPr>
          <w:p w:rsidR="0067722B" w:rsidRPr="00992217" w:rsidRDefault="0067722B" w:rsidP="00E77E0E">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992217">
              <w:rPr>
                <w:rFonts w:ascii="Times New Roman" w:eastAsia="Times New Roman" w:hAnsi="Times New Roman"/>
                <w:sz w:val="24"/>
                <w:szCs w:val="24"/>
                <w:lang w:val="kk-KZ" w:eastAsia="ru-RU"/>
              </w:rPr>
              <w:t>6B01503 Физика</w:t>
            </w:r>
          </w:p>
        </w:tc>
      </w:tr>
      <w:tr w:rsidR="00E77E0E" w:rsidRPr="009924FC" w:rsidTr="00E77E0E">
        <w:tc>
          <w:tcPr>
            <w:cnfStyle w:val="001000000000" w:firstRow="0" w:lastRow="0" w:firstColumn="1" w:lastColumn="0" w:oddVBand="0" w:evenVBand="0" w:oddHBand="0" w:evenHBand="0" w:firstRowFirstColumn="0" w:firstRowLastColumn="0" w:lastRowFirstColumn="0" w:lastRowLastColumn="0"/>
            <w:tcW w:w="5524" w:type="dxa"/>
          </w:tcPr>
          <w:p w:rsidR="0067722B" w:rsidRPr="00992217" w:rsidRDefault="0067722B" w:rsidP="00E77E0E">
            <w:pPr>
              <w:shd w:val="clear" w:color="auto" w:fill="FFFFFF"/>
              <w:rPr>
                <w:rFonts w:ascii="Times New Roman" w:eastAsia="Times New Roman" w:hAnsi="Times New Roman"/>
                <w:sz w:val="24"/>
                <w:szCs w:val="24"/>
                <w:lang w:val="kk-KZ" w:eastAsia="ru-RU"/>
              </w:rPr>
            </w:pPr>
            <w:r w:rsidRPr="00992217">
              <w:rPr>
                <w:rFonts w:ascii="Times New Roman" w:eastAsia="Times New Roman" w:hAnsi="Times New Roman"/>
                <w:sz w:val="24"/>
                <w:szCs w:val="24"/>
                <w:lang w:val="kk-KZ" w:eastAsia="ru-RU"/>
              </w:rPr>
              <w:t>БББ мақсаты </w:t>
            </w:r>
          </w:p>
        </w:tc>
        <w:tc>
          <w:tcPr>
            <w:tcW w:w="9355" w:type="dxa"/>
          </w:tcPr>
          <w:p w:rsidR="0067722B" w:rsidRPr="00992217" w:rsidRDefault="009924FC" w:rsidP="00E77E0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9924FC">
              <w:rPr>
                <w:rFonts w:ascii="Times New Roman" w:eastAsia="Calibri" w:hAnsi="Times New Roman" w:cs="Times New Roman"/>
                <w:color w:val="2C2D2E"/>
                <w:sz w:val="24"/>
                <w:szCs w:val="24"/>
                <w:shd w:val="clear" w:color="auto" w:fill="FFFFFF"/>
                <w:lang w:val="kk-KZ"/>
              </w:rPr>
              <w:t>Ұлттық білім беру моделінің негізінде 6В01503 – Физика білім беру бағдарламасы бойынша терең және берік пәндік білімдері, мұғалімнің педагогикалық іс-әрекетінің біліктері мен дағдылары, жоғары адамгершілік пен мәдениетке ие, мемлекеттің даму стратегиясы мен сыртқы саясатын білетін жоғары білікті және моральдық тұрғыдан тұрақты мамандарды дайындау</w:t>
            </w:r>
          </w:p>
        </w:tc>
      </w:tr>
      <w:tr w:rsidR="00E77E0E" w:rsidRPr="00992217" w:rsidTr="00E77E0E">
        <w:tc>
          <w:tcPr>
            <w:cnfStyle w:val="001000000000" w:firstRow="0" w:lastRow="0" w:firstColumn="1" w:lastColumn="0" w:oddVBand="0" w:evenVBand="0" w:oddHBand="0" w:evenHBand="0" w:firstRowFirstColumn="0" w:firstRowLastColumn="0" w:lastRowFirstColumn="0" w:lastRowLastColumn="0"/>
            <w:tcW w:w="5524" w:type="dxa"/>
          </w:tcPr>
          <w:p w:rsidR="0067722B" w:rsidRPr="00992217" w:rsidRDefault="0067722B" w:rsidP="00E77E0E">
            <w:pPr>
              <w:shd w:val="clear" w:color="auto" w:fill="FFFFFF"/>
              <w:rPr>
                <w:rFonts w:ascii="Times New Roman" w:eastAsia="Times New Roman" w:hAnsi="Times New Roman"/>
                <w:sz w:val="24"/>
                <w:szCs w:val="24"/>
                <w:lang w:val="kk-KZ" w:eastAsia="ru-RU"/>
              </w:rPr>
            </w:pPr>
            <w:r w:rsidRPr="00992217">
              <w:rPr>
                <w:rFonts w:ascii="Times New Roman" w:eastAsia="Times New Roman" w:hAnsi="Times New Roman"/>
                <w:sz w:val="24"/>
                <w:szCs w:val="24"/>
                <w:lang w:val="kk-KZ" w:eastAsia="ru-RU"/>
              </w:rPr>
              <w:t>БББ түрі</w:t>
            </w:r>
          </w:p>
        </w:tc>
        <w:tc>
          <w:tcPr>
            <w:tcW w:w="9355" w:type="dxa"/>
          </w:tcPr>
          <w:p w:rsidR="0067722B" w:rsidRPr="00992217" w:rsidRDefault="0090003B" w:rsidP="00E9011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90003B">
              <w:rPr>
                <w:rFonts w:ascii="Times New Roman" w:eastAsia="Times New Roman" w:hAnsi="Times New Roman"/>
                <w:sz w:val="24"/>
                <w:szCs w:val="24"/>
                <w:lang w:val="kk-KZ" w:eastAsia="ru-RU"/>
              </w:rPr>
              <w:t xml:space="preserve">Қолданыстағы </w:t>
            </w:r>
            <w:r w:rsidR="00E90114">
              <w:rPr>
                <w:rFonts w:ascii="Times New Roman" w:eastAsia="Times New Roman" w:hAnsi="Times New Roman"/>
                <w:sz w:val="24"/>
                <w:szCs w:val="24"/>
                <w:lang w:val="kk-KZ" w:eastAsia="ru-RU"/>
              </w:rPr>
              <w:t xml:space="preserve"> </w:t>
            </w:r>
          </w:p>
        </w:tc>
      </w:tr>
      <w:tr w:rsidR="00E77E0E" w:rsidRPr="00992217" w:rsidTr="00E77E0E">
        <w:tc>
          <w:tcPr>
            <w:cnfStyle w:val="001000000000" w:firstRow="0" w:lastRow="0" w:firstColumn="1" w:lastColumn="0" w:oddVBand="0" w:evenVBand="0" w:oddHBand="0" w:evenHBand="0" w:firstRowFirstColumn="0" w:firstRowLastColumn="0" w:lastRowFirstColumn="0" w:lastRowLastColumn="0"/>
            <w:tcW w:w="5524" w:type="dxa"/>
          </w:tcPr>
          <w:p w:rsidR="0067722B" w:rsidRPr="00992217" w:rsidRDefault="0067722B" w:rsidP="00E77E0E">
            <w:pPr>
              <w:shd w:val="clear" w:color="auto" w:fill="FFFFFF"/>
              <w:rPr>
                <w:rFonts w:ascii="Times New Roman" w:eastAsia="Times New Roman" w:hAnsi="Times New Roman"/>
                <w:sz w:val="24"/>
                <w:szCs w:val="24"/>
                <w:lang w:val="kk-KZ" w:eastAsia="ru-RU"/>
              </w:rPr>
            </w:pPr>
            <w:r w:rsidRPr="00992217">
              <w:rPr>
                <w:rFonts w:ascii="Times New Roman" w:eastAsia="Times New Roman" w:hAnsi="Times New Roman"/>
                <w:sz w:val="24"/>
                <w:szCs w:val="24"/>
                <w:lang w:val="kk-KZ" w:eastAsia="ru-RU"/>
              </w:rPr>
              <w:t>ҰБШ бойынша деңгей</w:t>
            </w:r>
          </w:p>
        </w:tc>
        <w:tc>
          <w:tcPr>
            <w:tcW w:w="9355" w:type="dxa"/>
          </w:tcPr>
          <w:p w:rsidR="0067722B" w:rsidRPr="00992217" w:rsidRDefault="0067722B" w:rsidP="00E77E0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992217">
              <w:rPr>
                <w:rFonts w:ascii="Times New Roman" w:eastAsia="Times New Roman" w:hAnsi="Times New Roman"/>
                <w:sz w:val="24"/>
                <w:szCs w:val="24"/>
                <w:lang w:val="kk-KZ" w:eastAsia="ru-RU"/>
              </w:rPr>
              <w:t xml:space="preserve">6 </w:t>
            </w:r>
          </w:p>
        </w:tc>
      </w:tr>
      <w:tr w:rsidR="00E77E0E" w:rsidRPr="00992217" w:rsidTr="00E77E0E">
        <w:tc>
          <w:tcPr>
            <w:cnfStyle w:val="001000000000" w:firstRow="0" w:lastRow="0" w:firstColumn="1" w:lastColumn="0" w:oddVBand="0" w:evenVBand="0" w:oddHBand="0" w:evenHBand="0" w:firstRowFirstColumn="0" w:firstRowLastColumn="0" w:lastRowFirstColumn="0" w:lastRowLastColumn="0"/>
            <w:tcW w:w="5524" w:type="dxa"/>
          </w:tcPr>
          <w:p w:rsidR="0067722B" w:rsidRPr="00992217" w:rsidRDefault="0067722B" w:rsidP="00E77E0E">
            <w:pPr>
              <w:shd w:val="clear" w:color="auto" w:fill="FFFFFF"/>
              <w:rPr>
                <w:rFonts w:ascii="Times New Roman" w:eastAsia="Times New Roman" w:hAnsi="Times New Roman"/>
                <w:sz w:val="24"/>
                <w:szCs w:val="24"/>
                <w:lang w:val="kk-KZ" w:eastAsia="ru-RU"/>
              </w:rPr>
            </w:pPr>
            <w:r w:rsidRPr="00992217">
              <w:rPr>
                <w:rFonts w:ascii="Times New Roman" w:eastAsia="Times New Roman" w:hAnsi="Times New Roman"/>
                <w:sz w:val="24"/>
                <w:szCs w:val="24"/>
                <w:lang w:val="kk-KZ" w:eastAsia="ru-RU"/>
              </w:rPr>
              <w:t>СБШ бойынша деңгей</w:t>
            </w:r>
          </w:p>
        </w:tc>
        <w:tc>
          <w:tcPr>
            <w:tcW w:w="9355" w:type="dxa"/>
          </w:tcPr>
          <w:p w:rsidR="0067722B" w:rsidRPr="00992217" w:rsidRDefault="0067722B" w:rsidP="00E77E0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992217">
              <w:rPr>
                <w:rFonts w:ascii="Times New Roman" w:eastAsia="Times New Roman" w:hAnsi="Times New Roman"/>
                <w:sz w:val="24"/>
                <w:szCs w:val="24"/>
                <w:lang w:val="kk-KZ" w:eastAsia="ru-RU"/>
              </w:rPr>
              <w:t xml:space="preserve">6 </w:t>
            </w:r>
          </w:p>
        </w:tc>
      </w:tr>
      <w:tr w:rsidR="00E77E0E" w:rsidRPr="0090003B" w:rsidTr="00E77E0E">
        <w:tc>
          <w:tcPr>
            <w:cnfStyle w:val="001000000000" w:firstRow="0" w:lastRow="0" w:firstColumn="1" w:lastColumn="0" w:oddVBand="0" w:evenVBand="0" w:oddHBand="0" w:evenHBand="0" w:firstRowFirstColumn="0" w:firstRowLastColumn="0" w:lastRowFirstColumn="0" w:lastRowLastColumn="0"/>
            <w:tcW w:w="5524" w:type="dxa"/>
          </w:tcPr>
          <w:p w:rsidR="0067722B" w:rsidRPr="00992217" w:rsidRDefault="0067722B" w:rsidP="00E77E0E">
            <w:pPr>
              <w:shd w:val="clear" w:color="auto" w:fill="FFFFFF"/>
              <w:rPr>
                <w:rFonts w:ascii="Times New Roman" w:eastAsia="Times New Roman" w:hAnsi="Times New Roman"/>
                <w:sz w:val="24"/>
                <w:szCs w:val="24"/>
                <w:lang w:val="kk-KZ" w:eastAsia="ru-RU"/>
              </w:rPr>
            </w:pPr>
            <w:r w:rsidRPr="00992217">
              <w:rPr>
                <w:rFonts w:ascii="Times New Roman" w:eastAsia="Times New Roman" w:hAnsi="Times New Roman"/>
                <w:sz w:val="24"/>
                <w:szCs w:val="24"/>
                <w:lang w:val="kk-KZ" w:eastAsia="ru-RU"/>
              </w:rPr>
              <w:t>Берілетін академиялық дәреже  </w:t>
            </w:r>
          </w:p>
        </w:tc>
        <w:tc>
          <w:tcPr>
            <w:tcW w:w="9355" w:type="dxa"/>
          </w:tcPr>
          <w:p w:rsidR="0067722B" w:rsidRPr="00992217" w:rsidRDefault="00CD7E72" w:rsidP="00CD7E7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992217">
              <w:rPr>
                <w:rFonts w:ascii="Times New Roman" w:hAnsi="Times New Roman"/>
                <w:sz w:val="24"/>
                <w:szCs w:val="24"/>
                <w:lang w:val="kk-KZ"/>
              </w:rPr>
              <w:t>Б</w:t>
            </w:r>
            <w:r w:rsidR="0067722B" w:rsidRPr="00992217">
              <w:rPr>
                <w:rFonts w:ascii="Times New Roman" w:hAnsi="Times New Roman"/>
                <w:sz w:val="24"/>
                <w:szCs w:val="24"/>
                <w:lang w:val="kk-KZ"/>
              </w:rPr>
              <w:t>акалавр</w:t>
            </w:r>
            <w:r>
              <w:rPr>
                <w:rFonts w:ascii="Times New Roman" w:hAnsi="Times New Roman"/>
                <w:sz w:val="24"/>
                <w:szCs w:val="24"/>
                <w:lang w:val="kk-KZ"/>
              </w:rPr>
              <w:t xml:space="preserve"> </w:t>
            </w:r>
          </w:p>
        </w:tc>
      </w:tr>
      <w:tr w:rsidR="00E77E0E" w:rsidRPr="00992217" w:rsidTr="00E77E0E">
        <w:tc>
          <w:tcPr>
            <w:cnfStyle w:val="001000000000" w:firstRow="0" w:lastRow="0" w:firstColumn="1" w:lastColumn="0" w:oddVBand="0" w:evenVBand="0" w:oddHBand="0" w:evenHBand="0" w:firstRowFirstColumn="0" w:firstRowLastColumn="0" w:lastRowFirstColumn="0" w:lastRowLastColumn="0"/>
            <w:tcW w:w="5524" w:type="dxa"/>
          </w:tcPr>
          <w:p w:rsidR="0067722B" w:rsidRPr="00992217" w:rsidRDefault="0067722B" w:rsidP="00E77E0E">
            <w:pPr>
              <w:shd w:val="clear" w:color="auto" w:fill="FFFFFF"/>
              <w:rPr>
                <w:rFonts w:ascii="Times New Roman" w:eastAsia="Times New Roman" w:hAnsi="Times New Roman"/>
                <w:sz w:val="24"/>
                <w:szCs w:val="24"/>
                <w:lang w:val="kk-KZ" w:eastAsia="ru-RU"/>
              </w:rPr>
            </w:pPr>
            <w:r w:rsidRPr="00992217">
              <w:rPr>
                <w:rFonts w:ascii="Times New Roman" w:eastAsia="Times New Roman" w:hAnsi="Times New Roman"/>
                <w:sz w:val="24"/>
                <w:szCs w:val="24"/>
                <w:lang w:val="kk-KZ" w:eastAsia="ru-RU"/>
              </w:rPr>
              <w:t>Оқыту мерзімі </w:t>
            </w:r>
          </w:p>
        </w:tc>
        <w:tc>
          <w:tcPr>
            <w:tcW w:w="9355" w:type="dxa"/>
          </w:tcPr>
          <w:p w:rsidR="0067722B" w:rsidRPr="00992217" w:rsidRDefault="0067722B" w:rsidP="00E77E0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992217">
              <w:rPr>
                <w:rFonts w:ascii="Times New Roman" w:eastAsia="Times New Roman" w:hAnsi="Times New Roman"/>
                <w:sz w:val="24"/>
                <w:szCs w:val="24"/>
                <w:lang w:val="kk-KZ" w:eastAsia="ru-RU"/>
              </w:rPr>
              <w:t>4</w:t>
            </w:r>
          </w:p>
        </w:tc>
      </w:tr>
      <w:tr w:rsidR="00E77E0E" w:rsidRPr="00992217" w:rsidTr="00E77E0E">
        <w:tc>
          <w:tcPr>
            <w:cnfStyle w:val="001000000000" w:firstRow="0" w:lastRow="0" w:firstColumn="1" w:lastColumn="0" w:oddVBand="0" w:evenVBand="0" w:oddHBand="0" w:evenHBand="0" w:firstRowFirstColumn="0" w:firstRowLastColumn="0" w:lastRowFirstColumn="0" w:lastRowLastColumn="0"/>
            <w:tcW w:w="5524" w:type="dxa"/>
          </w:tcPr>
          <w:p w:rsidR="0067722B" w:rsidRPr="00992217" w:rsidRDefault="0067722B" w:rsidP="00E77E0E">
            <w:pPr>
              <w:shd w:val="clear" w:color="auto" w:fill="FFFFFF"/>
              <w:rPr>
                <w:rFonts w:ascii="Times New Roman" w:eastAsia="Times New Roman" w:hAnsi="Times New Roman"/>
                <w:sz w:val="24"/>
                <w:szCs w:val="24"/>
                <w:lang w:val="kk-KZ" w:eastAsia="ru-RU"/>
              </w:rPr>
            </w:pPr>
            <w:r w:rsidRPr="00992217">
              <w:rPr>
                <w:rFonts w:ascii="Times New Roman" w:eastAsia="Times New Roman" w:hAnsi="Times New Roman"/>
                <w:sz w:val="24"/>
                <w:szCs w:val="24"/>
                <w:lang w:val="kk-KZ" w:eastAsia="ru-RU"/>
              </w:rPr>
              <w:t>Кредиттердің көлемі </w:t>
            </w:r>
          </w:p>
        </w:tc>
        <w:tc>
          <w:tcPr>
            <w:tcW w:w="9355" w:type="dxa"/>
          </w:tcPr>
          <w:p w:rsidR="0067722B" w:rsidRPr="00992217" w:rsidRDefault="0067722B" w:rsidP="00E77E0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992217">
              <w:rPr>
                <w:rFonts w:ascii="Times New Roman" w:eastAsia="Times New Roman" w:hAnsi="Times New Roman"/>
                <w:sz w:val="24"/>
                <w:szCs w:val="24"/>
                <w:lang w:val="kk-KZ" w:eastAsia="ru-RU"/>
              </w:rPr>
              <w:t>240</w:t>
            </w:r>
          </w:p>
        </w:tc>
      </w:tr>
      <w:tr w:rsidR="00E77E0E" w:rsidRPr="00992217" w:rsidTr="00E77E0E">
        <w:tc>
          <w:tcPr>
            <w:cnfStyle w:val="001000000000" w:firstRow="0" w:lastRow="0" w:firstColumn="1" w:lastColumn="0" w:oddVBand="0" w:evenVBand="0" w:oddHBand="0" w:evenHBand="0" w:firstRowFirstColumn="0" w:firstRowLastColumn="0" w:lastRowFirstColumn="0" w:lastRowLastColumn="0"/>
            <w:tcW w:w="5524" w:type="dxa"/>
          </w:tcPr>
          <w:p w:rsidR="0067722B" w:rsidRPr="00992217" w:rsidRDefault="0067722B" w:rsidP="00E77E0E">
            <w:pPr>
              <w:shd w:val="clear" w:color="auto" w:fill="FFFFFF"/>
              <w:rPr>
                <w:rFonts w:ascii="Times New Roman" w:eastAsia="Times New Roman" w:hAnsi="Times New Roman"/>
                <w:sz w:val="24"/>
                <w:szCs w:val="24"/>
                <w:lang w:val="kk-KZ" w:eastAsia="ru-RU"/>
              </w:rPr>
            </w:pPr>
            <w:r w:rsidRPr="00992217">
              <w:rPr>
                <w:rFonts w:ascii="Times New Roman" w:eastAsia="Times New Roman" w:hAnsi="Times New Roman"/>
                <w:sz w:val="24"/>
                <w:szCs w:val="24"/>
                <w:lang w:val="kk-KZ" w:eastAsia="ru-RU"/>
              </w:rPr>
              <w:t>Оқыту тілі</w:t>
            </w:r>
          </w:p>
        </w:tc>
        <w:tc>
          <w:tcPr>
            <w:tcW w:w="9355" w:type="dxa"/>
          </w:tcPr>
          <w:p w:rsidR="0067722B" w:rsidRPr="00992217" w:rsidRDefault="00CD7E72" w:rsidP="00E77E0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Қ</w:t>
            </w:r>
            <w:r w:rsidR="0067722B" w:rsidRPr="00992217">
              <w:rPr>
                <w:rFonts w:ascii="Times New Roman" w:eastAsia="Times New Roman" w:hAnsi="Times New Roman"/>
                <w:sz w:val="24"/>
                <w:szCs w:val="24"/>
                <w:lang w:val="kk-KZ" w:eastAsia="ru-RU"/>
              </w:rPr>
              <w:t>азақ, орыс, ағылшын</w:t>
            </w:r>
          </w:p>
        </w:tc>
      </w:tr>
      <w:tr w:rsidR="009A6D7E" w:rsidRPr="00992217" w:rsidTr="00E77E0E">
        <w:tc>
          <w:tcPr>
            <w:cnfStyle w:val="001000000000" w:firstRow="0" w:lastRow="0" w:firstColumn="1" w:lastColumn="0" w:oddVBand="0" w:evenVBand="0" w:oddHBand="0" w:evenHBand="0" w:firstRowFirstColumn="0" w:firstRowLastColumn="0" w:lastRowFirstColumn="0" w:lastRowLastColumn="0"/>
            <w:tcW w:w="5524" w:type="dxa"/>
          </w:tcPr>
          <w:p w:rsidR="009A6D7E" w:rsidRPr="00992217" w:rsidRDefault="009A6D7E" w:rsidP="0075610A">
            <w:pPr>
              <w:rPr>
                <w:rFonts w:ascii="Times New Roman" w:hAnsi="Times New Roman" w:cs="Times New Roman"/>
                <w:sz w:val="24"/>
                <w:szCs w:val="24"/>
                <w:lang w:val="kk-KZ"/>
              </w:rPr>
            </w:pPr>
            <w:r w:rsidRPr="00992217">
              <w:rPr>
                <w:rFonts w:ascii="Times New Roman" w:hAnsi="Times New Roman" w:cs="Times New Roman"/>
                <w:sz w:val="24"/>
                <w:szCs w:val="24"/>
                <w:lang w:val="kk-KZ"/>
              </w:rPr>
              <w:t xml:space="preserve">Басқарма отырысында  БББ бекітукүні </w:t>
            </w:r>
          </w:p>
        </w:tc>
        <w:tc>
          <w:tcPr>
            <w:tcW w:w="9355" w:type="dxa"/>
          </w:tcPr>
          <w:p w:rsidR="009A6D7E" w:rsidRPr="00992217" w:rsidRDefault="009924FC" w:rsidP="009000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E77E0E" w:rsidRPr="00992217" w:rsidTr="00E77E0E">
        <w:tc>
          <w:tcPr>
            <w:cnfStyle w:val="001000000000" w:firstRow="0" w:lastRow="0" w:firstColumn="1" w:lastColumn="0" w:oddVBand="0" w:evenVBand="0" w:oddHBand="0" w:evenHBand="0" w:firstRowFirstColumn="0" w:firstRowLastColumn="0" w:lastRowFirstColumn="0" w:lastRowLastColumn="0"/>
            <w:tcW w:w="5524" w:type="dxa"/>
          </w:tcPr>
          <w:p w:rsidR="0067722B" w:rsidRPr="00992217" w:rsidRDefault="0067722B" w:rsidP="00E77E0E">
            <w:pPr>
              <w:shd w:val="clear" w:color="auto" w:fill="FFFFFF"/>
              <w:rPr>
                <w:rFonts w:ascii="Times New Roman" w:eastAsia="Times New Roman" w:hAnsi="Times New Roman"/>
                <w:sz w:val="24"/>
                <w:szCs w:val="24"/>
                <w:lang w:val="kk-KZ" w:eastAsia="ru-RU"/>
              </w:rPr>
            </w:pPr>
            <w:r w:rsidRPr="00992217">
              <w:rPr>
                <w:rFonts w:ascii="Times New Roman" w:eastAsia="Times New Roman" w:hAnsi="Times New Roman"/>
                <w:sz w:val="24"/>
                <w:szCs w:val="24"/>
                <w:lang w:val="kk-KZ" w:eastAsia="ru-RU"/>
              </w:rPr>
              <w:t xml:space="preserve">Кәсіби стандарт </w:t>
            </w:r>
          </w:p>
        </w:tc>
        <w:tc>
          <w:tcPr>
            <w:tcW w:w="9355" w:type="dxa"/>
          </w:tcPr>
          <w:p w:rsidR="0067722B" w:rsidRPr="00992217" w:rsidRDefault="0067722B" w:rsidP="00E77E0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992217">
              <w:rPr>
                <w:rFonts w:ascii="Times New Roman" w:eastAsia="Times New Roman" w:hAnsi="Times New Roman"/>
                <w:sz w:val="24"/>
                <w:szCs w:val="24"/>
                <w:lang w:val="kk-KZ" w:eastAsia="ru-RU"/>
              </w:rPr>
              <w:t>Педагог</w:t>
            </w:r>
            <w:r w:rsidR="009924FC">
              <w:rPr>
                <w:rFonts w:ascii="Times New Roman" w:eastAsia="Times New Roman" w:hAnsi="Times New Roman"/>
                <w:sz w:val="24"/>
                <w:szCs w:val="24"/>
                <w:lang w:val="kk-KZ" w:eastAsia="ru-RU"/>
              </w:rPr>
              <w:t xml:space="preserve"> 15.12.2022</w:t>
            </w:r>
          </w:p>
        </w:tc>
      </w:tr>
    </w:tbl>
    <w:p w:rsidR="00C01CAA" w:rsidRPr="00992217" w:rsidRDefault="00C01CAA" w:rsidP="002704C5">
      <w:pPr>
        <w:shd w:val="clear" w:color="auto" w:fill="FFFFFF"/>
        <w:spacing w:after="0" w:line="240" w:lineRule="auto"/>
        <w:outlineLvl w:val="4"/>
        <w:rPr>
          <w:rFonts w:ascii="Times New Roman" w:eastAsia="Times New Roman" w:hAnsi="Times New Roman" w:cs="Times New Roman"/>
          <w:sz w:val="24"/>
          <w:szCs w:val="24"/>
          <w:lang w:val="kk-KZ" w:eastAsia="ru-RU"/>
        </w:rPr>
      </w:pPr>
    </w:p>
    <w:p w:rsidR="00D02600" w:rsidRPr="00992217" w:rsidRDefault="00D02600" w:rsidP="00D02600">
      <w:pPr>
        <w:shd w:val="clear" w:color="auto" w:fill="FFFFFF"/>
        <w:spacing w:after="0" w:line="240" w:lineRule="auto"/>
        <w:jc w:val="center"/>
        <w:outlineLvl w:val="4"/>
        <w:rPr>
          <w:rFonts w:ascii="Times New Roman" w:eastAsia="Times New Roman" w:hAnsi="Times New Roman" w:cs="Times New Roman"/>
          <w:b/>
          <w:sz w:val="24"/>
          <w:szCs w:val="24"/>
          <w:lang w:val="kk-KZ"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E77E0E" w:rsidRPr="00992217" w:rsidTr="00E77E0E">
        <w:tc>
          <w:tcPr>
            <w:tcW w:w="236" w:type="pct"/>
            <w:shd w:val="clear" w:color="auto" w:fill="auto"/>
            <w:hideMark/>
          </w:tcPr>
          <w:p w:rsidR="00803365" w:rsidRPr="00E90114" w:rsidRDefault="00803365" w:rsidP="00110754">
            <w:pPr>
              <w:spacing w:before="75"/>
              <w:jc w:val="center"/>
              <w:rPr>
                <w:rFonts w:ascii="Times New Roman" w:eastAsia="Times New Roman" w:hAnsi="Times New Roman"/>
                <w:sz w:val="24"/>
                <w:szCs w:val="24"/>
                <w:lang w:val="kk-KZ" w:eastAsia="ru-RU"/>
              </w:rPr>
            </w:pPr>
            <w:r w:rsidRPr="00E90114">
              <w:rPr>
                <w:rFonts w:ascii="Times New Roman" w:eastAsia="Times New Roman" w:hAnsi="Times New Roman"/>
                <w:sz w:val="24"/>
                <w:szCs w:val="24"/>
                <w:lang w:val="kk-KZ" w:eastAsia="ru-RU"/>
              </w:rPr>
              <w:t>№</w:t>
            </w:r>
          </w:p>
        </w:tc>
        <w:tc>
          <w:tcPr>
            <w:tcW w:w="4764" w:type="pct"/>
            <w:shd w:val="clear" w:color="auto" w:fill="auto"/>
            <w:hideMark/>
          </w:tcPr>
          <w:p w:rsidR="00803365" w:rsidRPr="00E90114" w:rsidRDefault="00803365" w:rsidP="00110754">
            <w:pPr>
              <w:tabs>
                <w:tab w:val="left" w:pos="584"/>
                <w:tab w:val="center" w:pos="2837"/>
              </w:tabs>
              <w:spacing w:before="75"/>
              <w:rPr>
                <w:rFonts w:ascii="Times New Roman" w:eastAsia="Times New Roman" w:hAnsi="Times New Roman"/>
                <w:b/>
                <w:sz w:val="24"/>
                <w:szCs w:val="24"/>
                <w:lang w:val="kk-KZ" w:eastAsia="ru-RU"/>
              </w:rPr>
            </w:pPr>
            <w:r w:rsidRPr="00E90114">
              <w:rPr>
                <w:rFonts w:ascii="Times New Roman" w:eastAsia="Times New Roman" w:hAnsi="Times New Roman"/>
                <w:sz w:val="24"/>
                <w:szCs w:val="24"/>
                <w:lang w:val="kk-KZ" w:eastAsia="ru-RU"/>
              </w:rPr>
              <w:tab/>
            </w:r>
            <w:r w:rsidRPr="00E90114">
              <w:rPr>
                <w:rFonts w:ascii="Times New Roman" w:eastAsia="Times New Roman" w:hAnsi="Times New Roman"/>
                <w:sz w:val="24"/>
                <w:szCs w:val="24"/>
                <w:lang w:val="kk-KZ" w:eastAsia="ru-RU"/>
              </w:rPr>
              <w:tab/>
            </w:r>
            <w:r w:rsidRPr="00E90114">
              <w:rPr>
                <w:rFonts w:ascii="Times New Roman" w:eastAsia="Times New Roman" w:hAnsi="Times New Roman"/>
                <w:b/>
                <w:sz w:val="24"/>
                <w:szCs w:val="24"/>
                <w:lang w:val="kk-KZ" w:eastAsia="ru-RU"/>
              </w:rPr>
              <w:t>Оқытудың нәтижесі</w:t>
            </w:r>
          </w:p>
        </w:tc>
      </w:tr>
    </w:tbl>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E90114" w:rsidRPr="009924FC" w:rsidTr="00E77E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tcPr>
          <w:p w:rsidR="00E90114" w:rsidRPr="00992217" w:rsidRDefault="00E90114" w:rsidP="005717C5">
            <w:pPr>
              <w:spacing w:before="75"/>
              <w:jc w:val="center"/>
              <w:rPr>
                <w:rFonts w:ascii="Times New Roman" w:eastAsia="Times New Roman" w:hAnsi="Times New Roman" w:cs="Times New Roman"/>
                <w:sz w:val="24"/>
                <w:szCs w:val="24"/>
                <w:lang w:val="kk-KZ" w:eastAsia="ru-RU"/>
              </w:rPr>
            </w:pPr>
            <w:r w:rsidRPr="00992217">
              <w:rPr>
                <w:rFonts w:ascii="Times New Roman" w:eastAsia="Times New Roman" w:hAnsi="Times New Roman" w:cs="Times New Roman"/>
                <w:sz w:val="24"/>
                <w:szCs w:val="24"/>
                <w:lang w:val="kk-KZ" w:eastAsia="ru-RU"/>
              </w:rPr>
              <w:t>1</w:t>
            </w:r>
          </w:p>
        </w:tc>
        <w:tc>
          <w:tcPr>
            <w:tcW w:w="4764" w:type="pct"/>
            <w:tcBorders>
              <w:bottom w:val="none" w:sz="0" w:space="0" w:color="auto"/>
            </w:tcBorders>
          </w:tcPr>
          <w:p w:rsidR="00E90114" w:rsidRPr="00E90114" w:rsidRDefault="009924FC" w:rsidP="00D113C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kk-KZ"/>
              </w:rPr>
            </w:pPr>
            <w:r w:rsidRPr="009924FC">
              <w:rPr>
                <w:rFonts w:ascii="Times New Roman" w:hAnsi="Times New Roman" w:cs="Times New Roman"/>
                <w:b w:val="0"/>
                <w:sz w:val="24"/>
                <w:szCs w:val="24"/>
                <w:lang w:val="kk-KZ"/>
              </w:rPr>
              <w:t>Құқықтық, экономикалық, іскерлік, өндірістік, экологиялық ортадағы және сыбайлас жемқорлыққа қарсы саясаттағы әлеуметтік маңызды құбылыстар мен процестерді түсінудің зерттеу әдістері мен инновациялық тәсілдерін бағалау және қолдануда қабілетті болу.</w:t>
            </w:r>
          </w:p>
        </w:tc>
      </w:tr>
      <w:tr w:rsidR="00E90114" w:rsidRPr="009924FC" w:rsidTr="00E77E0E">
        <w:tc>
          <w:tcPr>
            <w:cnfStyle w:val="001000000000" w:firstRow="0" w:lastRow="0" w:firstColumn="1" w:lastColumn="0" w:oddVBand="0" w:evenVBand="0" w:oddHBand="0" w:evenHBand="0" w:firstRowFirstColumn="0" w:firstRowLastColumn="0" w:lastRowFirstColumn="0" w:lastRowLastColumn="0"/>
            <w:tcW w:w="236" w:type="pct"/>
          </w:tcPr>
          <w:p w:rsidR="00E90114" w:rsidRPr="00992217" w:rsidRDefault="00E90114" w:rsidP="005717C5">
            <w:pPr>
              <w:spacing w:before="75"/>
              <w:jc w:val="center"/>
              <w:rPr>
                <w:rFonts w:ascii="Times New Roman" w:eastAsia="Times New Roman" w:hAnsi="Times New Roman" w:cs="Times New Roman"/>
                <w:sz w:val="24"/>
                <w:szCs w:val="24"/>
                <w:lang w:val="kk-KZ" w:eastAsia="ru-RU"/>
              </w:rPr>
            </w:pPr>
            <w:r w:rsidRPr="00992217">
              <w:rPr>
                <w:rFonts w:ascii="Times New Roman" w:eastAsia="Times New Roman" w:hAnsi="Times New Roman" w:cs="Times New Roman"/>
                <w:sz w:val="24"/>
                <w:szCs w:val="24"/>
                <w:lang w:val="kk-KZ" w:eastAsia="ru-RU"/>
              </w:rPr>
              <w:t>2</w:t>
            </w:r>
          </w:p>
        </w:tc>
        <w:tc>
          <w:tcPr>
            <w:tcW w:w="4764" w:type="pct"/>
          </w:tcPr>
          <w:p w:rsidR="00E90114" w:rsidRPr="00E90114" w:rsidRDefault="009924FC" w:rsidP="00D113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9924FC">
              <w:rPr>
                <w:rFonts w:ascii="Times New Roman" w:hAnsi="Times New Roman" w:cs="Times New Roman"/>
                <w:sz w:val="24"/>
                <w:szCs w:val="24"/>
                <w:lang w:val="kk-KZ"/>
              </w:rPr>
              <w:t>Ұлттық мәдениет негізінде білім алушының эмоционалды-құндылық саласын дамытатын оқу-тәрбие жұмысын жобалау</w:t>
            </w:r>
          </w:p>
        </w:tc>
      </w:tr>
      <w:tr w:rsidR="00E90114" w:rsidRPr="009924FC" w:rsidTr="00E77E0E">
        <w:tc>
          <w:tcPr>
            <w:cnfStyle w:val="001000000000" w:firstRow="0" w:lastRow="0" w:firstColumn="1" w:lastColumn="0" w:oddVBand="0" w:evenVBand="0" w:oddHBand="0" w:evenHBand="0" w:firstRowFirstColumn="0" w:firstRowLastColumn="0" w:lastRowFirstColumn="0" w:lastRowLastColumn="0"/>
            <w:tcW w:w="236" w:type="pct"/>
          </w:tcPr>
          <w:p w:rsidR="00E90114" w:rsidRPr="00992217" w:rsidRDefault="00E90114" w:rsidP="005717C5">
            <w:pPr>
              <w:spacing w:before="75"/>
              <w:jc w:val="center"/>
              <w:rPr>
                <w:rFonts w:ascii="Times New Roman" w:eastAsia="Times New Roman" w:hAnsi="Times New Roman" w:cs="Times New Roman"/>
                <w:sz w:val="24"/>
                <w:szCs w:val="24"/>
                <w:lang w:val="kk-KZ" w:eastAsia="ru-RU"/>
              </w:rPr>
            </w:pPr>
            <w:r w:rsidRPr="00992217">
              <w:rPr>
                <w:rFonts w:ascii="Times New Roman" w:eastAsia="Times New Roman" w:hAnsi="Times New Roman" w:cs="Times New Roman"/>
                <w:sz w:val="24"/>
                <w:szCs w:val="24"/>
                <w:lang w:val="kk-KZ" w:eastAsia="ru-RU"/>
              </w:rPr>
              <w:t>3</w:t>
            </w:r>
          </w:p>
        </w:tc>
        <w:tc>
          <w:tcPr>
            <w:tcW w:w="4764" w:type="pct"/>
          </w:tcPr>
          <w:p w:rsidR="00E90114" w:rsidRPr="00E90114" w:rsidRDefault="00E90114" w:rsidP="00D113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90114">
              <w:rPr>
                <w:rFonts w:ascii="Times New Roman" w:hAnsi="Times New Roman" w:cs="Times New Roman"/>
                <w:sz w:val="24"/>
                <w:szCs w:val="24"/>
                <w:lang w:val="kk-KZ"/>
              </w:rPr>
              <w:t xml:space="preserve"> </w:t>
            </w:r>
            <w:r w:rsidR="009924FC" w:rsidRPr="009924FC">
              <w:rPr>
                <w:rFonts w:ascii="Times New Roman" w:hAnsi="Times New Roman" w:cs="Times New Roman"/>
                <w:sz w:val="24"/>
                <w:szCs w:val="24"/>
                <w:lang w:val="kk-KZ"/>
              </w:rPr>
              <w:t>даму процестерінің физиологиялық және функционалдық ерекшеліктерін, тәрбиеленушілер мен білім алушылардың жеке білім беру қажеттіліктерін ескере отырып, орта білім берудің жаңартылған мазмұны жағдайында оқу-тәрбие процесін болжау, жоспарлау және басқару</w:t>
            </w:r>
          </w:p>
        </w:tc>
      </w:tr>
      <w:tr w:rsidR="00E90114" w:rsidRPr="009924FC" w:rsidTr="0090003B">
        <w:trPr>
          <w:trHeight w:val="346"/>
        </w:trPr>
        <w:tc>
          <w:tcPr>
            <w:cnfStyle w:val="001000000000" w:firstRow="0" w:lastRow="0" w:firstColumn="1" w:lastColumn="0" w:oddVBand="0" w:evenVBand="0" w:oddHBand="0" w:evenHBand="0" w:firstRowFirstColumn="0" w:firstRowLastColumn="0" w:lastRowFirstColumn="0" w:lastRowLastColumn="0"/>
            <w:tcW w:w="236" w:type="pct"/>
          </w:tcPr>
          <w:p w:rsidR="00E90114" w:rsidRPr="00992217" w:rsidRDefault="00E90114" w:rsidP="005717C5">
            <w:pPr>
              <w:spacing w:before="75"/>
              <w:jc w:val="center"/>
              <w:rPr>
                <w:rFonts w:ascii="Times New Roman" w:eastAsia="Times New Roman" w:hAnsi="Times New Roman" w:cs="Times New Roman"/>
                <w:sz w:val="24"/>
                <w:szCs w:val="24"/>
                <w:lang w:val="kk-KZ" w:eastAsia="ru-RU"/>
              </w:rPr>
            </w:pPr>
            <w:r w:rsidRPr="00992217">
              <w:rPr>
                <w:rFonts w:ascii="Times New Roman" w:eastAsia="Times New Roman" w:hAnsi="Times New Roman" w:cs="Times New Roman"/>
                <w:sz w:val="24"/>
                <w:szCs w:val="24"/>
                <w:lang w:val="kk-KZ" w:eastAsia="ru-RU"/>
              </w:rPr>
              <w:t>4</w:t>
            </w:r>
          </w:p>
        </w:tc>
        <w:tc>
          <w:tcPr>
            <w:tcW w:w="4764" w:type="pct"/>
          </w:tcPr>
          <w:p w:rsidR="00E90114" w:rsidRPr="00E90114" w:rsidRDefault="009924FC" w:rsidP="00D113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9924FC">
              <w:rPr>
                <w:rFonts w:ascii="Times New Roman" w:hAnsi="Times New Roman" w:cs="Times New Roman"/>
                <w:sz w:val="24"/>
                <w:szCs w:val="24"/>
                <w:lang w:val="kk-KZ"/>
              </w:rPr>
              <w:t>физикалық құбылыстарды түсіндіру, жалпы және теориялық физиканың іргелі бөлімдерінің, астрономияның негізгі теориялық білімдерін кәсіби міндеттерді шешу үшін қолдану, физика заңдарын білу және олардың қолданылуын, жүргізілген бақылаулар мен эксперименттердің нәтижелерін, нақты жағдайларда ғылыми таным әдістерінің қолданылуын, экологиялық қауіпсіздік тұрғысынан физикалық процестермен байланысты адамның тұрмыстық және өндірістік қызметінің салдарын бағалау</w:t>
            </w:r>
          </w:p>
        </w:tc>
      </w:tr>
      <w:tr w:rsidR="00E90114" w:rsidRPr="009924FC" w:rsidTr="00E77E0E">
        <w:tc>
          <w:tcPr>
            <w:cnfStyle w:val="001000000000" w:firstRow="0" w:lastRow="0" w:firstColumn="1" w:lastColumn="0" w:oddVBand="0" w:evenVBand="0" w:oddHBand="0" w:evenHBand="0" w:firstRowFirstColumn="0" w:firstRowLastColumn="0" w:lastRowFirstColumn="0" w:lastRowLastColumn="0"/>
            <w:tcW w:w="236" w:type="pct"/>
          </w:tcPr>
          <w:p w:rsidR="00E90114" w:rsidRPr="00992217" w:rsidRDefault="00E90114" w:rsidP="005717C5">
            <w:pPr>
              <w:spacing w:before="75"/>
              <w:jc w:val="center"/>
              <w:rPr>
                <w:rFonts w:ascii="Times New Roman" w:eastAsia="Times New Roman" w:hAnsi="Times New Roman" w:cs="Times New Roman"/>
                <w:sz w:val="24"/>
                <w:szCs w:val="24"/>
                <w:lang w:val="kk-KZ" w:eastAsia="ru-RU"/>
              </w:rPr>
            </w:pPr>
            <w:r w:rsidRPr="00992217">
              <w:rPr>
                <w:rFonts w:ascii="Times New Roman" w:eastAsia="Times New Roman" w:hAnsi="Times New Roman" w:cs="Times New Roman"/>
                <w:sz w:val="24"/>
                <w:szCs w:val="24"/>
                <w:lang w:val="kk-KZ" w:eastAsia="ru-RU"/>
              </w:rPr>
              <w:t>5</w:t>
            </w:r>
          </w:p>
        </w:tc>
        <w:tc>
          <w:tcPr>
            <w:tcW w:w="4764" w:type="pct"/>
          </w:tcPr>
          <w:p w:rsidR="00E90114" w:rsidRPr="00E90114" w:rsidRDefault="009924FC" w:rsidP="00D113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9924FC">
              <w:rPr>
                <w:rFonts w:ascii="Times New Roman" w:hAnsi="Times New Roman" w:cs="Times New Roman"/>
                <w:sz w:val="24"/>
                <w:szCs w:val="24"/>
                <w:lang w:val="kk-KZ"/>
              </w:rPr>
              <w:t>әртүрлі тілдік және мәдени ортада еркін қарым-қатынас дағдыларына ие болу, физиканың теориялық және эксперименттік негіздері, компьютерлік технологиялар, физиканы шет тілінде оқыту технологиялары бойынша білімдерін қолдану, ғылыми зерттеулер мен академиялық жазу әдістерін қолдану, Академиялық этика мен академиялық адалдық қағидаттарының маңыздылығын түсіну</w:t>
            </w:r>
          </w:p>
        </w:tc>
      </w:tr>
      <w:tr w:rsidR="00E90114" w:rsidRPr="009924FC" w:rsidTr="00E77E0E">
        <w:tc>
          <w:tcPr>
            <w:cnfStyle w:val="001000000000" w:firstRow="0" w:lastRow="0" w:firstColumn="1" w:lastColumn="0" w:oddVBand="0" w:evenVBand="0" w:oddHBand="0" w:evenHBand="0" w:firstRowFirstColumn="0" w:firstRowLastColumn="0" w:lastRowFirstColumn="0" w:lastRowLastColumn="0"/>
            <w:tcW w:w="236" w:type="pct"/>
          </w:tcPr>
          <w:p w:rsidR="00E90114" w:rsidRPr="00992217" w:rsidRDefault="00E90114" w:rsidP="005717C5">
            <w:pPr>
              <w:spacing w:before="75"/>
              <w:jc w:val="center"/>
              <w:rPr>
                <w:rFonts w:ascii="Times New Roman" w:eastAsia="Times New Roman" w:hAnsi="Times New Roman" w:cs="Times New Roman"/>
                <w:sz w:val="24"/>
                <w:szCs w:val="24"/>
                <w:lang w:val="kk-KZ" w:eastAsia="ru-RU"/>
              </w:rPr>
            </w:pPr>
            <w:r w:rsidRPr="00992217">
              <w:rPr>
                <w:rFonts w:ascii="Times New Roman" w:eastAsia="Times New Roman" w:hAnsi="Times New Roman" w:cs="Times New Roman"/>
                <w:sz w:val="24"/>
                <w:szCs w:val="24"/>
                <w:lang w:val="kk-KZ" w:eastAsia="ru-RU"/>
              </w:rPr>
              <w:t>6</w:t>
            </w:r>
          </w:p>
        </w:tc>
        <w:tc>
          <w:tcPr>
            <w:tcW w:w="4764" w:type="pct"/>
          </w:tcPr>
          <w:p w:rsidR="00E90114" w:rsidRPr="00E90114" w:rsidRDefault="009924FC" w:rsidP="00D113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9924FC">
              <w:rPr>
                <w:rFonts w:ascii="Times New Roman" w:hAnsi="Times New Roman" w:cs="Times New Roman"/>
                <w:sz w:val="24"/>
                <w:szCs w:val="24"/>
                <w:lang w:val="kk-KZ"/>
              </w:rPr>
              <w:t>оқушыларды оқыту мен тәрбиелеуде жаңа тәсілдерді (тұлғаға бағытталған, құзыреттілік, диалогтік, коллаборативті), саралау әдістерін, критериалды бағалау жүйесін, цифрлық технологияларды қолдану, қашықтықтан білім беру технологияларын пайдалана отырып, оқу процесін ұйымдастыру әдістемесін қолдану</w:t>
            </w:r>
          </w:p>
        </w:tc>
      </w:tr>
      <w:tr w:rsidR="00E90114" w:rsidRPr="009924FC" w:rsidTr="00E77E0E">
        <w:tc>
          <w:tcPr>
            <w:cnfStyle w:val="001000000000" w:firstRow="0" w:lastRow="0" w:firstColumn="1" w:lastColumn="0" w:oddVBand="0" w:evenVBand="0" w:oddHBand="0" w:evenHBand="0" w:firstRowFirstColumn="0" w:firstRowLastColumn="0" w:lastRowFirstColumn="0" w:lastRowLastColumn="0"/>
            <w:tcW w:w="236" w:type="pct"/>
          </w:tcPr>
          <w:p w:rsidR="00E90114" w:rsidRPr="00E77E0E" w:rsidRDefault="00E90114" w:rsidP="005717C5">
            <w:pPr>
              <w:spacing w:before="75"/>
              <w:jc w:val="center"/>
              <w:rPr>
                <w:rFonts w:ascii="Times New Roman" w:eastAsia="Times New Roman" w:hAnsi="Times New Roman" w:cs="Times New Roman"/>
                <w:sz w:val="24"/>
                <w:szCs w:val="24"/>
                <w:lang w:val="kk-KZ" w:eastAsia="ru-RU"/>
              </w:rPr>
            </w:pPr>
            <w:r w:rsidRPr="00E77E0E">
              <w:rPr>
                <w:rFonts w:ascii="Times New Roman" w:eastAsia="Times New Roman" w:hAnsi="Times New Roman" w:cs="Times New Roman"/>
                <w:sz w:val="24"/>
                <w:szCs w:val="24"/>
                <w:lang w:val="kk-KZ" w:eastAsia="ru-RU"/>
              </w:rPr>
              <w:lastRenderedPageBreak/>
              <w:t>7</w:t>
            </w:r>
          </w:p>
        </w:tc>
        <w:tc>
          <w:tcPr>
            <w:tcW w:w="4764" w:type="pct"/>
          </w:tcPr>
          <w:p w:rsidR="00E90114" w:rsidRPr="00E90114" w:rsidRDefault="009924FC" w:rsidP="00D113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9924FC">
              <w:rPr>
                <w:rFonts w:ascii="Times New Roman" w:hAnsi="Times New Roman" w:cs="Times New Roman"/>
                <w:sz w:val="24"/>
                <w:szCs w:val="24"/>
                <w:lang w:val="kk-KZ"/>
              </w:rPr>
              <w:t>білім беру ортасында білім алушылардың жобалық қызметін басқарудың қазіргі заманғы әдістерін қолдану, физика және оның қосымшалары саласында ғылыми зерттеу жүргізу әдістерін, оқытудың қазіргі заманғы ақпараттық және педагогикалық технологияларын қолдана отырып, оқыту әдістемесін білу; аспаптар мен құрылғылардың жұмыс принциптері мен сипаттамаларын, ғылыми жаңалықтарды пайдалану саласын, нанотехнологияларды қолдану саласын, сондай-ақ әлемнің жай-күйін және оның дамуының ықтимал жолдарын сипаттайтын параметрлерді талдау</w:t>
            </w:r>
          </w:p>
        </w:tc>
      </w:tr>
      <w:tr w:rsidR="00E90114" w:rsidRPr="009924FC" w:rsidTr="00E77E0E">
        <w:tc>
          <w:tcPr>
            <w:cnfStyle w:val="001000000000" w:firstRow="0" w:lastRow="0" w:firstColumn="1" w:lastColumn="0" w:oddVBand="0" w:evenVBand="0" w:oddHBand="0" w:evenHBand="0" w:firstRowFirstColumn="0" w:firstRowLastColumn="0" w:lastRowFirstColumn="0" w:lastRowLastColumn="0"/>
            <w:tcW w:w="236" w:type="pct"/>
          </w:tcPr>
          <w:p w:rsidR="00E90114" w:rsidRPr="00E77E0E" w:rsidRDefault="00E90114" w:rsidP="005717C5">
            <w:pPr>
              <w:spacing w:before="75"/>
              <w:jc w:val="center"/>
              <w:rPr>
                <w:rFonts w:ascii="Times New Roman" w:eastAsia="Times New Roman" w:hAnsi="Times New Roman" w:cs="Times New Roman"/>
                <w:sz w:val="24"/>
                <w:szCs w:val="24"/>
                <w:lang w:val="kk-KZ" w:eastAsia="ru-RU"/>
              </w:rPr>
            </w:pPr>
            <w:r w:rsidRPr="00E77E0E">
              <w:rPr>
                <w:rFonts w:ascii="Times New Roman" w:eastAsia="Times New Roman" w:hAnsi="Times New Roman" w:cs="Times New Roman"/>
                <w:sz w:val="24"/>
                <w:szCs w:val="24"/>
                <w:lang w:val="kk-KZ" w:eastAsia="ru-RU"/>
              </w:rPr>
              <w:t>8</w:t>
            </w:r>
          </w:p>
        </w:tc>
        <w:tc>
          <w:tcPr>
            <w:tcW w:w="4764" w:type="pct"/>
          </w:tcPr>
          <w:p w:rsidR="00E90114" w:rsidRPr="00E90114" w:rsidRDefault="009924FC" w:rsidP="00D113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9924FC">
              <w:rPr>
                <w:rFonts w:ascii="Times New Roman" w:hAnsi="Times New Roman" w:cs="Times New Roman"/>
                <w:sz w:val="24"/>
                <w:szCs w:val="24"/>
                <w:lang w:val="kk-KZ"/>
              </w:rPr>
              <w:t>типтік кәсіби есептердің математикалық модельдерін жасау және модельдердің қолданылу шекарасын ескере отырып алынған нәтижелерді түсіндіру, кәсіби қызметте математиканың іргелі бөлімдерінің базалық білімін пайдалану</w:t>
            </w:r>
          </w:p>
        </w:tc>
      </w:tr>
      <w:tr w:rsidR="00E90114" w:rsidRPr="009924FC" w:rsidTr="00E77E0E">
        <w:tc>
          <w:tcPr>
            <w:cnfStyle w:val="001000000000" w:firstRow="0" w:lastRow="0" w:firstColumn="1" w:lastColumn="0" w:oddVBand="0" w:evenVBand="0" w:oddHBand="0" w:evenHBand="0" w:firstRowFirstColumn="0" w:firstRowLastColumn="0" w:lastRowFirstColumn="0" w:lastRowLastColumn="0"/>
            <w:tcW w:w="236" w:type="pct"/>
          </w:tcPr>
          <w:p w:rsidR="00E90114" w:rsidRPr="00E77E0E" w:rsidRDefault="00E90114" w:rsidP="005717C5">
            <w:pPr>
              <w:spacing w:before="75"/>
              <w:jc w:val="center"/>
              <w:rPr>
                <w:rFonts w:ascii="Times New Roman" w:eastAsia="Times New Roman" w:hAnsi="Times New Roman" w:cs="Times New Roman"/>
                <w:sz w:val="24"/>
                <w:szCs w:val="24"/>
                <w:lang w:val="kk-KZ" w:eastAsia="ru-RU"/>
              </w:rPr>
            </w:pPr>
            <w:r w:rsidRPr="00E77E0E">
              <w:rPr>
                <w:rFonts w:ascii="Times New Roman" w:eastAsia="Times New Roman" w:hAnsi="Times New Roman" w:cs="Times New Roman"/>
                <w:sz w:val="24"/>
                <w:szCs w:val="24"/>
                <w:lang w:val="kk-KZ" w:eastAsia="ru-RU"/>
              </w:rPr>
              <w:t>9</w:t>
            </w:r>
          </w:p>
        </w:tc>
        <w:tc>
          <w:tcPr>
            <w:tcW w:w="4764" w:type="pct"/>
          </w:tcPr>
          <w:p w:rsidR="00E90114" w:rsidRPr="00E90114" w:rsidRDefault="009924FC" w:rsidP="00D113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9924FC">
              <w:rPr>
                <w:rFonts w:ascii="Times New Roman" w:hAnsi="Times New Roman" w:cs="Times New Roman"/>
                <w:sz w:val="24"/>
                <w:szCs w:val="24"/>
                <w:lang w:val="kk-KZ"/>
              </w:rPr>
              <w:t>практикалық тапсырмалардың теориялық және эксперименттік нәтижелерінің шешімдерін талдау және олардың дұрыстығын бағалау, физикалық эксперимент ұйымдастыру (зертханалық, демонстрациялық, компьютерлік)</w:t>
            </w:r>
          </w:p>
        </w:tc>
      </w:tr>
      <w:tr w:rsidR="00E90114" w:rsidRPr="009924FC" w:rsidTr="00E77E0E">
        <w:tc>
          <w:tcPr>
            <w:cnfStyle w:val="001000000000" w:firstRow="0" w:lastRow="0" w:firstColumn="1" w:lastColumn="0" w:oddVBand="0" w:evenVBand="0" w:oddHBand="0" w:evenHBand="0" w:firstRowFirstColumn="0" w:firstRowLastColumn="0" w:lastRowFirstColumn="0" w:lastRowLastColumn="0"/>
            <w:tcW w:w="236" w:type="pct"/>
          </w:tcPr>
          <w:p w:rsidR="00E90114" w:rsidRPr="00E77E0E" w:rsidRDefault="00E90114" w:rsidP="005717C5">
            <w:pPr>
              <w:spacing w:before="75"/>
              <w:jc w:val="center"/>
              <w:rPr>
                <w:rFonts w:ascii="Times New Roman" w:eastAsia="Times New Roman" w:hAnsi="Times New Roman" w:cs="Times New Roman"/>
                <w:sz w:val="24"/>
                <w:szCs w:val="24"/>
                <w:lang w:val="kk-KZ" w:eastAsia="ru-RU"/>
              </w:rPr>
            </w:pPr>
            <w:r w:rsidRPr="00E77E0E">
              <w:rPr>
                <w:rFonts w:ascii="Times New Roman" w:eastAsia="Times New Roman" w:hAnsi="Times New Roman" w:cs="Times New Roman"/>
                <w:sz w:val="24"/>
                <w:szCs w:val="24"/>
                <w:lang w:val="kk-KZ" w:eastAsia="ru-RU"/>
              </w:rPr>
              <w:t>10</w:t>
            </w:r>
          </w:p>
        </w:tc>
        <w:tc>
          <w:tcPr>
            <w:tcW w:w="4764" w:type="pct"/>
          </w:tcPr>
          <w:p w:rsidR="00E90114" w:rsidRPr="00E90114" w:rsidRDefault="00E90114" w:rsidP="00D113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90114">
              <w:rPr>
                <w:rFonts w:ascii="Times New Roman" w:hAnsi="Times New Roman" w:cs="Times New Roman"/>
                <w:sz w:val="24"/>
                <w:szCs w:val="24"/>
                <w:lang w:val="kk-KZ"/>
              </w:rPr>
              <w:t xml:space="preserve"> </w:t>
            </w:r>
            <w:r w:rsidR="009924FC" w:rsidRPr="009924FC">
              <w:rPr>
                <w:rFonts w:ascii="Times New Roman" w:hAnsi="Times New Roman" w:cs="Times New Roman"/>
                <w:sz w:val="24"/>
                <w:szCs w:val="24"/>
                <w:lang w:val="kk-KZ"/>
              </w:rPr>
              <w:t>эксперименттік жұмысты дербес жоспарлау, зерттеуді ұйымдастыру, оны дұрыс жүргізу, математикалық статистика аппаратын қолдана отырып алынған деректерді шебер өңдеу, жиналған және өңделген деректерді, баяндама, презентация, ғылыми модель және гипотезалар, дәлелдер мен түсініктемелер түрінде ұсыну үшін ақпаратты синтездеу</w:t>
            </w:r>
            <w:bookmarkStart w:id="0" w:name="_GoBack"/>
            <w:bookmarkEnd w:id="0"/>
          </w:p>
        </w:tc>
      </w:tr>
    </w:tbl>
    <w:p w:rsidR="00953E4E" w:rsidRPr="00E77E0E" w:rsidRDefault="00953E4E" w:rsidP="002704C5">
      <w:pPr>
        <w:shd w:val="clear" w:color="auto" w:fill="FFFFFF"/>
        <w:spacing w:after="0" w:line="240" w:lineRule="auto"/>
        <w:outlineLvl w:val="4"/>
        <w:rPr>
          <w:rFonts w:ascii="Times New Roman" w:eastAsia="Times New Roman" w:hAnsi="Times New Roman" w:cs="Times New Roman"/>
          <w:sz w:val="24"/>
          <w:szCs w:val="24"/>
          <w:lang w:val="kk-KZ" w:eastAsia="ru-RU"/>
        </w:rPr>
      </w:pPr>
    </w:p>
    <w:sectPr w:rsidR="00953E4E" w:rsidRPr="00E77E0E" w:rsidSect="002704C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C5"/>
    <w:rsid w:val="0002609E"/>
    <w:rsid w:val="0003407B"/>
    <w:rsid w:val="00083914"/>
    <w:rsid w:val="000B4264"/>
    <w:rsid w:val="000C1488"/>
    <w:rsid w:val="0011100B"/>
    <w:rsid w:val="00125365"/>
    <w:rsid w:val="001265E3"/>
    <w:rsid w:val="0016731F"/>
    <w:rsid w:val="00205878"/>
    <w:rsid w:val="00216ADE"/>
    <w:rsid w:val="00221E9F"/>
    <w:rsid w:val="00240B1A"/>
    <w:rsid w:val="00253959"/>
    <w:rsid w:val="00255B91"/>
    <w:rsid w:val="002563A6"/>
    <w:rsid w:val="002704C5"/>
    <w:rsid w:val="00285319"/>
    <w:rsid w:val="002F1C45"/>
    <w:rsid w:val="00306C24"/>
    <w:rsid w:val="00321C0D"/>
    <w:rsid w:val="003E0262"/>
    <w:rsid w:val="00401F36"/>
    <w:rsid w:val="00441B03"/>
    <w:rsid w:val="0048359A"/>
    <w:rsid w:val="004B21CB"/>
    <w:rsid w:val="004D1EE2"/>
    <w:rsid w:val="00527BDD"/>
    <w:rsid w:val="0054451F"/>
    <w:rsid w:val="00556A18"/>
    <w:rsid w:val="005717C5"/>
    <w:rsid w:val="005F5F7A"/>
    <w:rsid w:val="00625BD3"/>
    <w:rsid w:val="00654E05"/>
    <w:rsid w:val="0067722B"/>
    <w:rsid w:val="006E71D9"/>
    <w:rsid w:val="00714D47"/>
    <w:rsid w:val="007221CA"/>
    <w:rsid w:val="0072717C"/>
    <w:rsid w:val="007366ED"/>
    <w:rsid w:val="007576B1"/>
    <w:rsid w:val="00792489"/>
    <w:rsid w:val="007A3D4A"/>
    <w:rsid w:val="007D3A44"/>
    <w:rsid w:val="007E1F17"/>
    <w:rsid w:val="007F15B1"/>
    <w:rsid w:val="00803365"/>
    <w:rsid w:val="00860B50"/>
    <w:rsid w:val="008849B3"/>
    <w:rsid w:val="008930C6"/>
    <w:rsid w:val="008C5EA5"/>
    <w:rsid w:val="0090003B"/>
    <w:rsid w:val="009228AA"/>
    <w:rsid w:val="0093031A"/>
    <w:rsid w:val="00953E4E"/>
    <w:rsid w:val="0097731F"/>
    <w:rsid w:val="00984B4E"/>
    <w:rsid w:val="00992217"/>
    <w:rsid w:val="009924FC"/>
    <w:rsid w:val="009A50C5"/>
    <w:rsid w:val="009A6D7E"/>
    <w:rsid w:val="009B72F3"/>
    <w:rsid w:val="00A27E7B"/>
    <w:rsid w:val="00A32F64"/>
    <w:rsid w:val="00A33A5C"/>
    <w:rsid w:val="00A72887"/>
    <w:rsid w:val="00AC468E"/>
    <w:rsid w:val="00AC49C5"/>
    <w:rsid w:val="00AF21AE"/>
    <w:rsid w:val="00B264A7"/>
    <w:rsid w:val="00B265AC"/>
    <w:rsid w:val="00B43A43"/>
    <w:rsid w:val="00B64F92"/>
    <w:rsid w:val="00BA35FD"/>
    <w:rsid w:val="00BE56A8"/>
    <w:rsid w:val="00C00BB1"/>
    <w:rsid w:val="00C01CAA"/>
    <w:rsid w:val="00C052B0"/>
    <w:rsid w:val="00C57030"/>
    <w:rsid w:val="00C92DF4"/>
    <w:rsid w:val="00CB4DE7"/>
    <w:rsid w:val="00CC7AAE"/>
    <w:rsid w:val="00CD7E72"/>
    <w:rsid w:val="00D02600"/>
    <w:rsid w:val="00D30972"/>
    <w:rsid w:val="00DA1A85"/>
    <w:rsid w:val="00DA6289"/>
    <w:rsid w:val="00E461DB"/>
    <w:rsid w:val="00E77E0E"/>
    <w:rsid w:val="00E90114"/>
    <w:rsid w:val="00F0601F"/>
    <w:rsid w:val="00F13AEA"/>
    <w:rsid w:val="00F27517"/>
    <w:rsid w:val="00F46AB7"/>
    <w:rsid w:val="00F60875"/>
    <w:rsid w:val="00FC4597"/>
    <w:rsid w:val="00FC6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1">
    <w:name w:val="Основной текст1"/>
    <w:basedOn w:val="a"/>
    <w:rsid w:val="00DA6289"/>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4">
    <w:name w:val="List Paragraph"/>
    <w:aliases w:val="Heading1,Colorful List - Accent 11,Colorful List - Accent 11CxSpLast,H1-1,Заголовок3,Bullet 1,Use Case List Paragraph,List Paragraph,маркированный,без абзаца,ПАРАГРАФ"/>
    <w:basedOn w:val="a"/>
    <w:link w:val="a5"/>
    <w:uiPriority w:val="34"/>
    <w:qFormat/>
    <w:rsid w:val="007A3D4A"/>
    <w:pPr>
      <w:spacing w:after="200" w:line="276" w:lineRule="auto"/>
      <w:ind w:left="720"/>
      <w:contextualSpacing/>
    </w:pPr>
    <w:rPr>
      <w:rFonts w:ascii="Calibri" w:eastAsia="Calibri" w:hAnsi="Calibri" w:cs="Times New Roman"/>
      <w:lang w:val="x-none"/>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7A3D4A"/>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1">
    <w:name w:val="Основной текст1"/>
    <w:basedOn w:val="a"/>
    <w:rsid w:val="00DA6289"/>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4">
    <w:name w:val="List Paragraph"/>
    <w:aliases w:val="Heading1,Colorful List - Accent 11,Colorful List - Accent 11CxSpLast,H1-1,Заголовок3,Bullet 1,Use Case List Paragraph,List Paragraph,маркированный,без абзаца,ПАРАГРАФ"/>
    <w:basedOn w:val="a"/>
    <w:link w:val="a5"/>
    <w:uiPriority w:val="34"/>
    <w:qFormat/>
    <w:rsid w:val="007A3D4A"/>
    <w:pPr>
      <w:spacing w:after="200" w:line="276" w:lineRule="auto"/>
      <w:ind w:left="720"/>
      <w:contextualSpacing/>
    </w:pPr>
    <w:rPr>
      <w:rFonts w:ascii="Calibri" w:eastAsia="Calibri" w:hAnsi="Calibri" w:cs="Times New Roman"/>
      <w:lang w:val="x-none"/>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7A3D4A"/>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3463-AC63-4977-9AA4-16CB7A66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Kossayeva</dc:creator>
  <cp:lastModifiedBy>комп11</cp:lastModifiedBy>
  <cp:revision>2</cp:revision>
  <dcterms:created xsi:type="dcterms:W3CDTF">2023-10-04T06:16:00Z</dcterms:created>
  <dcterms:modified xsi:type="dcterms:W3CDTF">2023-10-04T06:16:00Z</dcterms:modified>
</cp:coreProperties>
</file>