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3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135F6" w:rsidRPr="00D135F6" w:rsidTr="00D13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135F6" w:rsidRPr="00D135F6" w:rsidRDefault="00D135F6" w:rsidP="00D135F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8D01502 Физика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1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BD6" w:rsidRPr="001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педагогических кадров, обладающих профессиональными компетенциями удовлетворяющих потребностям рынка труда, науки и образования в области физики и способных к саморазвитию и социальной адаптации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 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135F6" w:rsidRPr="00D135F6" w:rsidRDefault="001E1BD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D135F6" w:rsidRPr="00D135F6" w:rsidTr="00D13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35F6" w:rsidRPr="00D135F6" w:rsidRDefault="00D135F6" w:rsidP="00D135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135F6" w:rsidRPr="00D135F6" w:rsidRDefault="00D135F6" w:rsidP="00D135F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827BE5" w:rsidRPr="00D135F6" w:rsidRDefault="00827BE5" w:rsidP="00D135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A2A3E" w:rsidRPr="00D135F6" w:rsidTr="00DA2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135F6" w:rsidRDefault="006D2B70" w:rsidP="00D135F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обрабатывать информацию из различных библиографических источников; формулировать и обосновывать собственные мысли, идеи и доносить их до целевой аудитории; интерпретировать результаты научных исследований, представлять их для публикации;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Организовывать, проектировать и реализовывать процесс научно-педагогических исследований; анализировать и критически оценивать качество и результативность выбранных научных и педагогических приемов и методов; выбирать адекватные способы и методы решения экспериментальных и теоретических задач;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проблемы, подходы и тенденции, отражающие современное состояние естественнонаучного образования, проектировать системное понимание научной информации в области изучения основных этапов развития и смене парадигм в эволюции современной физики;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управленческую деятельность на основе анализа факторов саморазвития и самоорганизации образовательной системы; моделировать, осуществлять и оценивать образовательный процесс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технологии и методику преподавания общей и теоретической физики в вузе, выбирать и использовать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обучающегося, синтезировать различные области научной и учебно-педагогической деятельности в условиях быстрого обновления и роста информационных потоков;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Обосновать и апробировать принципы организации исследовательской деятельности </w:t>
            </w:r>
            <w:proofErr w:type="gramStart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процессе;</w:t>
            </w:r>
          </w:p>
        </w:tc>
      </w:tr>
      <w:tr w:rsidR="00DA2A3E" w:rsidRPr="00D135F6" w:rsidTr="00DA2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135F6" w:rsidRDefault="006D2B70" w:rsidP="00D135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35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135F6" w:rsidRDefault="00376C3B" w:rsidP="00D13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5F6">
              <w:rPr>
                <w:rFonts w:ascii="Times New Roman" w:hAnsi="Times New Roman" w:cs="Times New Roman"/>
                <w:sz w:val="24"/>
                <w:szCs w:val="24"/>
              </w:rPr>
              <w:t>Демонстрировать углубленные знания по фундаментальным разделам физики,  навыками использования знаний современных проблем физики; проводить самостоятельные научные исследования в избранной области физики; связывать экспериментальные результаты с теоретическими моделями.</w:t>
            </w:r>
          </w:p>
        </w:tc>
      </w:tr>
    </w:tbl>
    <w:p w:rsidR="00840D8F" w:rsidRDefault="00840D8F" w:rsidP="00D135F6">
      <w:pPr>
        <w:rPr>
          <w:lang w:val="kk-KZ"/>
        </w:rPr>
      </w:pPr>
    </w:p>
    <w:sectPr w:rsidR="00840D8F" w:rsidSect="00DA2A3E"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1BD6"/>
    <w:rsid w:val="001E3EF0"/>
    <w:rsid w:val="002110F0"/>
    <w:rsid w:val="002342A7"/>
    <w:rsid w:val="00253E35"/>
    <w:rsid w:val="002C5530"/>
    <w:rsid w:val="003237F2"/>
    <w:rsid w:val="00376C3B"/>
    <w:rsid w:val="00465CC4"/>
    <w:rsid w:val="005B1B17"/>
    <w:rsid w:val="00693A94"/>
    <w:rsid w:val="006D2B70"/>
    <w:rsid w:val="0070185E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33E00"/>
    <w:rsid w:val="00A83A04"/>
    <w:rsid w:val="00AD1D12"/>
    <w:rsid w:val="00BB13A9"/>
    <w:rsid w:val="00BC72F4"/>
    <w:rsid w:val="00C22E68"/>
    <w:rsid w:val="00C82115"/>
    <w:rsid w:val="00CC0700"/>
    <w:rsid w:val="00D135F6"/>
    <w:rsid w:val="00D51192"/>
    <w:rsid w:val="00D578D3"/>
    <w:rsid w:val="00DA2A3E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2023-10-30T06:16:00Z</dcterms:created>
  <dcterms:modified xsi:type="dcterms:W3CDTF">2023-10-30T06:16:00Z</dcterms:modified>
</cp:coreProperties>
</file>