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82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A2B1A" w:rsidRPr="001F5174" w:rsidTr="001F5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1F5174" w:rsidRDefault="00F85200" w:rsidP="001F517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7M04110 Менеджмент в здравоохранении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1F5174" w:rsidRDefault="005962C5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5962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менеджеров, обладающих управленческими навыками для обеспечения повышения качества общественного здоровья при рациональном и эффективном использовании имеющихся ресурсов.</w:t>
            </w:r>
            <w:bookmarkStart w:id="0" w:name="_GoBack"/>
            <w:bookmarkEnd w:id="0"/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2C5530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1F5174" w:rsidRDefault="00F85200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1F5174"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1F5174" w:rsidRDefault="00F85200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1F5174" w:rsidRDefault="00F85200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1F5174" w:rsidRDefault="00DC6089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1F5174" w:rsidRDefault="00F85200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1F5174" w:rsidRDefault="00F85200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1F5174" w:rsidRDefault="00F85200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8A2B1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F5174" w:rsidRDefault="008A2B1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1F5174" w:rsidRDefault="00DC6089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7D7434"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D33963"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казахский</w:t>
            </w:r>
            <w:proofErr w:type="gramStart"/>
            <w:r w:rsidR="00D33963"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,а</w:t>
            </w:r>
            <w:proofErr w:type="gramEnd"/>
            <w:r w:rsidR="00D33963"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нглийский</w:t>
            </w: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2DA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272DA" w:rsidRPr="001F5174" w:rsidRDefault="00C272DA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C272DA" w:rsidRPr="001F5174" w:rsidRDefault="005962C5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D33963" w:rsidRPr="001F5174" w:rsidTr="001F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33963" w:rsidRPr="001F5174" w:rsidRDefault="00BB2C0D" w:rsidP="001F51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hAnsi="Times New Roman" w:cs="Times New Roman"/>
                <w:color w:val="455A64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F5174">
              <w:rPr>
                <w:rFonts w:ascii="Times New Roman" w:hAnsi="Times New Roman" w:cs="Times New Roman"/>
                <w:color w:val="455A64"/>
                <w:sz w:val="24"/>
                <w:szCs w:val="24"/>
                <w:shd w:val="clear" w:color="auto" w:fill="FFFFFF"/>
              </w:rPr>
              <w:t xml:space="preserve"> </w:t>
            </w:r>
            <w:r w:rsidRPr="001F5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Профессиональный </w:t>
            </w:r>
            <w:r w:rsidRPr="001F5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</w:t>
            </w:r>
            <w:r w:rsidRPr="001F5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F5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/ОРК</w:t>
            </w:r>
          </w:p>
        </w:tc>
        <w:tc>
          <w:tcPr>
            <w:tcW w:w="9355" w:type="dxa"/>
          </w:tcPr>
          <w:p w:rsidR="005962C5" w:rsidRPr="005962C5" w:rsidRDefault="005962C5" w:rsidP="00596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2C5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  <w:r w:rsidRPr="005962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26.12.2019</w:t>
            </w:r>
          </w:p>
          <w:p w:rsidR="005962C5" w:rsidRPr="005962C5" w:rsidRDefault="00D33963" w:rsidP="001F517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2C5">
              <w:rPr>
                <w:rFonts w:ascii="Times New Roman" w:hAnsi="Times New Roman" w:cs="Times New Roman"/>
                <w:sz w:val="24"/>
                <w:szCs w:val="24"/>
              </w:rPr>
              <w:t>Стратегический HR</w:t>
            </w:r>
            <w:r w:rsidR="005962C5" w:rsidRPr="005962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18.12.2019</w:t>
            </w:r>
          </w:p>
        </w:tc>
      </w:tr>
    </w:tbl>
    <w:p w:rsidR="00827BE5" w:rsidRPr="001F5174" w:rsidRDefault="00827BE5" w:rsidP="001F51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1F5174" w:rsidTr="00C27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1F5174" w:rsidRDefault="006D2B70" w:rsidP="001F5174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подходы, инструменты и методы стратегического менеджмента при разработке стратегических управленческих решений в условиях риска, конкуренции и глобализации экономики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бизнес исследования с применением современных  аналитических инструментов для  принятия  управленческих решений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применения деловых и управленческих коммуникаций на иностранном языке для осуществления профессиональной деятельности в межкультурной среде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профессиональные исследования в сфере здравоохранения с применением анализа реальных данных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прогнозировать деятельность организаций здравоохранения различного уровня на основе экономического анализа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рынка медицинских услуг для разработки маркетинговых стратегий, программ и организации планирования с учетом предложений заинтересованных сторон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174">
              <w:rPr>
                <w:rFonts w:ascii="Times New Roman" w:hAnsi="Times New Roman" w:cs="Times New Roman"/>
                <w:sz w:val="24"/>
                <w:szCs w:val="24"/>
              </w:rPr>
              <w:t>Предотвращать и разрешать конфликтные и спорные ситуации на основе принципов правового и психологического регулирования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Управлять рисками в деятельности организации здравоохранения, применяя нормы различных отраслей права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стресс-факторы для разработки методов преодоления негативных последствий и профессиональных рисков,  вызванных стрессовыми ситуациями</w:t>
            </w:r>
          </w:p>
        </w:tc>
      </w:tr>
      <w:tr w:rsidR="006D2B70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F5174" w:rsidRDefault="006D2B70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эффективную систему управления персоналом путем оценивания лидерского потенциала сотрудников медицинских учреждений</w:t>
            </w:r>
          </w:p>
        </w:tc>
      </w:tr>
      <w:tr w:rsidR="00DC6089" w:rsidRPr="001F5174" w:rsidTr="00C2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1F5174" w:rsidRDefault="00DC6089" w:rsidP="001F5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1F5174" w:rsidRDefault="00D33963" w:rsidP="001F517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стратегические подходы к управлению рисками для принятия эффективных организационно-управленческих решений в системе здравоохранения</w:t>
            </w:r>
          </w:p>
        </w:tc>
      </w:tr>
    </w:tbl>
    <w:p w:rsidR="00840D8F" w:rsidRDefault="0043218C" w:rsidP="00840D8F">
      <w:pPr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455A64"/>
          <w:sz w:val="24"/>
          <w:szCs w:val="24"/>
          <w:lang w:eastAsia="ru-RU"/>
        </w:rPr>
        <w:t xml:space="preserve"> </w:t>
      </w:r>
    </w:p>
    <w:p w:rsidR="00827BE5" w:rsidRPr="00827BE5" w:rsidRDefault="00827BE5" w:rsidP="008A2B1A">
      <w:pPr>
        <w:rPr>
          <w:lang w:val="kk-KZ"/>
        </w:rPr>
      </w:pPr>
    </w:p>
    <w:sectPr w:rsidR="00827BE5" w:rsidRPr="00827BE5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F5174"/>
    <w:rsid w:val="002C5530"/>
    <w:rsid w:val="003237F2"/>
    <w:rsid w:val="003F5C6D"/>
    <w:rsid w:val="0043218C"/>
    <w:rsid w:val="00464930"/>
    <w:rsid w:val="005962C5"/>
    <w:rsid w:val="00687B20"/>
    <w:rsid w:val="00693A94"/>
    <w:rsid w:val="006D2B70"/>
    <w:rsid w:val="007D7434"/>
    <w:rsid w:val="008162AF"/>
    <w:rsid w:val="00827BE5"/>
    <w:rsid w:val="00840D8F"/>
    <w:rsid w:val="008A2B1A"/>
    <w:rsid w:val="008A74B7"/>
    <w:rsid w:val="0092523A"/>
    <w:rsid w:val="009C10A2"/>
    <w:rsid w:val="009D3CE7"/>
    <w:rsid w:val="00A74668"/>
    <w:rsid w:val="00AF551B"/>
    <w:rsid w:val="00B864E7"/>
    <w:rsid w:val="00BB13A9"/>
    <w:rsid w:val="00BB2C0D"/>
    <w:rsid w:val="00BC72F4"/>
    <w:rsid w:val="00BE0E9D"/>
    <w:rsid w:val="00C272DA"/>
    <w:rsid w:val="00D33963"/>
    <w:rsid w:val="00D51192"/>
    <w:rsid w:val="00DA5772"/>
    <w:rsid w:val="00DC6089"/>
    <w:rsid w:val="00E26C87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2023-11-02T05:12:00Z</dcterms:created>
  <dcterms:modified xsi:type="dcterms:W3CDTF">2023-11-02T05:12:00Z</dcterms:modified>
</cp:coreProperties>
</file>