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6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86122" w:rsidRPr="00A86122" w:rsidTr="00EE6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86122" w:rsidRDefault="00DB6AC8" w:rsidP="00EE6B0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7M01401 Физическая культура и спорт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A86122" w:rsidRDefault="00C51505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образовательной программы  7М01401 – Физическая культура и спорт» является - подготовка педагога-профессионала, способного проектировать образовательный процесс с учетом индивидуальных интересов и способностей обучающихся, требований среднего общего и высшего образования, с применением современных педагогических технологий и достижений в области физической культуры и спорта.</w:t>
            </w:r>
            <w:bookmarkStart w:id="0" w:name="_GoBack"/>
            <w:bookmarkEnd w:id="0"/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2C5530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86122" w:rsidRDefault="005B1B17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EE6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86122" w:rsidRDefault="00DB6AC8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86122" w:rsidRDefault="00DC6089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A86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</w:p>
        </w:tc>
      </w:tr>
      <w:tr w:rsidR="00A20341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20341" w:rsidRDefault="00A20341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A20341" w:rsidRPr="00C51505" w:rsidRDefault="00C51505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3237F2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493575" w:rsidRDefault="00493575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7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0B3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15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15.12.2022</w:t>
            </w:r>
          </w:p>
        </w:tc>
      </w:tr>
    </w:tbl>
    <w:p w:rsidR="00827BE5" w:rsidRDefault="00827BE5" w:rsidP="00EE6B0F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86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EE6B0F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EE6B0F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6B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иностранным языком для осуществления коммуникации в профессиональной среде и  реализации комплексной научно-педагогической деятельности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научно-исследовательские проблемы и пути их решения на  основе анализа истории и философии науки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образовательными процессами, учитывая  психологические особенности субъектов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 приемы и средства организации учебного процесса в высшей школе в соответствии с направлением подготовки  и с учетом индивидуальных особенностей обучающихся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  образовательную, тренировочную, рекреационную, оздоровительную  деятельности  с использованием инновационных методов  и  информационн</w:t>
            </w:r>
            <w:proofErr w:type="gramStart"/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коммуникационные технологии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EE6B0F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B393C" w:rsidRPr="000B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правлять научно-исследовательской  деятельностью, путем анализа и синтеза  научных  фактов и выводов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0B393C" w:rsidP="00EE6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93C">
              <w:rPr>
                <w:rFonts w:ascii="Times New Roman" w:hAnsi="Times New Roman" w:cs="Times New Roman"/>
                <w:sz w:val="24"/>
                <w:szCs w:val="24"/>
              </w:rPr>
              <w:t>Оценивать и управлять физическими кондициями человека, на основе знаний в области  методики и практики избранного вида спорта.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спортивную подготовку обучающихся,  используя современные методы  физического воспитания с образовательной направленностью.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Выявлять  научные проблемы и способы их решения в содержании и методике проведения занятий по физической культуре и спорту.  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инновационные и интерактивные технологии обучения  в  избранной специализации, в управлении тренировочным  процессом и подготовке высококвалифицированных спортсменов.</w:t>
            </w:r>
          </w:p>
        </w:tc>
      </w:tr>
      <w:tr w:rsidR="00DC6089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Прогнозировать спортивные достижения на основе анализа перспектив  развития спортсменов.</w:t>
            </w:r>
          </w:p>
        </w:tc>
      </w:tr>
      <w:tr w:rsidR="00F46C0F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Default="00F46C0F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F46C0F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содержание учебных дисциплин, технологий и методик обучения физической культуры и спорта.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A8612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B393C"/>
    <w:rsid w:val="000E0437"/>
    <w:rsid w:val="0017400A"/>
    <w:rsid w:val="001E3EF0"/>
    <w:rsid w:val="002342A7"/>
    <w:rsid w:val="002C5530"/>
    <w:rsid w:val="003237F2"/>
    <w:rsid w:val="003B3A09"/>
    <w:rsid w:val="00465CC4"/>
    <w:rsid w:val="00493575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20341"/>
    <w:rsid w:val="00A86122"/>
    <w:rsid w:val="00AD1D12"/>
    <w:rsid w:val="00BB13A9"/>
    <w:rsid w:val="00BC72F4"/>
    <w:rsid w:val="00C51505"/>
    <w:rsid w:val="00C82115"/>
    <w:rsid w:val="00D51192"/>
    <w:rsid w:val="00DA5772"/>
    <w:rsid w:val="00DB6AC8"/>
    <w:rsid w:val="00DC6089"/>
    <w:rsid w:val="00E17DA3"/>
    <w:rsid w:val="00E26C87"/>
    <w:rsid w:val="00EE6B0F"/>
    <w:rsid w:val="00F4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2023-11-01T04:18:00Z</dcterms:created>
  <dcterms:modified xsi:type="dcterms:W3CDTF">2023-11-01T04:18:00Z</dcterms:modified>
</cp:coreProperties>
</file>