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734D3" w:rsidTr="00A73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734D3" w:rsidRDefault="00CC2D95" w:rsidP="00A734D3">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pacing w:val="2"/>
                <w:sz w:val="24"/>
                <w:szCs w:val="24"/>
                <w:lang w:val="kk-KZ" w:eastAsia="ru-RU"/>
              </w:rPr>
              <w:t>7M01402 Музыкалық білім</w:t>
            </w:r>
          </w:p>
        </w:tc>
      </w:tr>
      <w:tr w:rsidR="00840D8F" w:rsidRPr="00BF388E"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DA5772"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мақсаты </w:t>
            </w:r>
          </w:p>
        </w:tc>
        <w:tc>
          <w:tcPr>
            <w:tcW w:w="9355" w:type="dxa"/>
          </w:tcPr>
          <w:p w:rsidR="00840D8F" w:rsidRPr="00A734D3" w:rsidRDefault="00BF388E" w:rsidP="00A734D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F388E">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ете алатын, еңбек нарығының қажеттілігін қанағаттандыруға және халықаралық білім беру стандарттарына сәйкес келетін жоғары оқу орнынан кейінгі музыкалық білім беру саласында қоғамға қажетті мамандарды даярлаудың жоғары сапасын қамтамасыз ету болып табылады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2C5530"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түрі</w:t>
            </w:r>
          </w:p>
        </w:tc>
        <w:tc>
          <w:tcPr>
            <w:tcW w:w="9355" w:type="dxa"/>
          </w:tcPr>
          <w:p w:rsidR="00840D8F" w:rsidRPr="00A734D3" w:rsidRDefault="00A3474D"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Қолданыстағы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ҰБШ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СБШ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Берілетін</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академиялық</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дәреже </w:t>
            </w:r>
            <w:r w:rsidR="00840D8F" w:rsidRPr="00A734D3">
              <w:rPr>
                <w:rFonts w:ascii="Times New Roman" w:eastAsia="Times New Roman" w:hAnsi="Times New Roman" w:cs="Times New Roman"/>
                <w:sz w:val="24"/>
                <w:szCs w:val="24"/>
                <w:lang w:val="kk-KZ" w:eastAsia="ru-RU"/>
              </w:rPr>
              <w:t> </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A734D3">
              <w:rPr>
                <w:rFonts w:ascii="Times New Roman" w:eastAsia="Times New Roman" w:hAnsi="Times New Roman" w:cs="Times New Roman"/>
                <w:sz w:val="24"/>
                <w:szCs w:val="24"/>
                <w:lang w:val="kk-KZ" w:eastAsia="ru-RU"/>
              </w:rPr>
              <w:t>агистр</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мерзімі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r w:rsidR="00DA2AE5" w:rsidRPr="00A734D3">
              <w:rPr>
                <w:rFonts w:ascii="Times New Roman" w:eastAsia="Times New Roman" w:hAnsi="Times New Roman" w:cs="Times New Roman"/>
                <w:sz w:val="24"/>
                <w:szCs w:val="24"/>
                <w:lang w:val="kk-KZ" w:eastAsia="ru-RU"/>
              </w:rPr>
              <w:t xml:space="preserve"> жыл</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Кредиттердің</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көлемі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r w:rsidR="00037AD8" w:rsidRPr="00A734D3">
              <w:rPr>
                <w:rFonts w:ascii="Times New Roman" w:eastAsia="Times New Roman" w:hAnsi="Times New Roman" w:cs="Times New Roman"/>
                <w:sz w:val="24"/>
                <w:szCs w:val="24"/>
                <w:lang w:val="kk-KZ" w:eastAsia="ru-RU"/>
              </w:rPr>
              <w:t>20</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тілі</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734D3">
              <w:rPr>
                <w:rFonts w:ascii="Times New Roman" w:eastAsia="Times New Roman" w:hAnsi="Times New Roman" w:cs="Times New Roman"/>
                <w:sz w:val="24"/>
                <w:szCs w:val="24"/>
                <w:lang w:val="kk-KZ" w:eastAsia="ru-RU"/>
              </w:rPr>
              <w:t>азақ, орыс, ағылшын</w:t>
            </w:r>
          </w:p>
        </w:tc>
      </w:tr>
      <w:tr w:rsidR="006F1399"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6F1399" w:rsidRPr="00A734D3" w:rsidRDefault="006F1399" w:rsidP="00A734D3">
            <w:pPr>
              <w:rPr>
                <w:rFonts w:ascii="Times New Roman" w:hAnsi="Times New Roman" w:cs="Times New Roman"/>
                <w:sz w:val="24"/>
                <w:szCs w:val="24"/>
                <w:lang w:val="kk-KZ"/>
              </w:rPr>
            </w:pPr>
            <w:r w:rsidRPr="00A734D3">
              <w:rPr>
                <w:rFonts w:ascii="Times New Roman" w:hAnsi="Times New Roman" w:cs="Times New Roman"/>
                <w:sz w:val="24"/>
                <w:szCs w:val="24"/>
                <w:lang w:val="kk-KZ"/>
              </w:rPr>
              <w:t xml:space="preserve">Басқарма отырысында  БББ бекітукүні </w:t>
            </w:r>
          </w:p>
        </w:tc>
        <w:tc>
          <w:tcPr>
            <w:tcW w:w="9355" w:type="dxa"/>
          </w:tcPr>
          <w:p w:rsidR="006F1399" w:rsidRPr="00A734D3" w:rsidRDefault="00BF388E"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B13A9"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w:t>
            </w:r>
            <w:r w:rsidR="00840D8F" w:rsidRPr="00A734D3">
              <w:rPr>
                <w:rFonts w:ascii="Times New Roman" w:eastAsia="Times New Roman" w:hAnsi="Times New Roman" w:cs="Times New Roman"/>
                <w:sz w:val="24"/>
                <w:szCs w:val="24"/>
                <w:lang w:val="kk-KZ" w:eastAsia="ru-RU"/>
              </w:rPr>
              <w:t xml:space="preserve"> стандарт </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Педагог</w:t>
            </w:r>
            <w:r w:rsidR="00BF388E">
              <w:rPr>
                <w:rFonts w:ascii="Times New Roman" w:eastAsia="Times New Roman" w:hAnsi="Times New Roman" w:cs="Times New Roman"/>
                <w:sz w:val="24"/>
                <w:szCs w:val="24"/>
                <w:lang w:val="kk-KZ" w:eastAsia="ru-RU"/>
              </w:rPr>
              <w:t xml:space="preserve"> 15.12.2022</w:t>
            </w:r>
            <w:bookmarkStart w:id="0" w:name="_GoBack"/>
            <w:bookmarkEnd w:id="0"/>
          </w:p>
        </w:tc>
      </w:tr>
    </w:tbl>
    <w:p w:rsidR="00840D8F" w:rsidRPr="00A734D3" w:rsidRDefault="00840D8F" w:rsidP="00A734D3">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734D3"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734D3" w:rsidRDefault="006D2B70" w:rsidP="00A734D3">
            <w:pPr>
              <w:jc w:val="center"/>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734D3" w:rsidRDefault="006D2B70" w:rsidP="00A734D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ab/>
            </w:r>
            <w:r w:rsidRPr="00A734D3">
              <w:rPr>
                <w:rFonts w:ascii="Times New Roman" w:eastAsia="Times New Roman" w:hAnsi="Times New Roman" w:cs="Times New Roman"/>
                <w:sz w:val="24"/>
                <w:szCs w:val="24"/>
                <w:lang w:eastAsia="ru-RU"/>
              </w:rPr>
              <w:tab/>
              <w:t>Оқытудың</w:t>
            </w:r>
            <w:r w:rsidR="00C72C78" w:rsidRPr="00A734D3">
              <w:rPr>
                <w:rFonts w:ascii="Times New Roman" w:eastAsia="Times New Roman" w:hAnsi="Times New Roman" w:cs="Times New Roman"/>
                <w:sz w:val="24"/>
                <w:szCs w:val="24"/>
                <w:lang w:eastAsia="ru-RU"/>
              </w:rPr>
              <w:t xml:space="preserve"> </w:t>
            </w:r>
            <w:r w:rsidRPr="00A734D3">
              <w:rPr>
                <w:rFonts w:ascii="Times New Roman" w:eastAsia="Times New Roman" w:hAnsi="Times New Roman" w:cs="Times New Roman"/>
                <w:sz w:val="24"/>
                <w:szCs w:val="24"/>
                <w:lang w:eastAsia="ru-RU"/>
              </w:rPr>
              <w:t>нәтижесі</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 саласындағы заманауи үрдістерді тану;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3</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Ғылыми-педагогикалық зерттеулерді ұйымдастырудың принциптері мен құрылымын қолдану;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4</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үдерісінде заманауи педагогикалық және ақпараттық технологияларды табу;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5</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Іргелі білім негізінде көпмәдениетті ортада этносаралық коммуникация құру;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6</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шет тілінде зерттеу мәселесі бойынша ғылыми жұмыстың нәтижелерін қысқаша баяндау;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c>
          <w:tcPr>
            <w:tcW w:w="4764" w:type="pct"/>
          </w:tcPr>
          <w:p w:rsidR="006D2B70" w:rsidRPr="00A734D3" w:rsidRDefault="00EF4636"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734D3">
              <w:rPr>
                <w:rFonts w:ascii="Times New Roman" w:hAnsi="Times New Roman" w:cs="Times New Roman"/>
                <w:sz w:val="24"/>
                <w:szCs w:val="24"/>
                <w:lang w:val="kk-KZ"/>
              </w:rPr>
              <w:t>Әлеуметтік өзара әрекеттесуді жүзеге асыру және басқарушылық міндеттерді шешу үшін танымдық іс-әрекетті жүзеге асыру;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8</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9</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Әдіснамалық талдау жүргізу үшін педагогика, психология, музыкалық білім және өнер саласындағы бар тұжырымдамаларды, теориялар мен тәсілдерді түсіндіру;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10</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беруде инновациялық технологияларды, оның ішінде педагогикалық қызметте арт-технологиялар мен музыкалық терапияны қолдану;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11</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Білімді үздіксіз өз бетінше жаңарту, кәсіби дағдылар мен іскерліктерді кеңейту қабілетін көрсету.</w:t>
            </w:r>
          </w:p>
        </w:tc>
      </w:tr>
      <w:tr w:rsidR="00F24C13" w:rsidRPr="00BF388E"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12</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Ғылыми-зерттеу жұмыстарын диссертация, ғылыми мақала, есеп, аналитикалық жазба және т. б. түрінде орындау.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C10A2"/>
    <w:rsid w:val="009D3CE7"/>
    <w:rsid w:val="00A3474D"/>
    <w:rsid w:val="00A734D3"/>
    <w:rsid w:val="00AD0C74"/>
    <w:rsid w:val="00AD7E4D"/>
    <w:rsid w:val="00BA224F"/>
    <w:rsid w:val="00BB13A9"/>
    <w:rsid w:val="00BC6B60"/>
    <w:rsid w:val="00BC72F4"/>
    <w:rsid w:val="00BF388E"/>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2023-11-06T04:32:00Z</dcterms:created>
  <dcterms:modified xsi:type="dcterms:W3CDTF">2023-11-06T04:32:00Z</dcterms:modified>
</cp:coreProperties>
</file>