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8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D645F" w:rsidRPr="00C539B1" w:rsidTr="006B2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DD645F" w:rsidRDefault="00E33962" w:rsidP="00E33962">
            <w:pPr>
              <w:shd w:val="clear" w:color="auto" w:fill="FFFFFF"/>
              <w:rPr>
                <w:rFonts w:ascii="Times New Roman" w:eastAsia="Times New Roman" w:hAnsi="Times New Roman" w:cs="Times New Roman"/>
                <w:sz w:val="24"/>
                <w:szCs w:val="24"/>
                <w:lang w:eastAsia="ru-RU"/>
              </w:rPr>
            </w:pPr>
            <w:r w:rsidRPr="00DD645F">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C539B1" w:rsidRDefault="00C539B1" w:rsidP="00E3396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7M04111 Management in education (Executive MBA)</w:t>
            </w:r>
          </w:p>
        </w:tc>
      </w:tr>
      <w:tr w:rsidR="00DD645F" w:rsidRPr="00C539B1" w:rsidTr="009C4194">
        <w:trPr>
          <w:trHeight w:val="846"/>
        </w:trPr>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purpose </w:t>
            </w:r>
          </w:p>
        </w:tc>
        <w:tc>
          <w:tcPr>
            <w:tcW w:w="9355" w:type="dxa"/>
          </w:tcPr>
          <w:p w:rsidR="00E33962" w:rsidRPr="006B20F0" w:rsidRDefault="00C539B1" w:rsidP="009C41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Training of highly qualified managers with managerial and practical skills in the field of education management to ensure the improvement of the quality of educational services provided and the strategic development of educational organizations</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type</w:t>
            </w:r>
          </w:p>
        </w:tc>
        <w:tc>
          <w:tcPr>
            <w:tcW w:w="9355" w:type="dxa"/>
          </w:tcPr>
          <w:p w:rsidR="00E33962" w:rsidRPr="009C4194" w:rsidRDefault="00C539B1" w:rsidP="009C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C539B1">
              <w:rPr>
                <w:rFonts w:ascii="Times New Roman" w:eastAsia="Times New Roman" w:hAnsi="Times New Roman" w:cs="Times New Roman"/>
                <w:sz w:val="24"/>
                <w:szCs w:val="24"/>
                <w:lang w:eastAsia="ru-RU"/>
              </w:rPr>
              <w:t>New</w:t>
            </w:r>
            <w:proofErr w:type="spellEnd"/>
            <w:r w:rsidRPr="00C539B1">
              <w:rPr>
                <w:rFonts w:ascii="Times New Roman" w:eastAsia="Times New Roman" w:hAnsi="Times New Roman" w:cs="Times New Roman"/>
                <w:sz w:val="24"/>
                <w:szCs w:val="24"/>
                <w:lang w:eastAsia="ru-RU"/>
              </w:rPr>
              <w:t xml:space="preserve"> EP</w:t>
            </w:r>
            <w:r w:rsidR="00E33962" w:rsidRPr="006B20F0">
              <w:rPr>
                <w:rFonts w:ascii="Times New Roman" w:eastAsia="Times New Roman" w:hAnsi="Times New Roman" w:cs="Times New Roman"/>
                <w:sz w:val="24"/>
                <w:szCs w:val="24"/>
                <w:lang w:eastAsia="ru-RU"/>
              </w:rPr>
              <w:t xml:space="preserve"> </w:t>
            </w:r>
            <w:r w:rsidR="009C4194">
              <w:rPr>
                <w:rFonts w:ascii="Times New Roman" w:eastAsia="Times New Roman" w:hAnsi="Times New Roman" w:cs="Times New Roman"/>
                <w:sz w:val="24"/>
                <w:szCs w:val="24"/>
                <w:lang w:val="en-US" w:eastAsia="ru-RU"/>
              </w:rPr>
              <w:t xml:space="preserve"> </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Level on NQF</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7</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Level on SQF</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7</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distinctive features</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20F0">
              <w:rPr>
                <w:rFonts w:ascii="Times New Roman" w:eastAsia="Times New Roman" w:hAnsi="Times New Roman" w:cs="Times New Roman"/>
                <w:sz w:val="24"/>
                <w:szCs w:val="24"/>
                <w:lang w:eastAsia="ru-RU"/>
              </w:rPr>
              <w:t>No</w:t>
            </w:r>
            <w:proofErr w:type="spellEnd"/>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The awarded academic degree</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Master</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Period of study</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1</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Volume of the credits</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val="en-US" w:eastAsia="ru-RU"/>
              </w:rPr>
              <w:t>6</w:t>
            </w:r>
            <w:r w:rsidRPr="006B20F0">
              <w:rPr>
                <w:rFonts w:ascii="Times New Roman" w:eastAsia="Times New Roman" w:hAnsi="Times New Roman" w:cs="Times New Roman"/>
                <w:sz w:val="24"/>
                <w:szCs w:val="24"/>
                <w:lang w:eastAsia="ru-RU"/>
              </w:rPr>
              <w:t>0</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Language of education</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Russian</w:t>
            </w:r>
            <w:r w:rsidRPr="006B20F0">
              <w:rPr>
                <w:rFonts w:ascii="Times New Roman" w:eastAsia="Times New Roman" w:hAnsi="Times New Roman" w:cs="Times New Roman"/>
                <w:sz w:val="24"/>
                <w:szCs w:val="24"/>
                <w:lang w:eastAsia="ru-RU"/>
              </w:rPr>
              <w:t xml:space="preserve">, </w:t>
            </w:r>
            <w:r w:rsidRPr="006B20F0">
              <w:rPr>
                <w:rFonts w:ascii="Times New Roman" w:eastAsia="Times New Roman" w:hAnsi="Times New Roman" w:cs="Times New Roman"/>
                <w:sz w:val="24"/>
                <w:szCs w:val="24"/>
                <w:lang w:val="en-US" w:eastAsia="ru-RU"/>
              </w:rPr>
              <w:t>Kazakh, English</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DD645F" w:rsidRPr="006B20F0" w:rsidRDefault="00DD645F" w:rsidP="00D22BF5">
            <w:pPr>
              <w:rPr>
                <w:rFonts w:ascii="Times New Roman" w:hAnsi="Times New Roman" w:cs="Times New Roman"/>
                <w:sz w:val="24"/>
                <w:szCs w:val="24"/>
                <w:lang w:val="en-US"/>
              </w:rPr>
            </w:pPr>
            <w:r w:rsidRPr="006B20F0">
              <w:rPr>
                <w:rFonts w:ascii="Times New Roman" w:hAnsi="Times New Roman" w:cs="Times New Roman"/>
                <w:sz w:val="24"/>
                <w:szCs w:val="24"/>
                <w:lang w:val="en-US"/>
              </w:rPr>
              <w:t>Date of approval of the OP at the Board meeting</w:t>
            </w:r>
          </w:p>
        </w:tc>
        <w:tc>
          <w:tcPr>
            <w:tcW w:w="9355" w:type="dxa"/>
          </w:tcPr>
          <w:p w:rsidR="00DD645F" w:rsidRPr="00C539B1" w:rsidRDefault="00C539B1" w:rsidP="009C0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12.04.2023</w:t>
            </w:r>
          </w:p>
        </w:tc>
      </w:tr>
      <w:tr w:rsidR="009C0B85" w:rsidRPr="00C539B1" w:rsidTr="006B20F0">
        <w:tc>
          <w:tcPr>
            <w:cnfStyle w:val="001000000000" w:firstRow="0" w:lastRow="0" w:firstColumn="1" w:lastColumn="0" w:oddVBand="0" w:evenVBand="0" w:oddHBand="0" w:evenHBand="0" w:firstRowFirstColumn="0" w:firstRowLastColumn="0" w:lastRowFirstColumn="0" w:lastRowLastColumn="0"/>
            <w:tcW w:w="5524" w:type="dxa"/>
          </w:tcPr>
          <w:p w:rsidR="009C0B85" w:rsidRPr="006B20F0" w:rsidRDefault="009C0B85" w:rsidP="00873271">
            <w:pPr>
              <w:rPr>
                <w:rFonts w:ascii="Times New Roman" w:hAnsi="Times New Roman" w:cs="Times New Roman"/>
                <w:sz w:val="24"/>
                <w:szCs w:val="24"/>
                <w:lang w:val="en-US"/>
              </w:rPr>
            </w:pPr>
            <w:r w:rsidRPr="006B20F0">
              <w:rPr>
                <w:rFonts w:ascii="Times New Roman" w:hAnsi="Times New Roman" w:cs="Times New Roman"/>
                <w:color w:val="455A64"/>
                <w:sz w:val="24"/>
                <w:szCs w:val="24"/>
                <w:shd w:val="clear" w:color="auto" w:fill="FFFFFF"/>
                <w:lang w:val="en-US"/>
              </w:rPr>
              <w:t> </w:t>
            </w:r>
            <w:r w:rsidR="00873271">
              <w:rPr>
                <w:rFonts w:ascii="Times New Roman" w:hAnsi="Times New Roman" w:cs="Times New Roman"/>
                <w:sz w:val="24"/>
                <w:szCs w:val="24"/>
                <w:lang w:val="en-US"/>
              </w:rPr>
              <w:t xml:space="preserve"> </w:t>
            </w:r>
            <w:r w:rsidRPr="006B20F0">
              <w:rPr>
                <w:rFonts w:ascii="Times New Roman" w:hAnsi="Times New Roman" w:cs="Times New Roman"/>
                <w:sz w:val="24"/>
                <w:szCs w:val="24"/>
                <w:lang w:val="en-US"/>
              </w:rPr>
              <w:t xml:space="preserve"> </w:t>
            </w:r>
            <w:r w:rsidR="00873271">
              <w:rPr>
                <w:rFonts w:ascii="Times New Roman" w:hAnsi="Times New Roman" w:cs="Times New Roman"/>
                <w:sz w:val="24"/>
                <w:szCs w:val="24"/>
                <w:lang w:val="en-US"/>
              </w:rPr>
              <w:t>P</w:t>
            </w:r>
            <w:r w:rsidRPr="006B20F0">
              <w:rPr>
                <w:rFonts w:ascii="Times New Roman" w:hAnsi="Times New Roman" w:cs="Times New Roman"/>
                <w:sz w:val="24"/>
                <w:szCs w:val="24"/>
                <w:lang w:val="en-US"/>
              </w:rPr>
              <w:t>rofessional standard/IQF</w:t>
            </w:r>
          </w:p>
        </w:tc>
        <w:tc>
          <w:tcPr>
            <w:tcW w:w="9355" w:type="dxa"/>
          </w:tcPr>
          <w:p w:rsidR="009C0B85" w:rsidRPr="00C539B1" w:rsidRDefault="00C539B1" w:rsidP="00C539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r w:rsidRPr="00C539B1">
              <w:rPr>
                <w:rFonts w:ascii="Times New Roman" w:hAnsi="Times New Roman" w:cs="Times New Roman"/>
                <w:sz w:val="24"/>
                <w:lang w:val="en-US"/>
              </w:rPr>
              <w:t>Strategic HR</w:t>
            </w:r>
            <w:r>
              <w:rPr>
                <w:rFonts w:ascii="Times New Roman" w:hAnsi="Times New Roman" w:cs="Times New Roman"/>
                <w:sz w:val="24"/>
                <w:lang w:val="kk-KZ"/>
              </w:rPr>
              <w:t>; 18.12.2019</w:t>
            </w:r>
            <w:r w:rsidRPr="00C539B1">
              <w:rPr>
                <w:rFonts w:ascii="Times New Roman" w:hAnsi="Times New Roman" w:cs="Times New Roman"/>
                <w:sz w:val="24"/>
                <w:lang w:val="en-US"/>
              </w:rPr>
              <w:br/>
              <w:t>Project management</w:t>
            </w:r>
            <w:r>
              <w:rPr>
                <w:rFonts w:ascii="Times New Roman" w:hAnsi="Times New Roman" w:cs="Times New Roman"/>
                <w:sz w:val="24"/>
                <w:lang w:val="kk-KZ"/>
              </w:rPr>
              <w:t>; 26</w:t>
            </w:r>
            <w:r>
              <w:rPr>
                <w:rFonts w:ascii="Times New Roman" w:hAnsi="Times New Roman" w:cs="Times New Roman"/>
                <w:sz w:val="24"/>
                <w:lang w:val="kk-KZ"/>
              </w:rPr>
              <w:t>.12.2019</w:t>
            </w:r>
            <w:r w:rsidRPr="00C539B1">
              <w:rPr>
                <w:rFonts w:ascii="Times New Roman" w:hAnsi="Times New Roman" w:cs="Times New Roman"/>
                <w:sz w:val="24"/>
                <w:lang w:val="en-US"/>
              </w:rPr>
              <w:br/>
              <w:t>Risk management</w:t>
            </w:r>
            <w:r>
              <w:rPr>
                <w:rFonts w:ascii="Times New Roman" w:hAnsi="Times New Roman" w:cs="Times New Roman"/>
                <w:sz w:val="24"/>
                <w:lang w:val="kk-KZ"/>
              </w:rPr>
              <w:t>; 26</w:t>
            </w:r>
            <w:r>
              <w:rPr>
                <w:rFonts w:ascii="Times New Roman" w:hAnsi="Times New Roman" w:cs="Times New Roman"/>
                <w:sz w:val="24"/>
                <w:lang w:val="kk-KZ"/>
              </w:rPr>
              <w:t>.12.2019</w:t>
            </w:r>
          </w:p>
        </w:tc>
      </w:tr>
    </w:tbl>
    <w:p w:rsidR="00827BE5" w:rsidRPr="006B20F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645F" w:rsidRPr="00C539B1" w:rsidTr="00DD6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539B1" w:rsidRDefault="006D2B70" w:rsidP="00512B28">
            <w:pPr>
              <w:spacing w:before="75"/>
              <w:jc w:val="center"/>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539B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ab/>
            </w:r>
            <w:r w:rsidRPr="00C539B1">
              <w:rPr>
                <w:rFonts w:ascii="Times New Roman" w:eastAsia="Times New Roman" w:hAnsi="Times New Roman" w:cs="Times New Roman"/>
                <w:sz w:val="24"/>
                <w:szCs w:val="24"/>
                <w:lang w:val="en-US" w:eastAsia="ru-RU"/>
              </w:rPr>
              <w:tab/>
            </w:r>
            <w:r w:rsidR="00E33962" w:rsidRPr="006B20F0">
              <w:rPr>
                <w:rFonts w:ascii="Times New Roman" w:eastAsia="Times New Roman" w:hAnsi="Times New Roman" w:cs="Times New Roman"/>
                <w:sz w:val="24"/>
                <w:szCs w:val="24"/>
                <w:lang w:val="kk-KZ" w:eastAsia="ru-RU"/>
              </w:rPr>
              <w:t>Learning outcomes:</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C539B1" w:rsidRDefault="006D2B70" w:rsidP="00512B28">
            <w:pPr>
              <w:spacing w:before="75"/>
              <w:jc w:val="center"/>
              <w:rPr>
                <w:rFonts w:ascii="Times New Roman" w:eastAsia="Times New Roman" w:hAnsi="Times New Roman" w:cs="Times New Roman"/>
                <w:sz w:val="24"/>
                <w:szCs w:val="24"/>
                <w:lang w:val="en-US" w:eastAsia="ru-RU"/>
              </w:rPr>
            </w:pPr>
            <w:r w:rsidRPr="00C539B1">
              <w:rPr>
                <w:rFonts w:ascii="Times New Roman" w:eastAsia="Times New Roman" w:hAnsi="Times New Roman" w:cs="Times New Roman"/>
                <w:sz w:val="24"/>
                <w:szCs w:val="24"/>
                <w:lang w:val="en-US" w:eastAsia="ru-RU"/>
              </w:rPr>
              <w:t>1</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539B1" w:rsidRPr="00C539B1">
              <w:rPr>
                <w:rFonts w:ascii="Times New Roman" w:eastAsia="Times New Roman" w:hAnsi="Times New Roman" w:cs="Times New Roman"/>
                <w:sz w:val="24"/>
                <w:szCs w:val="24"/>
                <w:lang w:val="en-US" w:eastAsia="ru-RU"/>
              </w:rPr>
              <w:t>Apply modern approaches and tools of strategic planning and project management for the development strategy of the educational organization in the conditions of competition and globalization</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2</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 xml:space="preserve"> </w:t>
            </w:r>
            <w:r w:rsidR="00C539B1" w:rsidRPr="00C539B1">
              <w:rPr>
                <w:rFonts w:ascii="Times New Roman" w:eastAsia="Times New Roman" w:hAnsi="Times New Roman" w:cs="Times New Roman"/>
                <w:sz w:val="24"/>
                <w:szCs w:val="24"/>
                <w:lang w:val="en-US" w:eastAsia="ru-RU"/>
              </w:rPr>
              <w:t>Conduct business research and professional research using modern marketing and analytical tools for managerial decision-making</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3</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 xml:space="preserve"> </w:t>
            </w:r>
            <w:r w:rsidR="00C539B1" w:rsidRPr="00C539B1">
              <w:rPr>
                <w:rFonts w:ascii="Times New Roman" w:eastAsia="Times New Roman" w:hAnsi="Times New Roman" w:cs="Times New Roman"/>
                <w:sz w:val="24"/>
                <w:szCs w:val="24"/>
                <w:lang w:val="en-US" w:eastAsia="ru-RU"/>
              </w:rPr>
              <w:t>Analyze modern trends in education quality management and opportunities for improving the quality management system, implement scientific approaches, methods, technologies of pedagogical management and international standards in the field of education</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4</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 xml:space="preserve"> </w:t>
            </w:r>
            <w:r w:rsidR="00C539B1" w:rsidRPr="00C539B1">
              <w:rPr>
                <w:rFonts w:ascii="Times New Roman" w:eastAsia="Times New Roman" w:hAnsi="Times New Roman" w:cs="Times New Roman"/>
                <w:sz w:val="24"/>
                <w:szCs w:val="24"/>
                <w:lang w:val="en-US" w:eastAsia="ru-RU"/>
              </w:rPr>
              <w:t>Develop a risk management system for making effective organizational and managerial decisions in the field of education</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5</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 xml:space="preserve"> </w:t>
            </w:r>
            <w:r w:rsidR="00C539B1" w:rsidRPr="00C539B1">
              <w:rPr>
                <w:rFonts w:ascii="Times New Roman" w:eastAsia="Times New Roman" w:hAnsi="Times New Roman" w:cs="Times New Roman"/>
                <w:sz w:val="24"/>
                <w:szCs w:val="24"/>
                <w:lang w:val="en-US" w:eastAsia="ru-RU"/>
              </w:rPr>
              <w:t>Formulate an effective human resource management policy in accordance with the strategic goals risks in educational organizations of various types</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6</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 xml:space="preserve"> </w:t>
            </w:r>
            <w:r w:rsidR="00C539B1" w:rsidRPr="00C539B1">
              <w:rPr>
                <w:rFonts w:ascii="Times New Roman" w:eastAsia="Times New Roman" w:hAnsi="Times New Roman" w:cs="Times New Roman"/>
                <w:sz w:val="24"/>
                <w:szCs w:val="24"/>
                <w:lang w:val="en-US" w:eastAsia="ru-RU"/>
              </w:rPr>
              <w:t>Design management schemes and career management programs taking into account the socio-psychological characteristics of the individual and the team, lead the team of an educational institution based on leadership qualities</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7</w:t>
            </w:r>
          </w:p>
        </w:tc>
        <w:tc>
          <w:tcPr>
            <w:tcW w:w="4764" w:type="pct"/>
          </w:tcPr>
          <w:p w:rsidR="006D2B70" w:rsidRPr="006B20F0" w:rsidRDefault="00C539B1" w:rsidP="009C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539B1">
              <w:rPr>
                <w:rFonts w:ascii="Times New Roman" w:hAnsi="Times New Roman" w:cs="Times New Roman"/>
                <w:sz w:val="24"/>
                <w:szCs w:val="24"/>
                <w:lang w:val="en-US"/>
              </w:rPr>
              <w:t>To prevent and resolve conflict and disputable situations based on the principles of legal and psychological regulation, to assess stress factors for the development of methods to overcome negative consequences and occupational risks caused by stressful situations</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8</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539B1" w:rsidRPr="00C539B1">
              <w:rPr>
                <w:rFonts w:ascii="Times New Roman" w:eastAsia="Times New Roman" w:hAnsi="Times New Roman" w:cs="Times New Roman"/>
                <w:sz w:val="24"/>
                <w:szCs w:val="24"/>
                <w:lang w:val="en-US" w:eastAsia="ru-RU"/>
              </w:rPr>
              <w:t>Use modern educational and information technologies, create digital educational content for the purpose of effective interaction of participants in the educational process</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9</w:t>
            </w:r>
          </w:p>
        </w:tc>
        <w:tc>
          <w:tcPr>
            <w:tcW w:w="4764" w:type="pct"/>
          </w:tcPr>
          <w:p w:rsidR="006D2B70" w:rsidRPr="006B20F0" w:rsidRDefault="006B20F0"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539B1" w:rsidRPr="00C539B1">
              <w:rPr>
                <w:rFonts w:ascii="Times New Roman" w:eastAsia="Times New Roman" w:hAnsi="Times New Roman" w:cs="Times New Roman"/>
                <w:sz w:val="24"/>
                <w:szCs w:val="24"/>
                <w:lang w:val="en-US" w:eastAsia="ru-RU"/>
              </w:rPr>
              <w:t xml:space="preserve">Design educational environment, educational programs and individual educational routes based on the approaches of project management, </w:t>
            </w:r>
            <w:r w:rsidR="00C539B1" w:rsidRPr="00C539B1">
              <w:rPr>
                <w:rFonts w:ascii="Times New Roman" w:eastAsia="Times New Roman" w:hAnsi="Times New Roman" w:cs="Times New Roman"/>
                <w:sz w:val="24"/>
                <w:szCs w:val="24"/>
                <w:lang w:val="en-US" w:eastAsia="ru-RU"/>
              </w:rPr>
              <w:lastRenderedPageBreak/>
              <w:t>strategic leadership and competence development</w:t>
            </w:r>
          </w:p>
        </w:tc>
      </w:tr>
      <w:tr w:rsidR="00DD645F" w:rsidRPr="00C539B1" w:rsidTr="00DD645F">
        <w:tc>
          <w:tcPr>
            <w:cnfStyle w:val="001000000000" w:firstRow="0" w:lastRow="0" w:firstColumn="1" w:lastColumn="0" w:oddVBand="0" w:evenVBand="0" w:oddHBand="0" w:evenHBand="0" w:firstRowFirstColumn="0" w:firstRowLastColumn="0" w:lastRowFirstColumn="0" w:lastRowLastColumn="0"/>
            <w:tcW w:w="236" w:type="pct"/>
          </w:tcPr>
          <w:p w:rsidR="007F39B0" w:rsidRPr="006B20F0" w:rsidRDefault="007F39B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lastRenderedPageBreak/>
              <w:t>10</w:t>
            </w:r>
          </w:p>
        </w:tc>
        <w:tc>
          <w:tcPr>
            <w:tcW w:w="4764" w:type="pct"/>
          </w:tcPr>
          <w:p w:rsidR="007F39B0" w:rsidRPr="006B20F0" w:rsidRDefault="00C539B1"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39B1">
              <w:rPr>
                <w:rFonts w:ascii="Times New Roman" w:eastAsia="Times New Roman" w:hAnsi="Times New Roman" w:cs="Times New Roman"/>
                <w:sz w:val="24"/>
                <w:szCs w:val="24"/>
                <w:lang w:val="kk-KZ" w:eastAsia="ru-RU"/>
              </w:rPr>
              <w:t>Provide effective management of marketing processes in an educational organization and interaction of the marketing service with stakeholders</w:t>
            </w:r>
            <w:bookmarkStart w:id="0" w:name="_GoBack"/>
            <w:bookmarkEnd w:id="0"/>
          </w:p>
        </w:tc>
      </w:tr>
    </w:tbl>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46418C"/>
    <w:rsid w:val="00465CC4"/>
    <w:rsid w:val="00582AF3"/>
    <w:rsid w:val="005B1B17"/>
    <w:rsid w:val="00693A94"/>
    <w:rsid w:val="006B20F0"/>
    <w:rsid w:val="006D2B70"/>
    <w:rsid w:val="006E0BB6"/>
    <w:rsid w:val="00726412"/>
    <w:rsid w:val="00733407"/>
    <w:rsid w:val="007F39B0"/>
    <w:rsid w:val="00827BE5"/>
    <w:rsid w:val="00840D8F"/>
    <w:rsid w:val="00873271"/>
    <w:rsid w:val="008A2B1A"/>
    <w:rsid w:val="00902806"/>
    <w:rsid w:val="0092523A"/>
    <w:rsid w:val="009664B3"/>
    <w:rsid w:val="009C049E"/>
    <w:rsid w:val="009C0B85"/>
    <w:rsid w:val="009C10A2"/>
    <w:rsid w:val="009C4194"/>
    <w:rsid w:val="009C4DB0"/>
    <w:rsid w:val="009D3CE7"/>
    <w:rsid w:val="00A00985"/>
    <w:rsid w:val="00A06874"/>
    <w:rsid w:val="00AD1D12"/>
    <w:rsid w:val="00BB13A9"/>
    <w:rsid w:val="00BC72F4"/>
    <w:rsid w:val="00C539B1"/>
    <w:rsid w:val="00C82115"/>
    <w:rsid w:val="00D51192"/>
    <w:rsid w:val="00DA5772"/>
    <w:rsid w:val="00DC6089"/>
    <w:rsid w:val="00DD645F"/>
    <w:rsid w:val="00E17DA3"/>
    <w:rsid w:val="00E26C87"/>
    <w:rsid w:val="00E33962"/>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30530">
      <w:bodyDiv w:val="1"/>
      <w:marLeft w:val="0"/>
      <w:marRight w:val="0"/>
      <w:marTop w:val="0"/>
      <w:marBottom w:val="0"/>
      <w:divBdr>
        <w:top w:val="none" w:sz="0" w:space="0" w:color="auto"/>
        <w:left w:val="none" w:sz="0" w:space="0" w:color="auto"/>
        <w:bottom w:val="none" w:sz="0" w:space="0" w:color="auto"/>
        <w:right w:val="none" w:sz="0" w:space="0" w:color="auto"/>
      </w:divBdr>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2023-10-13T05:21:00Z</dcterms:created>
  <dcterms:modified xsi:type="dcterms:W3CDTF">2023-10-13T05:21:00Z</dcterms:modified>
</cp:coreProperties>
</file>