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tblpY="-810"/>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840D8F" w:rsidRPr="00DE4194" w:rsidTr="00DE41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840D8F" w:rsidRPr="00DE4194" w:rsidRDefault="00BC72F4" w:rsidP="00DE4194">
            <w:pPr>
              <w:shd w:val="clear" w:color="auto" w:fill="FFFFFF"/>
              <w:rPr>
                <w:rFonts w:ascii="Times New Roman" w:eastAsia="Times New Roman" w:hAnsi="Times New Roman" w:cs="Times New Roman"/>
                <w:sz w:val="24"/>
                <w:szCs w:val="24"/>
                <w:lang w:val="kk-KZ" w:eastAsia="ru-RU"/>
              </w:rPr>
            </w:pPr>
            <w:r w:rsidRPr="00DE4194">
              <w:rPr>
                <w:rFonts w:ascii="Times New Roman" w:eastAsia="Times New Roman" w:hAnsi="Times New Roman" w:cs="Times New Roman"/>
                <w:sz w:val="24"/>
                <w:szCs w:val="24"/>
                <w:lang w:val="kk-KZ" w:eastAsia="ru-RU"/>
              </w:rPr>
              <w:t>Білім беру бағдарламасы</w:t>
            </w:r>
          </w:p>
        </w:tc>
        <w:tc>
          <w:tcPr>
            <w:tcW w:w="9355" w:type="dxa"/>
            <w:tcBorders>
              <w:bottom w:val="none" w:sz="0" w:space="0" w:color="auto"/>
            </w:tcBorders>
          </w:tcPr>
          <w:p w:rsidR="00840D8F" w:rsidRPr="00DE4194" w:rsidRDefault="00086343" w:rsidP="00DE4194">
            <w:pP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DE4194">
              <w:rPr>
                <w:rFonts w:ascii="Times New Roman" w:eastAsia="Times New Roman" w:hAnsi="Times New Roman" w:cs="Times New Roman"/>
                <w:spacing w:val="2"/>
                <w:sz w:val="24"/>
                <w:szCs w:val="24"/>
                <w:lang w:val="kk-KZ" w:eastAsia="ru-RU"/>
              </w:rPr>
              <w:t>8D0150</w:t>
            </w:r>
            <w:r w:rsidR="009106B6" w:rsidRPr="00DE4194">
              <w:rPr>
                <w:rFonts w:ascii="Times New Roman" w:eastAsia="Times New Roman" w:hAnsi="Times New Roman" w:cs="Times New Roman"/>
                <w:spacing w:val="2"/>
                <w:sz w:val="24"/>
                <w:szCs w:val="24"/>
                <w:lang w:val="kk-KZ" w:eastAsia="ru-RU"/>
              </w:rPr>
              <w:t>1</w:t>
            </w:r>
            <w:r w:rsidRPr="00DE4194">
              <w:rPr>
                <w:rFonts w:ascii="Times New Roman" w:eastAsia="Times New Roman" w:hAnsi="Times New Roman" w:cs="Times New Roman"/>
                <w:spacing w:val="2"/>
                <w:sz w:val="24"/>
                <w:szCs w:val="24"/>
                <w:lang w:val="kk-KZ" w:eastAsia="ru-RU"/>
              </w:rPr>
              <w:t xml:space="preserve"> </w:t>
            </w:r>
            <w:r w:rsidR="009106B6" w:rsidRPr="00DE4194">
              <w:rPr>
                <w:rFonts w:ascii="Times New Roman" w:eastAsia="Times New Roman" w:hAnsi="Times New Roman" w:cs="Times New Roman"/>
                <w:spacing w:val="2"/>
                <w:sz w:val="24"/>
                <w:szCs w:val="24"/>
                <w:lang w:val="kk-KZ" w:eastAsia="ru-RU"/>
              </w:rPr>
              <w:t>Математика</w:t>
            </w:r>
          </w:p>
        </w:tc>
      </w:tr>
      <w:tr w:rsidR="00840D8F" w:rsidRPr="004D159F" w:rsidTr="00DE4194">
        <w:tc>
          <w:tcPr>
            <w:cnfStyle w:val="001000000000" w:firstRow="0" w:lastRow="0" w:firstColumn="1" w:lastColumn="0" w:oddVBand="0" w:evenVBand="0" w:oddHBand="0" w:evenHBand="0" w:firstRowFirstColumn="0" w:firstRowLastColumn="0" w:lastRowFirstColumn="0" w:lastRowLastColumn="0"/>
            <w:tcW w:w="5524" w:type="dxa"/>
          </w:tcPr>
          <w:p w:rsidR="00840D8F" w:rsidRPr="00DE4194" w:rsidRDefault="00DA5772" w:rsidP="00DE4194">
            <w:pPr>
              <w:shd w:val="clear" w:color="auto" w:fill="FFFFFF"/>
              <w:rPr>
                <w:rFonts w:ascii="Times New Roman" w:eastAsia="Times New Roman" w:hAnsi="Times New Roman" w:cs="Times New Roman"/>
                <w:sz w:val="24"/>
                <w:szCs w:val="24"/>
                <w:lang w:val="kk-KZ" w:eastAsia="ru-RU"/>
              </w:rPr>
            </w:pPr>
            <w:r w:rsidRPr="00DE4194">
              <w:rPr>
                <w:rFonts w:ascii="Times New Roman" w:eastAsia="Times New Roman" w:hAnsi="Times New Roman" w:cs="Times New Roman"/>
                <w:sz w:val="24"/>
                <w:szCs w:val="24"/>
                <w:lang w:val="kk-KZ" w:eastAsia="ru-RU"/>
              </w:rPr>
              <w:t>БББ мақсаты </w:t>
            </w:r>
          </w:p>
        </w:tc>
        <w:tc>
          <w:tcPr>
            <w:tcW w:w="9355" w:type="dxa"/>
          </w:tcPr>
          <w:p w:rsidR="00840D8F" w:rsidRPr="00DE4194" w:rsidRDefault="004D159F" w:rsidP="00DE419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D159F">
              <w:rPr>
                <w:rFonts w:ascii="Times New Roman" w:eastAsia="Times New Roman" w:hAnsi="Times New Roman" w:cs="Times New Roman"/>
                <w:sz w:val="24"/>
                <w:szCs w:val="24"/>
                <w:lang w:val="kk-KZ" w:eastAsia="ru-RU"/>
              </w:rPr>
              <w:t>Математика саласында ғылымның, білімнің және өндірістің қажеттіліктерін қанағаттандыру үшін кәсіби және ғылыми құзыреттерге ие және оларды практикалық және ғылыми қызметте жүзеге асыру дағдылары бар бәсекеге қабілетті, құзыретті ғылыми және педагог кадрларды дайындау.</w:t>
            </w:r>
            <w:bookmarkStart w:id="0" w:name="_GoBack"/>
            <w:bookmarkEnd w:id="0"/>
          </w:p>
        </w:tc>
      </w:tr>
      <w:tr w:rsidR="00840D8F" w:rsidRPr="00DE4194" w:rsidTr="00DE4194">
        <w:tc>
          <w:tcPr>
            <w:cnfStyle w:val="001000000000" w:firstRow="0" w:lastRow="0" w:firstColumn="1" w:lastColumn="0" w:oddVBand="0" w:evenVBand="0" w:oddHBand="0" w:evenHBand="0" w:firstRowFirstColumn="0" w:firstRowLastColumn="0" w:lastRowFirstColumn="0" w:lastRowLastColumn="0"/>
            <w:tcW w:w="5524" w:type="dxa"/>
          </w:tcPr>
          <w:p w:rsidR="00840D8F" w:rsidRPr="00DE4194" w:rsidRDefault="002C5530" w:rsidP="00DE4194">
            <w:pPr>
              <w:shd w:val="clear" w:color="auto" w:fill="FFFFFF"/>
              <w:rPr>
                <w:rFonts w:ascii="Times New Roman" w:eastAsia="Times New Roman" w:hAnsi="Times New Roman" w:cs="Times New Roman"/>
                <w:sz w:val="24"/>
                <w:szCs w:val="24"/>
                <w:lang w:val="kk-KZ" w:eastAsia="ru-RU"/>
              </w:rPr>
            </w:pPr>
            <w:r w:rsidRPr="00DE4194">
              <w:rPr>
                <w:rFonts w:ascii="Times New Roman" w:eastAsia="Times New Roman" w:hAnsi="Times New Roman" w:cs="Times New Roman"/>
                <w:sz w:val="24"/>
                <w:szCs w:val="24"/>
                <w:lang w:val="kk-KZ" w:eastAsia="ru-RU"/>
              </w:rPr>
              <w:t>БББ түрі</w:t>
            </w:r>
          </w:p>
        </w:tc>
        <w:tc>
          <w:tcPr>
            <w:tcW w:w="9355" w:type="dxa"/>
          </w:tcPr>
          <w:p w:rsidR="00840D8F" w:rsidRPr="00DE4194" w:rsidRDefault="00A3474D" w:rsidP="00DE419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DE4194">
              <w:rPr>
                <w:rFonts w:ascii="Times New Roman" w:eastAsia="Times New Roman" w:hAnsi="Times New Roman" w:cs="Times New Roman"/>
                <w:sz w:val="24"/>
                <w:szCs w:val="24"/>
                <w:lang w:val="kk-KZ" w:eastAsia="ru-RU"/>
              </w:rPr>
              <w:t>Қолданыстағы</w:t>
            </w:r>
          </w:p>
        </w:tc>
      </w:tr>
      <w:tr w:rsidR="00840D8F" w:rsidRPr="00DE4194" w:rsidTr="00DE4194">
        <w:tc>
          <w:tcPr>
            <w:cnfStyle w:val="001000000000" w:firstRow="0" w:lastRow="0" w:firstColumn="1" w:lastColumn="0" w:oddVBand="0" w:evenVBand="0" w:oddHBand="0" w:evenHBand="0" w:firstRowFirstColumn="0" w:firstRowLastColumn="0" w:lastRowFirstColumn="0" w:lastRowLastColumn="0"/>
            <w:tcW w:w="5524" w:type="dxa"/>
          </w:tcPr>
          <w:p w:rsidR="00840D8F" w:rsidRPr="00DE4194" w:rsidRDefault="00BC72F4" w:rsidP="00DE4194">
            <w:pPr>
              <w:shd w:val="clear" w:color="auto" w:fill="FFFFFF"/>
              <w:rPr>
                <w:rFonts w:ascii="Times New Roman" w:eastAsia="Times New Roman" w:hAnsi="Times New Roman" w:cs="Times New Roman"/>
                <w:sz w:val="24"/>
                <w:szCs w:val="24"/>
                <w:lang w:val="kk-KZ" w:eastAsia="ru-RU"/>
              </w:rPr>
            </w:pPr>
            <w:r w:rsidRPr="00DE4194">
              <w:rPr>
                <w:rFonts w:ascii="Times New Roman" w:eastAsia="Times New Roman" w:hAnsi="Times New Roman" w:cs="Times New Roman"/>
                <w:sz w:val="24"/>
                <w:szCs w:val="24"/>
                <w:lang w:val="kk-KZ" w:eastAsia="ru-RU"/>
              </w:rPr>
              <w:t>ҰБШ бойыншадеңгей</w:t>
            </w:r>
          </w:p>
        </w:tc>
        <w:tc>
          <w:tcPr>
            <w:tcW w:w="9355" w:type="dxa"/>
          </w:tcPr>
          <w:p w:rsidR="00840D8F" w:rsidRPr="00DE4194" w:rsidRDefault="00086343" w:rsidP="00DE419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DE4194">
              <w:rPr>
                <w:rFonts w:ascii="Times New Roman" w:eastAsia="Times New Roman" w:hAnsi="Times New Roman" w:cs="Times New Roman"/>
                <w:sz w:val="24"/>
                <w:szCs w:val="24"/>
                <w:lang w:val="kk-KZ" w:eastAsia="ru-RU"/>
              </w:rPr>
              <w:t>8</w:t>
            </w:r>
          </w:p>
        </w:tc>
      </w:tr>
      <w:tr w:rsidR="00840D8F" w:rsidRPr="00DE4194" w:rsidTr="00DE4194">
        <w:tc>
          <w:tcPr>
            <w:cnfStyle w:val="001000000000" w:firstRow="0" w:lastRow="0" w:firstColumn="1" w:lastColumn="0" w:oddVBand="0" w:evenVBand="0" w:oddHBand="0" w:evenHBand="0" w:firstRowFirstColumn="0" w:firstRowLastColumn="0" w:lastRowFirstColumn="0" w:lastRowLastColumn="0"/>
            <w:tcW w:w="5524" w:type="dxa"/>
          </w:tcPr>
          <w:p w:rsidR="00840D8F" w:rsidRPr="00DE4194" w:rsidRDefault="00BC72F4" w:rsidP="00DE4194">
            <w:pPr>
              <w:shd w:val="clear" w:color="auto" w:fill="FFFFFF"/>
              <w:rPr>
                <w:rFonts w:ascii="Times New Roman" w:eastAsia="Times New Roman" w:hAnsi="Times New Roman" w:cs="Times New Roman"/>
                <w:sz w:val="24"/>
                <w:szCs w:val="24"/>
                <w:lang w:val="kk-KZ" w:eastAsia="ru-RU"/>
              </w:rPr>
            </w:pPr>
            <w:r w:rsidRPr="00DE4194">
              <w:rPr>
                <w:rFonts w:ascii="Times New Roman" w:eastAsia="Times New Roman" w:hAnsi="Times New Roman" w:cs="Times New Roman"/>
                <w:sz w:val="24"/>
                <w:szCs w:val="24"/>
                <w:lang w:val="kk-KZ" w:eastAsia="ru-RU"/>
              </w:rPr>
              <w:t>СБШ бойыншадеңгей</w:t>
            </w:r>
          </w:p>
        </w:tc>
        <w:tc>
          <w:tcPr>
            <w:tcW w:w="9355" w:type="dxa"/>
          </w:tcPr>
          <w:p w:rsidR="00840D8F" w:rsidRPr="00DE4194" w:rsidRDefault="00086343" w:rsidP="00DE419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DE4194">
              <w:rPr>
                <w:rFonts w:ascii="Times New Roman" w:eastAsia="Times New Roman" w:hAnsi="Times New Roman" w:cs="Times New Roman"/>
                <w:sz w:val="24"/>
                <w:szCs w:val="24"/>
                <w:lang w:val="kk-KZ" w:eastAsia="ru-RU"/>
              </w:rPr>
              <w:t>8</w:t>
            </w:r>
          </w:p>
        </w:tc>
      </w:tr>
      <w:tr w:rsidR="00840D8F" w:rsidRPr="00DE4194" w:rsidTr="00DE4194">
        <w:tc>
          <w:tcPr>
            <w:cnfStyle w:val="001000000000" w:firstRow="0" w:lastRow="0" w:firstColumn="1" w:lastColumn="0" w:oddVBand="0" w:evenVBand="0" w:oddHBand="0" w:evenHBand="0" w:firstRowFirstColumn="0" w:firstRowLastColumn="0" w:lastRowFirstColumn="0" w:lastRowLastColumn="0"/>
            <w:tcW w:w="5524" w:type="dxa"/>
          </w:tcPr>
          <w:p w:rsidR="00840D8F" w:rsidRPr="00DE4194" w:rsidRDefault="00BC72F4" w:rsidP="00DE4194">
            <w:pPr>
              <w:shd w:val="clear" w:color="auto" w:fill="FFFFFF"/>
              <w:rPr>
                <w:rFonts w:ascii="Times New Roman" w:eastAsia="Times New Roman" w:hAnsi="Times New Roman" w:cs="Times New Roman"/>
                <w:sz w:val="24"/>
                <w:szCs w:val="24"/>
                <w:lang w:val="kk-KZ" w:eastAsia="ru-RU"/>
              </w:rPr>
            </w:pPr>
            <w:r w:rsidRPr="00DE4194">
              <w:rPr>
                <w:rFonts w:ascii="Times New Roman" w:eastAsia="Times New Roman" w:hAnsi="Times New Roman" w:cs="Times New Roman"/>
                <w:sz w:val="24"/>
                <w:szCs w:val="24"/>
                <w:lang w:val="kk-KZ" w:eastAsia="ru-RU"/>
              </w:rPr>
              <w:t>Берілетін</w:t>
            </w:r>
            <w:r w:rsidR="00C72C78" w:rsidRPr="00DE4194">
              <w:rPr>
                <w:rFonts w:ascii="Times New Roman" w:eastAsia="Times New Roman" w:hAnsi="Times New Roman" w:cs="Times New Roman"/>
                <w:sz w:val="24"/>
                <w:szCs w:val="24"/>
                <w:lang w:val="kk-KZ" w:eastAsia="ru-RU"/>
              </w:rPr>
              <w:t xml:space="preserve"> </w:t>
            </w:r>
            <w:r w:rsidRPr="00DE4194">
              <w:rPr>
                <w:rFonts w:ascii="Times New Roman" w:eastAsia="Times New Roman" w:hAnsi="Times New Roman" w:cs="Times New Roman"/>
                <w:sz w:val="24"/>
                <w:szCs w:val="24"/>
                <w:lang w:val="kk-KZ" w:eastAsia="ru-RU"/>
              </w:rPr>
              <w:t>академиялық</w:t>
            </w:r>
            <w:r w:rsidR="00C72C78" w:rsidRPr="00DE4194">
              <w:rPr>
                <w:rFonts w:ascii="Times New Roman" w:eastAsia="Times New Roman" w:hAnsi="Times New Roman" w:cs="Times New Roman"/>
                <w:sz w:val="24"/>
                <w:szCs w:val="24"/>
                <w:lang w:val="kk-KZ" w:eastAsia="ru-RU"/>
              </w:rPr>
              <w:t xml:space="preserve"> </w:t>
            </w:r>
            <w:r w:rsidRPr="00DE4194">
              <w:rPr>
                <w:rFonts w:ascii="Times New Roman" w:eastAsia="Times New Roman" w:hAnsi="Times New Roman" w:cs="Times New Roman"/>
                <w:sz w:val="24"/>
                <w:szCs w:val="24"/>
                <w:lang w:val="kk-KZ" w:eastAsia="ru-RU"/>
              </w:rPr>
              <w:t>дәреже </w:t>
            </w:r>
            <w:r w:rsidR="00840D8F" w:rsidRPr="00DE4194">
              <w:rPr>
                <w:rFonts w:ascii="Times New Roman" w:eastAsia="Times New Roman" w:hAnsi="Times New Roman" w:cs="Times New Roman"/>
                <w:sz w:val="24"/>
                <w:szCs w:val="24"/>
                <w:lang w:val="kk-KZ" w:eastAsia="ru-RU"/>
              </w:rPr>
              <w:t> </w:t>
            </w:r>
          </w:p>
        </w:tc>
        <w:tc>
          <w:tcPr>
            <w:tcW w:w="9355" w:type="dxa"/>
          </w:tcPr>
          <w:p w:rsidR="00840D8F" w:rsidRPr="00DE4194" w:rsidRDefault="00DE4194" w:rsidP="00DE419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DE4194">
              <w:rPr>
                <w:rFonts w:ascii="Times New Roman" w:eastAsia="Times New Roman" w:hAnsi="Times New Roman" w:cs="Times New Roman"/>
                <w:sz w:val="24"/>
                <w:szCs w:val="24"/>
                <w:lang w:val="kk-KZ" w:eastAsia="ru-RU"/>
              </w:rPr>
              <w:t>Д</w:t>
            </w:r>
            <w:r w:rsidR="00086343" w:rsidRPr="00DE4194">
              <w:rPr>
                <w:rFonts w:ascii="Times New Roman" w:eastAsia="Times New Roman" w:hAnsi="Times New Roman" w:cs="Times New Roman"/>
                <w:sz w:val="24"/>
                <w:szCs w:val="24"/>
                <w:lang w:val="kk-KZ" w:eastAsia="ru-RU"/>
              </w:rPr>
              <w:t>октор</w:t>
            </w:r>
            <w:r>
              <w:rPr>
                <w:rFonts w:ascii="Times New Roman" w:eastAsia="Times New Roman" w:hAnsi="Times New Roman" w:cs="Times New Roman"/>
                <w:sz w:val="24"/>
                <w:szCs w:val="24"/>
                <w:lang w:val="kk-KZ" w:eastAsia="ru-RU"/>
              </w:rPr>
              <w:t xml:space="preserve"> </w:t>
            </w:r>
            <w:r w:rsidR="004D159F">
              <w:rPr>
                <w:rFonts w:ascii="Times New Roman" w:eastAsia="Times New Roman" w:hAnsi="Times New Roman" w:cs="Times New Roman"/>
                <w:sz w:val="24"/>
                <w:szCs w:val="24"/>
                <w:lang w:val="kk-KZ" w:eastAsia="ru-RU"/>
              </w:rPr>
              <w:t xml:space="preserve"> </w:t>
            </w:r>
          </w:p>
        </w:tc>
      </w:tr>
      <w:tr w:rsidR="00840D8F" w:rsidRPr="00DE4194" w:rsidTr="00DE4194">
        <w:tc>
          <w:tcPr>
            <w:cnfStyle w:val="001000000000" w:firstRow="0" w:lastRow="0" w:firstColumn="1" w:lastColumn="0" w:oddVBand="0" w:evenVBand="0" w:oddHBand="0" w:evenHBand="0" w:firstRowFirstColumn="0" w:firstRowLastColumn="0" w:lastRowFirstColumn="0" w:lastRowLastColumn="0"/>
            <w:tcW w:w="5524" w:type="dxa"/>
          </w:tcPr>
          <w:p w:rsidR="00840D8F" w:rsidRPr="00DE4194" w:rsidRDefault="00BC72F4" w:rsidP="00DE4194">
            <w:pPr>
              <w:shd w:val="clear" w:color="auto" w:fill="FFFFFF"/>
              <w:rPr>
                <w:rFonts w:ascii="Times New Roman" w:eastAsia="Times New Roman" w:hAnsi="Times New Roman" w:cs="Times New Roman"/>
                <w:sz w:val="24"/>
                <w:szCs w:val="24"/>
                <w:lang w:val="kk-KZ" w:eastAsia="ru-RU"/>
              </w:rPr>
            </w:pPr>
            <w:r w:rsidRPr="00DE4194">
              <w:rPr>
                <w:rFonts w:ascii="Times New Roman" w:eastAsia="Times New Roman" w:hAnsi="Times New Roman" w:cs="Times New Roman"/>
                <w:sz w:val="24"/>
                <w:szCs w:val="24"/>
                <w:lang w:val="kk-KZ" w:eastAsia="ru-RU"/>
              </w:rPr>
              <w:t>Оқыту</w:t>
            </w:r>
            <w:r w:rsidR="00C72C78" w:rsidRPr="00DE4194">
              <w:rPr>
                <w:rFonts w:ascii="Times New Roman" w:eastAsia="Times New Roman" w:hAnsi="Times New Roman" w:cs="Times New Roman"/>
                <w:sz w:val="24"/>
                <w:szCs w:val="24"/>
                <w:lang w:val="kk-KZ" w:eastAsia="ru-RU"/>
              </w:rPr>
              <w:t xml:space="preserve"> </w:t>
            </w:r>
            <w:r w:rsidRPr="00DE4194">
              <w:rPr>
                <w:rFonts w:ascii="Times New Roman" w:eastAsia="Times New Roman" w:hAnsi="Times New Roman" w:cs="Times New Roman"/>
                <w:sz w:val="24"/>
                <w:szCs w:val="24"/>
                <w:lang w:val="kk-KZ" w:eastAsia="ru-RU"/>
              </w:rPr>
              <w:t>мерзімі </w:t>
            </w:r>
          </w:p>
        </w:tc>
        <w:tc>
          <w:tcPr>
            <w:tcW w:w="9355" w:type="dxa"/>
          </w:tcPr>
          <w:p w:rsidR="00840D8F" w:rsidRPr="00DE4194" w:rsidRDefault="00086343" w:rsidP="00DE419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DE4194">
              <w:rPr>
                <w:rFonts w:ascii="Times New Roman" w:eastAsia="Times New Roman" w:hAnsi="Times New Roman" w:cs="Times New Roman"/>
                <w:sz w:val="24"/>
                <w:szCs w:val="24"/>
                <w:lang w:val="kk-KZ" w:eastAsia="ru-RU"/>
              </w:rPr>
              <w:t>3</w:t>
            </w:r>
            <w:r w:rsidR="00DA2AE5" w:rsidRPr="00DE4194">
              <w:rPr>
                <w:rFonts w:ascii="Times New Roman" w:eastAsia="Times New Roman" w:hAnsi="Times New Roman" w:cs="Times New Roman"/>
                <w:sz w:val="24"/>
                <w:szCs w:val="24"/>
                <w:lang w:val="kk-KZ" w:eastAsia="ru-RU"/>
              </w:rPr>
              <w:t xml:space="preserve"> жыл</w:t>
            </w:r>
          </w:p>
        </w:tc>
      </w:tr>
      <w:tr w:rsidR="00840D8F" w:rsidRPr="00DE4194" w:rsidTr="00DE4194">
        <w:tc>
          <w:tcPr>
            <w:cnfStyle w:val="001000000000" w:firstRow="0" w:lastRow="0" w:firstColumn="1" w:lastColumn="0" w:oddVBand="0" w:evenVBand="0" w:oddHBand="0" w:evenHBand="0" w:firstRowFirstColumn="0" w:firstRowLastColumn="0" w:lastRowFirstColumn="0" w:lastRowLastColumn="0"/>
            <w:tcW w:w="5524" w:type="dxa"/>
          </w:tcPr>
          <w:p w:rsidR="00840D8F" w:rsidRPr="00DE4194" w:rsidRDefault="00BC72F4" w:rsidP="00DE4194">
            <w:pPr>
              <w:shd w:val="clear" w:color="auto" w:fill="FFFFFF"/>
              <w:rPr>
                <w:rFonts w:ascii="Times New Roman" w:eastAsia="Times New Roman" w:hAnsi="Times New Roman" w:cs="Times New Roman"/>
                <w:sz w:val="24"/>
                <w:szCs w:val="24"/>
                <w:lang w:val="kk-KZ" w:eastAsia="ru-RU"/>
              </w:rPr>
            </w:pPr>
            <w:r w:rsidRPr="00DE4194">
              <w:rPr>
                <w:rFonts w:ascii="Times New Roman" w:eastAsia="Times New Roman" w:hAnsi="Times New Roman" w:cs="Times New Roman"/>
                <w:sz w:val="24"/>
                <w:szCs w:val="24"/>
                <w:lang w:val="kk-KZ" w:eastAsia="ru-RU"/>
              </w:rPr>
              <w:t>Кредиттердің</w:t>
            </w:r>
            <w:r w:rsidR="00C72C78" w:rsidRPr="00DE4194">
              <w:rPr>
                <w:rFonts w:ascii="Times New Roman" w:eastAsia="Times New Roman" w:hAnsi="Times New Roman" w:cs="Times New Roman"/>
                <w:sz w:val="24"/>
                <w:szCs w:val="24"/>
                <w:lang w:val="kk-KZ" w:eastAsia="ru-RU"/>
              </w:rPr>
              <w:t xml:space="preserve"> </w:t>
            </w:r>
            <w:r w:rsidRPr="00DE4194">
              <w:rPr>
                <w:rFonts w:ascii="Times New Roman" w:eastAsia="Times New Roman" w:hAnsi="Times New Roman" w:cs="Times New Roman"/>
                <w:sz w:val="24"/>
                <w:szCs w:val="24"/>
                <w:lang w:val="kk-KZ" w:eastAsia="ru-RU"/>
              </w:rPr>
              <w:t>көлемі </w:t>
            </w:r>
          </w:p>
        </w:tc>
        <w:tc>
          <w:tcPr>
            <w:tcW w:w="9355" w:type="dxa"/>
          </w:tcPr>
          <w:p w:rsidR="00840D8F" w:rsidRPr="00DE4194" w:rsidRDefault="00086343" w:rsidP="00DE419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DE4194">
              <w:rPr>
                <w:rFonts w:ascii="Times New Roman" w:eastAsia="Times New Roman" w:hAnsi="Times New Roman" w:cs="Times New Roman"/>
                <w:sz w:val="24"/>
                <w:szCs w:val="24"/>
                <w:lang w:val="kk-KZ" w:eastAsia="ru-RU"/>
              </w:rPr>
              <w:t>180</w:t>
            </w:r>
          </w:p>
        </w:tc>
      </w:tr>
      <w:tr w:rsidR="00840D8F" w:rsidRPr="00DE4194" w:rsidTr="00DE4194">
        <w:tc>
          <w:tcPr>
            <w:cnfStyle w:val="001000000000" w:firstRow="0" w:lastRow="0" w:firstColumn="1" w:lastColumn="0" w:oddVBand="0" w:evenVBand="0" w:oddHBand="0" w:evenHBand="0" w:firstRowFirstColumn="0" w:firstRowLastColumn="0" w:lastRowFirstColumn="0" w:lastRowLastColumn="0"/>
            <w:tcW w:w="5524" w:type="dxa"/>
          </w:tcPr>
          <w:p w:rsidR="00840D8F" w:rsidRPr="00DE4194" w:rsidRDefault="00BC72F4" w:rsidP="00DE4194">
            <w:pPr>
              <w:shd w:val="clear" w:color="auto" w:fill="FFFFFF"/>
              <w:rPr>
                <w:rFonts w:ascii="Times New Roman" w:eastAsia="Times New Roman" w:hAnsi="Times New Roman" w:cs="Times New Roman"/>
                <w:sz w:val="24"/>
                <w:szCs w:val="24"/>
                <w:lang w:val="kk-KZ" w:eastAsia="ru-RU"/>
              </w:rPr>
            </w:pPr>
            <w:r w:rsidRPr="00DE4194">
              <w:rPr>
                <w:rFonts w:ascii="Times New Roman" w:eastAsia="Times New Roman" w:hAnsi="Times New Roman" w:cs="Times New Roman"/>
                <w:sz w:val="24"/>
                <w:szCs w:val="24"/>
                <w:lang w:val="kk-KZ" w:eastAsia="ru-RU"/>
              </w:rPr>
              <w:t>Оқыту</w:t>
            </w:r>
            <w:r w:rsidR="00C72C78" w:rsidRPr="00DE4194">
              <w:rPr>
                <w:rFonts w:ascii="Times New Roman" w:eastAsia="Times New Roman" w:hAnsi="Times New Roman" w:cs="Times New Roman"/>
                <w:sz w:val="24"/>
                <w:szCs w:val="24"/>
                <w:lang w:val="kk-KZ" w:eastAsia="ru-RU"/>
              </w:rPr>
              <w:t xml:space="preserve"> </w:t>
            </w:r>
            <w:r w:rsidRPr="00DE4194">
              <w:rPr>
                <w:rFonts w:ascii="Times New Roman" w:eastAsia="Times New Roman" w:hAnsi="Times New Roman" w:cs="Times New Roman"/>
                <w:sz w:val="24"/>
                <w:szCs w:val="24"/>
                <w:lang w:val="kk-KZ" w:eastAsia="ru-RU"/>
              </w:rPr>
              <w:t>тілі</w:t>
            </w:r>
          </w:p>
        </w:tc>
        <w:tc>
          <w:tcPr>
            <w:tcW w:w="9355" w:type="dxa"/>
          </w:tcPr>
          <w:p w:rsidR="00840D8F" w:rsidRPr="00DE4194" w:rsidRDefault="00DE4194" w:rsidP="00DE419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DE4194">
              <w:rPr>
                <w:rFonts w:ascii="Times New Roman" w:eastAsia="Times New Roman" w:hAnsi="Times New Roman" w:cs="Times New Roman"/>
                <w:sz w:val="24"/>
                <w:szCs w:val="24"/>
                <w:lang w:val="kk-KZ" w:eastAsia="ru-RU"/>
              </w:rPr>
              <w:t>Қ</w:t>
            </w:r>
            <w:r w:rsidR="00DA2AE5" w:rsidRPr="00DE4194">
              <w:rPr>
                <w:rFonts w:ascii="Times New Roman" w:eastAsia="Times New Roman" w:hAnsi="Times New Roman" w:cs="Times New Roman"/>
                <w:sz w:val="24"/>
                <w:szCs w:val="24"/>
                <w:lang w:val="kk-KZ" w:eastAsia="ru-RU"/>
              </w:rPr>
              <w:t>азақ, орыс, ағылшын</w:t>
            </w:r>
          </w:p>
        </w:tc>
      </w:tr>
      <w:tr w:rsidR="00DF374F" w:rsidRPr="00DE4194" w:rsidTr="00DE4194">
        <w:tc>
          <w:tcPr>
            <w:cnfStyle w:val="001000000000" w:firstRow="0" w:lastRow="0" w:firstColumn="1" w:lastColumn="0" w:oddVBand="0" w:evenVBand="0" w:oddHBand="0" w:evenHBand="0" w:firstRowFirstColumn="0" w:firstRowLastColumn="0" w:lastRowFirstColumn="0" w:lastRowLastColumn="0"/>
            <w:tcW w:w="5524" w:type="dxa"/>
          </w:tcPr>
          <w:p w:rsidR="00DF374F" w:rsidRPr="00DE4194" w:rsidRDefault="00DF374F" w:rsidP="00DE4194">
            <w:pPr>
              <w:rPr>
                <w:rFonts w:ascii="Times New Roman" w:hAnsi="Times New Roman" w:cs="Times New Roman"/>
                <w:sz w:val="24"/>
                <w:szCs w:val="24"/>
                <w:lang w:val="kk-KZ"/>
              </w:rPr>
            </w:pPr>
            <w:r w:rsidRPr="00DE4194">
              <w:rPr>
                <w:rFonts w:ascii="Times New Roman" w:hAnsi="Times New Roman" w:cs="Times New Roman"/>
                <w:sz w:val="24"/>
                <w:szCs w:val="24"/>
                <w:lang w:val="kk-KZ"/>
              </w:rPr>
              <w:t xml:space="preserve">Басқарма отырысында  БББ бекітукүні </w:t>
            </w:r>
          </w:p>
        </w:tc>
        <w:tc>
          <w:tcPr>
            <w:tcW w:w="9355" w:type="dxa"/>
          </w:tcPr>
          <w:p w:rsidR="00DF374F" w:rsidRPr="00DE4194" w:rsidRDefault="004D159F" w:rsidP="00DE419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11.04.2023</w:t>
            </w:r>
          </w:p>
        </w:tc>
      </w:tr>
      <w:tr w:rsidR="00840D8F" w:rsidRPr="00DE4194" w:rsidTr="00DE4194">
        <w:tc>
          <w:tcPr>
            <w:cnfStyle w:val="001000000000" w:firstRow="0" w:lastRow="0" w:firstColumn="1" w:lastColumn="0" w:oddVBand="0" w:evenVBand="0" w:oddHBand="0" w:evenHBand="0" w:firstRowFirstColumn="0" w:firstRowLastColumn="0" w:lastRowFirstColumn="0" w:lastRowLastColumn="0"/>
            <w:tcW w:w="5524" w:type="dxa"/>
          </w:tcPr>
          <w:p w:rsidR="00840D8F" w:rsidRPr="00DE4194" w:rsidRDefault="00BB13A9" w:rsidP="00DE4194">
            <w:pPr>
              <w:shd w:val="clear" w:color="auto" w:fill="FFFFFF"/>
              <w:rPr>
                <w:rFonts w:ascii="Times New Roman" w:eastAsia="Times New Roman" w:hAnsi="Times New Roman" w:cs="Times New Roman"/>
                <w:sz w:val="24"/>
                <w:szCs w:val="24"/>
                <w:lang w:val="kk-KZ" w:eastAsia="ru-RU"/>
              </w:rPr>
            </w:pPr>
            <w:r w:rsidRPr="00DE4194">
              <w:rPr>
                <w:rFonts w:ascii="Times New Roman" w:eastAsia="Times New Roman" w:hAnsi="Times New Roman" w:cs="Times New Roman"/>
                <w:sz w:val="24"/>
                <w:szCs w:val="24"/>
                <w:lang w:val="kk-KZ" w:eastAsia="ru-RU"/>
              </w:rPr>
              <w:t>Кәсіби</w:t>
            </w:r>
            <w:r w:rsidR="00840D8F" w:rsidRPr="00DE4194">
              <w:rPr>
                <w:rFonts w:ascii="Times New Roman" w:eastAsia="Times New Roman" w:hAnsi="Times New Roman" w:cs="Times New Roman"/>
                <w:sz w:val="24"/>
                <w:szCs w:val="24"/>
                <w:lang w:val="kk-KZ" w:eastAsia="ru-RU"/>
              </w:rPr>
              <w:t xml:space="preserve"> стандарт </w:t>
            </w:r>
          </w:p>
        </w:tc>
        <w:tc>
          <w:tcPr>
            <w:tcW w:w="9355" w:type="dxa"/>
          </w:tcPr>
          <w:p w:rsidR="00840D8F" w:rsidRPr="00DE4194" w:rsidRDefault="00840D8F" w:rsidP="00DE419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p>
        </w:tc>
      </w:tr>
    </w:tbl>
    <w:p w:rsidR="00840D8F" w:rsidRPr="00DE4194" w:rsidRDefault="00840D8F" w:rsidP="00840D8F">
      <w:pPr>
        <w:rPr>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6D2B70" w:rsidRPr="00DE4194" w:rsidTr="00C72C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6D2B70" w:rsidRPr="00DE4194" w:rsidRDefault="006D2B70" w:rsidP="00512B28">
            <w:pPr>
              <w:spacing w:before="75"/>
              <w:jc w:val="center"/>
              <w:rPr>
                <w:rFonts w:ascii="Times New Roman" w:eastAsia="Times New Roman" w:hAnsi="Times New Roman" w:cs="Times New Roman"/>
                <w:sz w:val="24"/>
                <w:szCs w:val="24"/>
                <w:lang w:val="kk-KZ" w:eastAsia="ru-RU"/>
              </w:rPr>
            </w:pPr>
            <w:r w:rsidRPr="00DE4194">
              <w:rPr>
                <w:rFonts w:ascii="Times New Roman" w:eastAsia="Times New Roman" w:hAnsi="Times New Roman" w:cs="Times New Roman"/>
                <w:sz w:val="24"/>
                <w:szCs w:val="24"/>
                <w:lang w:val="kk-KZ" w:eastAsia="ru-RU"/>
              </w:rPr>
              <w:t>№</w:t>
            </w:r>
          </w:p>
        </w:tc>
        <w:tc>
          <w:tcPr>
            <w:tcW w:w="4764" w:type="pct"/>
            <w:tcBorders>
              <w:bottom w:val="none" w:sz="0" w:space="0" w:color="auto"/>
            </w:tcBorders>
            <w:hideMark/>
          </w:tcPr>
          <w:p w:rsidR="006D2B70" w:rsidRPr="00DE4194" w:rsidRDefault="006D2B70" w:rsidP="002C5530">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DE4194">
              <w:rPr>
                <w:rFonts w:ascii="Times New Roman" w:eastAsia="Times New Roman" w:hAnsi="Times New Roman" w:cs="Times New Roman"/>
                <w:sz w:val="24"/>
                <w:szCs w:val="24"/>
                <w:lang w:val="kk-KZ" w:eastAsia="ru-RU"/>
              </w:rPr>
              <w:tab/>
            </w:r>
            <w:r w:rsidRPr="00DE4194">
              <w:rPr>
                <w:rFonts w:ascii="Times New Roman" w:eastAsia="Times New Roman" w:hAnsi="Times New Roman" w:cs="Times New Roman"/>
                <w:sz w:val="24"/>
                <w:szCs w:val="24"/>
                <w:lang w:val="kk-KZ" w:eastAsia="ru-RU"/>
              </w:rPr>
              <w:tab/>
              <w:t>Оқытудың</w:t>
            </w:r>
            <w:r w:rsidR="00C72C78" w:rsidRPr="00DE4194">
              <w:rPr>
                <w:rFonts w:ascii="Times New Roman" w:eastAsia="Times New Roman" w:hAnsi="Times New Roman" w:cs="Times New Roman"/>
                <w:sz w:val="24"/>
                <w:szCs w:val="24"/>
                <w:lang w:val="kk-KZ" w:eastAsia="ru-RU"/>
              </w:rPr>
              <w:t xml:space="preserve"> </w:t>
            </w:r>
            <w:r w:rsidRPr="00DE4194">
              <w:rPr>
                <w:rFonts w:ascii="Times New Roman" w:eastAsia="Times New Roman" w:hAnsi="Times New Roman" w:cs="Times New Roman"/>
                <w:sz w:val="24"/>
                <w:szCs w:val="24"/>
                <w:lang w:val="kk-KZ" w:eastAsia="ru-RU"/>
              </w:rPr>
              <w:t>нәтижесі</w:t>
            </w:r>
          </w:p>
        </w:tc>
      </w:tr>
      <w:tr w:rsidR="006D2B70" w:rsidRPr="004D159F"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DE4194" w:rsidRDefault="006D2B70" w:rsidP="00512B28">
            <w:pPr>
              <w:spacing w:before="75"/>
              <w:jc w:val="center"/>
              <w:rPr>
                <w:rFonts w:ascii="Times New Roman" w:eastAsia="Times New Roman" w:hAnsi="Times New Roman" w:cs="Times New Roman"/>
                <w:sz w:val="24"/>
                <w:szCs w:val="24"/>
                <w:lang w:val="kk-KZ" w:eastAsia="ru-RU"/>
              </w:rPr>
            </w:pPr>
            <w:r w:rsidRPr="00DE4194">
              <w:rPr>
                <w:rFonts w:ascii="Times New Roman" w:eastAsia="Times New Roman" w:hAnsi="Times New Roman" w:cs="Times New Roman"/>
                <w:sz w:val="24"/>
                <w:szCs w:val="24"/>
                <w:lang w:val="kk-KZ" w:eastAsia="ru-RU"/>
              </w:rPr>
              <w:t>1</w:t>
            </w:r>
          </w:p>
        </w:tc>
        <w:tc>
          <w:tcPr>
            <w:tcW w:w="4764" w:type="pct"/>
          </w:tcPr>
          <w:p w:rsidR="006D2B70" w:rsidRPr="00DE4194" w:rsidRDefault="00B628C7" w:rsidP="002C5530">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DE4194">
              <w:rPr>
                <w:rFonts w:ascii="Times New Roman" w:eastAsia="Times New Roman" w:hAnsi="Times New Roman" w:cs="Times New Roman"/>
                <w:sz w:val="24"/>
                <w:szCs w:val="24"/>
                <w:lang w:val="kk-KZ" w:eastAsia="ru-RU"/>
              </w:rPr>
              <w:t xml:space="preserve"> Ғылыми зерттеулерді ұйымдастыру, жоғары білім беруді дамытудың әлемдік үрдістері мен стратегияларын ескере отырып, ұлттық және халықаралық деңгейдегі ғылыми жұмыстарды жазу кезінде зерттеулердің нәтижелерін қолдану;</w:t>
            </w:r>
          </w:p>
        </w:tc>
      </w:tr>
      <w:tr w:rsidR="006D2B70" w:rsidRPr="004D159F"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DE4194" w:rsidRDefault="006D2B70" w:rsidP="00512B28">
            <w:pPr>
              <w:spacing w:before="75"/>
              <w:jc w:val="center"/>
              <w:rPr>
                <w:rFonts w:ascii="Times New Roman" w:eastAsia="Times New Roman" w:hAnsi="Times New Roman" w:cs="Times New Roman"/>
                <w:sz w:val="24"/>
                <w:szCs w:val="24"/>
                <w:lang w:val="kk-KZ" w:eastAsia="ru-RU"/>
              </w:rPr>
            </w:pPr>
            <w:r w:rsidRPr="00DE4194">
              <w:rPr>
                <w:rFonts w:ascii="Times New Roman" w:eastAsia="Times New Roman" w:hAnsi="Times New Roman" w:cs="Times New Roman"/>
                <w:sz w:val="24"/>
                <w:szCs w:val="24"/>
                <w:lang w:val="kk-KZ" w:eastAsia="ru-RU"/>
              </w:rPr>
              <w:t>2</w:t>
            </w:r>
          </w:p>
        </w:tc>
        <w:tc>
          <w:tcPr>
            <w:tcW w:w="4764" w:type="pct"/>
          </w:tcPr>
          <w:p w:rsidR="006D2B70" w:rsidRPr="00DE4194" w:rsidRDefault="00B628C7" w:rsidP="009518F9">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DE4194">
              <w:rPr>
                <w:rFonts w:ascii="Times New Roman" w:eastAsia="Times New Roman" w:hAnsi="Times New Roman" w:cs="Times New Roman"/>
                <w:sz w:val="24"/>
                <w:szCs w:val="24"/>
                <w:lang w:val="kk-KZ" w:eastAsia="ru-RU"/>
              </w:rPr>
              <w:t xml:space="preserve"> Оқу, ғылыми және білім беру процестерін ұйымдастырудың жүйелік тәсілінің әдіснамасын, басқарудың заманауи тәсілдерін, проблемаларды диагностикалау, талдау және шешу әдістерін негіздеу және сынақтан өткізу;</w:t>
            </w:r>
          </w:p>
        </w:tc>
      </w:tr>
      <w:tr w:rsidR="006D2B70" w:rsidRPr="004D159F"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DE4194" w:rsidRDefault="006D2B70" w:rsidP="00512B28">
            <w:pPr>
              <w:spacing w:before="75"/>
              <w:jc w:val="center"/>
              <w:rPr>
                <w:rFonts w:ascii="Times New Roman" w:eastAsia="Times New Roman" w:hAnsi="Times New Roman" w:cs="Times New Roman"/>
                <w:sz w:val="24"/>
                <w:szCs w:val="24"/>
                <w:lang w:val="kk-KZ" w:eastAsia="ru-RU"/>
              </w:rPr>
            </w:pPr>
            <w:r w:rsidRPr="00DE4194">
              <w:rPr>
                <w:rFonts w:ascii="Times New Roman" w:eastAsia="Times New Roman" w:hAnsi="Times New Roman" w:cs="Times New Roman"/>
                <w:sz w:val="24"/>
                <w:szCs w:val="24"/>
                <w:lang w:val="kk-KZ" w:eastAsia="ru-RU"/>
              </w:rPr>
              <w:t>3</w:t>
            </w:r>
          </w:p>
        </w:tc>
        <w:tc>
          <w:tcPr>
            <w:tcW w:w="4764" w:type="pct"/>
          </w:tcPr>
          <w:p w:rsidR="006D2B70" w:rsidRPr="00DE4194" w:rsidRDefault="00B628C7"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DE4194">
              <w:rPr>
                <w:rFonts w:ascii="Times New Roman" w:eastAsia="Times New Roman" w:hAnsi="Times New Roman" w:cs="Times New Roman"/>
                <w:sz w:val="24"/>
                <w:szCs w:val="24"/>
                <w:lang w:val="kk-KZ" w:eastAsia="ru-RU"/>
              </w:rPr>
              <w:t xml:space="preserve"> Байқалатын фактілер мен құбылыстарды математикалық әдістермен талдау және синтездеу және олардың негізінде инновациялық технологияларды қолдана отырып, математикалық пәндер бойынша сабақтарды жоспарлау;</w:t>
            </w:r>
          </w:p>
        </w:tc>
      </w:tr>
      <w:tr w:rsidR="006D2B70" w:rsidRPr="004D159F"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DE4194" w:rsidRDefault="006D2B70" w:rsidP="00512B28">
            <w:pPr>
              <w:spacing w:before="75"/>
              <w:jc w:val="center"/>
              <w:rPr>
                <w:rFonts w:ascii="Times New Roman" w:eastAsia="Times New Roman" w:hAnsi="Times New Roman" w:cs="Times New Roman"/>
                <w:sz w:val="24"/>
                <w:szCs w:val="24"/>
                <w:lang w:val="kk-KZ" w:eastAsia="ru-RU"/>
              </w:rPr>
            </w:pPr>
            <w:r w:rsidRPr="00DE4194">
              <w:rPr>
                <w:rFonts w:ascii="Times New Roman" w:eastAsia="Times New Roman" w:hAnsi="Times New Roman" w:cs="Times New Roman"/>
                <w:sz w:val="24"/>
                <w:szCs w:val="24"/>
                <w:lang w:val="kk-KZ" w:eastAsia="ru-RU"/>
              </w:rPr>
              <w:t>4</w:t>
            </w:r>
          </w:p>
        </w:tc>
        <w:tc>
          <w:tcPr>
            <w:tcW w:w="4764" w:type="pct"/>
          </w:tcPr>
          <w:p w:rsidR="006D2B70" w:rsidRPr="00DE4194" w:rsidRDefault="00B628C7"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DE4194">
              <w:rPr>
                <w:rFonts w:ascii="Times New Roman" w:eastAsia="Times New Roman" w:hAnsi="Times New Roman" w:cs="Times New Roman"/>
                <w:sz w:val="24"/>
                <w:szCs w:val="24"/>
                <w:lang w:val="kk-KZ" w:eastAsia="ru-RU"/>
              </w:rPr>
              <w:t xml:space="preserve"> Іске асыру алгоритмі бар объектілердің математикалық модельдерін әзірлеу және оларды салыстырмалы талдауды орындау, сондай-ақ іргелі және қолданбалы есептерді шешуде теориялық әдістерді таңдау;</w:t>
            </w:r>
          </w:p>
        </w:tc>
      </w:tr>
      <w:tr w:rsidR="006D2B70" w:rsidRPr="004D159F"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DE4194" w:rsidRDefault="006D2B70" w:rsidP="00512B28">
            <w:pPr>
              <w:spacing w:before="75"/>
              <w:jc w:val="center"/>
              <w:rPr>
                <w:rFonts w:ascii="Times New Roman" w:eastAsia="Times New Roman" w:hAnsi="Times New Roman" w:cs="Times New Roman"/>
                <w:sz w:val="24"/>
                <w:szCs w:val="24"/>
                <w:lang w:val="kk-KZ" w:eastAsia="ru-RU"/>
              </w:rPr>
            </w:pPr>
            <w:r w:rsidRPr="00DE4194">
              <w:rPr>
                <w:rFonts w:ascii="Times New Roman" w:eastAsia="Times New Roman" w:hAnsi="Times New Roman" w:cs="Times New Roman"/>
                <w:sz w:val="24"/>
                <w:szCs w:val="24"/>
                <w:lang w:val="kk-KZ" w:eastAsia="ru-RU"/>
              </w:rPr>
              <w:t>5</w:t>
            </w:r>
          </w:p>
        </w:tc>
        <w:tc>
          <w:tcPr>
            <w:tcW w:w="4764" w:type="pct"/>
          </w:tcPr>
          <w:p w:rsidR="006D2B70" w:rsidRPr="00DE4194" w:rsidRDefault="00B628C7"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DE4194">
              <w:rPr>
                <w:rFonts w:ascii="Times New Roman" w:eastAsia="Times New Roman" w:hAnsi="Times New Roman" w:cs="Times New Roman"/>
                <w:sz w:val="24"/>
                <w:szCs w:val="24"/>
                <w:lang w:val="kk-KZ" w:eastAsia="ru-RU"/>
              </w:rPr>
              <w:t xml:space="preserve"> Зерттеу нәтижелерін жоспарлау, болжау және іске асыру үшін әртүрлі ғылыми теориялар мен идеяларға, аналитикалық және эксперименттік ғылыми қызметке салыстырмалы талдау жүргізу;</w:t>
            </w:r>
          </w:p>
        </w:tc>
      </w:tr>
      <w:tr w:rsidR="006D2B70" w:rsidRPr="004D159F"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DE4194" w:rsidRDefault="006D2B70" w:rsidP="00512B28">
            <w:pPr>
              <w:spacing w:before="75"/>
              <w:jc w:val="center"/>
              <w:rPr>
                <w:rFonts w:ascii="Times New Roman" w:eastAsia="Times New Roman" w:hAnsi="Times New Roman" w:cs="Times New Roman"/>
                <w:sz w:val="24"/>
                <w:szCs w:val="24"/>
                <w:lang w:val="kk-KZ" w:eastAsia="ru-RU"/>
              </w:rPr>
            </w:pPr>
            <w:r w:rsidRPr="00DE4194">
              <w:rPr>
                <w:rFonts w:ascii="Times New Roman" w:eastAsia="Times New Roman" w:hAnsi="Times New Roman" w:cs="Times New Roman"/>
                <w:sz w:val="24"/>
                <w:szCs w:val="24"/>
                <w:lang w:val="kk-KZ" w:eastAsia="ru-RU"/>
              </w:rPr>
              <w:t>6</w:t>
            </w:r>
          </w:p>
        </w:tc>
        <w:tc>
          <w:tcPr>
            <w:tcW w:w="4764" w:type="pct"/>
          </w:tcPr>
          <w:p w:rsidR="006D2B70" w:rsidRPr="00DE4194" w:rsidRDefault="00B628C7" w:rsidP="00CE16FF">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DE4194">
              <w:rPr>
                <w:rFonts w:ascii="Times New Roman" w:eastAsia="Times New Roman" w:hAnsi="Times New Roman" w:cs="Times New Roman"/>
                <w:sz w:val="24"/>
                <w:szCs w:val="24"/>
                <w:lang w:val="kk-KZ" w:eastAsia="ru-RU"/>
              </w:rPr>
              <w:t xml:space="preserve">Жаңа білім мен дағдыларды синтездеу, кәсіби қызмет саласында одан әрі пайдалану үшін ақпараттық дағдыларды қалыптастыру;  </w:t>
            </w:r>
          </w:p>
        </w:tc>
      </w:tr>
      <w:tr w:rsidR="00F351FC" w:rsidRPr="004D159F" w:rsidTr="00C72C78">
        <w:tc>
          <w:tcPr>
            <w:cnfStyle w:val="001000000000" w:firstRow="0" w:lastRow="0" w:firstColumn="1" w:lastColumn="0" w:oddVBand="0" w:evenVBand="0" w:oddHBand="0" w:evenHBand="0" w:firstRowFirstColumn="0" w:firstRowLastColumn="0" w:lastRowFirstColumn="0" w:lastRowLastColumn="0"/>
            <w:tcW w:w="236" w:type="pct"/>
          </w:tcPr>
          <w:p w:rsidR="00F351FC" w:rsidRPr="00DE4194" w:rsidRDefault="00F351FC" w:rsidP="00512B28">
            <w:pPr>
              <w:spacing w:before="75"/>
              <w:jc w:val="center"/>
              <w:rPr>
                <w:rFonts w:ascii="Times New Roman" w:eastAsia="Times New Roman" w:hAnsi="Times New Roman" w:cs="Times New Roman"/>
                <w:sz w:val="24"/>
                <w:szCs w:val="24"/>
                <w:lang w:val="kk-KZ" w:eastAsia="ru-RU"/>
              </w:rPr>
            </w:pPr>
            <w:r w:rsidRPr="00DE4194">
              <w:rPr>
                <w:rFonts w:ascii="Times New Roman" w:eastAsia="Times New Roman" w:hAnsi="Times New Roman" w:cs="Times New Roman"/>
                <w:sz w:val="24"/>
                <w:szCs w:val="24"/>
                <w:lang w:val="kk-KZ" w:eastAsia="ru-RU"/>
              </w:rPr>
              <w:t>7</w:t>
            </w:r>
          </w:p>
        </w:tc>
        <w:tc>
          <w:tcPr>
            <w:tcW w:w="4764" w:type="pct"/>
          </w:tcPr>
          <w:p w:rsidR="00F351FC" w:rsidRPr="00DE4194" w:rsidRDefault="00B628C7" w:rsidP="00CE16FF">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DE4194">
              <w:rPr>
                <w:rFonts w:ascii="Times New Roman" w:eastAsia="Times New Roman" w:hAnsi="Times New Roman" w:cs="Times New Roman"/>
                <w:sz w:val="24"/>
                <w:szCs w:val="24"/>
                <w:lang w:val="kk-KZ" w:eastAsia="ru-RU"/>
              </w:rPr>
              <w:t>XXI ғасырдың білім беру ортасының әзірлемелерін математиканы оқытудың жаңа теориялық әдістері мен модельдерінде талдау және іске асыру;</w:t>
            </w:r>
          </w:p>
        </w:tc>
      </w:tr>
      <w:tr w:rsidR="00E405ED" w:rsidRPr="004D159F" w:rsidTr="00C72C78">
        <w:tc>
          <w:tcPr>
            <w:cnfStyle w:val="001000000000" w:firstRow="0" w:lastRow="0" w:firstColumn="1" w:lastColumn="0" w:oddVBand="0" w:evenVBand="0" w:oddHBand="0" w:evenHBand="0" w:firstRowFirstColumn="0" w:firstRowLastColumn="0" w:lastRowFirstColumn="0" w:lastRowLastColumn="0"/>
            <w:tcW w:w="236" w:type="pct"/>
          </w:tcPr>
          <w:p w:rsidR="00E405ED" w:rsidRPr="00DE4194" w:rsidRDefault="00E405ED" w:rsidP="00512B28">
            <w:pPr>
              <w:spacing w:before="75"/>
              <w:jc w:val="center"/>
              <w:rPr>
                <w:rFonts w:ascii="Times New Roman" w:eastAsia="Times New Roman" w:hAnsi="Times New Roman" w:cs="Times New Roman"/>
                <w:sz w:val="24"/>
                <w:szCs w:val="24"/>
                <w:lang w:val="kk-KZ" w:eastAsia="ru-RU"/>
              </w:rPr>
            </w:pPr>
            <w:r w:rsidRPr="00DE4194">
              <w:rPr>
                <w:rFonts w:ascii="Times New Roman" w:eastAsia="Times New Roman" w:hAnsi="Times New Roman" w:cs="Times New Roman"/>
                <w:sz w:val="24"/>
                <w:szCs w:val="24"/>
                <w:lang w:val="kk-KZ" w:eastAsia="ru-RU"/>
              </w:rPr>
              <w:t>8</w:t>
            </w:r>
          </w:p>
        </w:tc>
        <w:tc>
          <w:tcPr>
            <w:tcW w:w="4764" w:type="pct"/>
          </w:tcPr>
          <w:p w:rsidR="00E405ED" w:rsidRPr="00DE4194" w:rsidRDefault="00B628C7" w:rsidP="00CE16FF">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DE4194">
              <w:rPr>
                <w:rFonts w:ascii="Times New Roman" w:eastAsia="Times New Roman" w:hAnsi="Times New Roman" w:cs="Times New Roman"/>
                <w:sz w:val="24"/>
                <w:szCs w:val="24"/>
                <w:lang w:val="kk-KZ" w:eastAsia="ru-RU"/>
              </w:rPr>
              <w:t>Ғылыми зерттеулердің нәтижелерін талдау, оларды ғылым мен білім беру саласындағы нақты ғылыми-зерттеу міндеттерін шешу кезінде қолдану, ғылыми зерттеулерді дербес жүзеге асыру.</w:t>
            </w:r>
          </w:p>
        </w:tc>
      </w:tr>
    </w:tbl>
    <w:p w:rsidR="002C5530" w:rsidRPr="00C72C78" w:rsidRDefault="002C5530" w:rsidP="00840D8F">
      <w:pPr>
        <w:rPr>
          <w:lang w:val="kk-KZ"/>
        </w:rPr>
      </w:pPr>
    </w:p>
    <w:sectPr w:rsidR="002C5530" w:rsidRPr="00C72C78"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12471"/>
    <w:rsid w:val="00086343"/>
    <w:rsid w:val="000B4368"/>
    <w:rsid w:val="000E0437"/>
    <w:rsid w:val="00107284"/>
    <w:rsid w:val="00140520"/>
    <w:rsid w:val="001E677A"/>
    <w:rsid w:val="00295A89"/>
    <w:rsid w:val="002C5530"/>
    <w:rsid w:val="003237F2"/>
    <w:rsid w:val="00335279"/>
    <w:rsid w:val="00342962"/>
    <w:rsid w:val="003B697E"/>
    <w:rsid w:val="0045499C"/>
    <w:rsid w:val="00483EEC"/>
    <w:rsid w:val="004B398B"/>
    <w:rsid w:val="004B66DD"/>
    <w:rsid w:val="004D159F"/>
    <w:rsid w:val="00661A14"/>
    <w:rsid w:val="00693A94"/>
    <w:rsid w:val="006A5831"/>
    <w:rsid w:val="006D2B70"/>
    <w:rsid w:val="00741F54"/>
    <w:rsid w:val="00821FA8"/>
    <w:rsid w:val="00827BE5"/>
    <w:rsid w:val="00840D8F"/>
    <w:rsid w:val="008A2B1A"/>
    <w:rsid w:val="009106B6"/>
    <w:rsid w:val="0092523A"/>
    <w:rsid w:val="009518F9"/>
    <w:rsid w:val="009C10A2"/>
    <w:rsid w:val="009D3CE7"/>
    <w:rsid w:val="00A3474D"/>
    <w:rsid w:val="00A646D1"/>
    <w:rsid w:val="00A83D20"/>
    <w:rsid w:val="00AD0C74"/>
    <w:rsid w:val="00AD7E4D"/>
    <w:rsid w:val="00AE2CDC"/>
    <w:rsid w:val="00B05A09"/>
    <w:rsid w:val="00B628C7"/>
    <w:rsid w:val="00BA224F"/>
    <w:rsid w:val="00BB13A9"/>
    <w:rsid w:val="00BB7D75"/>
    <w:rsid w:val="00BC6B60"/>
    <w:rsid w:val="00BC72F4"/>
    <w:rsid w:val="00C7222B"/>
    <w:rsid w:val="00C72C78"/>
    <w:rsid w:val="00C73798"/>
    <w:rsid w:val="00C82D5C"/>
    <w:rsid w:val="00CD428D"/>
    <w:rsid w:val="00CE16FF"/>
    <w:rsid w:val="00D51192"/>
    <w:rsid w:val="00D55E41"/>
    <w:rsid w:val="00D86F06"/>
    <w:rsid w:val="00DA2AE5"/>
    <w:rsid w:val="00DA5772"/>
    <w:rsid w:val="00DE4194"/>
    <w:rsid w:val="00DF0DD0"/>
    <w:rsid w:val="00DF374F"/>
    <w:rsid w:val="00E26C87"/>
    <w:rsid w:val="00E405ED"/>
    <w:rsid w:val="00F351FC"/>
    <w:rsid w:val="00F41599"/>
    <w:rsid w:val="00F4648D"/>
    <w:rsid w:val="00F505FB"/>
    <w:rsid w:val="00F935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комп11</cp:lastModifiedBy>
  <cp:revision>2</cp:revision>
  <dcterms:created xsi:type="dcterms:W3CDTF">2023-10-31T06:05:00Z</dcterms:created>
  <dcterms:modified xsi:type="dcterms:W3CDTF">2023-10-31T06:05:00Z</dcterms:modified>
</cp:coreProperties>
</file>