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6B3AE8"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6B3AE8">
              <w:rPr>
                <w:rFonts w:ascii="Times New Roman" w:eastAsia="Times New Roman" w:hAnsi="Times New Roman" w:cs="Times New Roman"/>
                <w:sz w:val="24"/>
                <w:szCs w:val="24"/>
                <w:lang w:eastAsia="ru-RU"/>
              </w:rPr>
              <w:t xml:space="preserve">6В01708 </w:t>
            </w:r>
            <w:proofErr w:type="spellStart"/>
            <w:r w:rsidRPr="006B3AE8">
              <w:rPr>
                <w:rFonts w:ascii="Times New Roman" w:eastAsia="Times New Roman" w:hAnsi="Times New Roman" w:cs="Times New Roman"/>
                <w:sz w:val="24"/>
                <w:szCs w:val="24"/>
                <w:lang w:eastAsia="ru-RU"/>
              </w:rPr>
              <w:t>Орыс</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және</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орыс</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емес</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тілдерде</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оқытатын</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мектептердегі</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орыс</w:t>
            </w:r>
            <w:proofErr w:type="spellEnd"/>
            <w:r w:rsidRPr="006B3AE8">
              <w:rPr>
                <w:rFonts w:ascii="Times New Roman" w:eastAsia="Times New Roman" w:hAnsi="Times New Roman" w:cs="Times New Roman"/>
                <w:sz w:val="24"/>
                <w:szCs w:val="24"/>
                <w:lang w:eastAsia="ru-RU"/>
              </w:rPr>
              <w:t xml:space="preserve"> </w:t>
            </w:r>
            <w:proofErr w:type="spellStart"/>
            <w:r w:rsidRPr="006B3AE8">
              <w:rPr>
                <w:rFonts w:ascii="Times New Roman" w:eastAsia="Times New Roman" w:hAnsi="Times New Roman" w:cs="Times New Roman"/>
                <w:sz w:val="24"/>
                <w:szCs w:val="24"/>
                <w:lang w:eastAsia="ru-RU"/>
              </w:rPr>
              <w:t>тілі</w:t>
            </w:r>
            <w:proofErr w:type="spellEnd"/>
            <w:r w:rsidRPr="006B3AE8">
              <w:rPr>
                <w:rFonts w:ascii="Times New Roman" w:eastAsia="Times New Roman" w:hAnsi="Times New Roman" w:cs="Times New Roman"/>
                <w:sz w:val="24"/>
                <w:szCs w:val="24"/>
                <w:lang w:eastAsia="ru-RU"/>
              </w:rPr>
              <w:t xml:space="preserve"> мен </w:t>
            </w:r>
            <w:proofErr w:type="spellStart"/>
            <w:r w:rsidRPr="006B3AE8">
              <w:rPr>
                <w:rFonts w:ascii="Times New Roman" w:eastAsia="Times New Roman" w:hAnsi="Times New Roman" w:cs="Times New Roman"/>
                <w:sz w:val="24"/>
                <w:szCs w:val="24"/>
                <w:lang w:eastAsia="ru-RU"/>
              </w:rPr>
              <w:t>әдебиеті</w:t>
            </w:r>
            <w:proofErr w:type="spellEnd"/>
            <w:r w:rsidRPr="006B3AE8">
              <w:rPr>
                <w:rFonts w:ascii="Times New Roman" w:eastAsia="Times New Roman" w:hAnsi="Times New Roman" w:cs="Times New Roman"/>
                <w:sz w:val="24"/>
                <w:szCs w:val="24"/>
                <w:lang w:eastAsia="ru-RU"/>
              </w:rPr>
              <w:t xml:space="preserve">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6B3AE8"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6B3AE8">
              <w:rPr>
                <w:rFonts w:ascii="Times New Roman" w:eastAsia="Times New Roman" w:hAnsi="Times New Roman"/>
                <w:sz w:val="24"/>
                <w:szCs w:val="24"/>
                <w:lang w:eastAsia="ru-RU"/>
              </w:rPr>
              <w:t xml:space="preserve">БББ </w:t>
            </w:r>
            <w:proofErr w:type="spellStart"/>
            <w:r w:rsidRPr="006B3AE8">
              <w:rPr>
                <w:rFonts w:ascii="Times New Roman" w:eastAsia="Times New Roman" w:hAnsi="Times New Roman"/>
                <w:sz w:val="24"/>
                <w:szCs w:val="24"/>
                <w:lang w:eastAsia="ru-RU"/>
              </w:rPr>
              <w:t>оқыту</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тіліне</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орыс</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және</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орыс</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емес</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тілдер</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қарамастан</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барлық</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тұрпаттағы</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және</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түрдегі</w:t>
            </w:r>
            <w:proofErr w:type="spellEnd"/>
            <w:r w:rsidRPr="006B3AE8">
              <w:rPr>
                <w:rFonts w:ascii="Times New Roman" w:eastAsia="Times New Roman" w:hAnsi="Times New Roman"/>
                <w:sz w:val="24"/>
                <w:szCs w:val="24"/>
                <w:lang w:eastAsia="ru-RU"/>
              </w:rPr>
              <w:t xml:space="preserve"> орта </w:t>
            </w:r>
            <w:proofErr w:type="spellStart"/>
            <w:r w:rsidRPr="006B3AE8">
              <w:rPr>
                <w:rFonts w:ascii="Times New Roman" w:eastAsia="Times New Roman" w:hAnsi="Times New Roman"/>
                <w:sz w:val="24"/>
                <w:szCs w:val="24"/>
                <w:lang w:eastAsia="ru-RU"/>
              </w:rPr>
              <w:t>білім</w:t>
            </w:r>
            <w:proofErr w:type="spellEnd"/>
            <w:r w:rsidRPr="006B3AE8">
              <w:rPr>
                <w:rFonts w:ascii="Times New Roman" w:eastAsia="Times New Roman" w:hAnsi="Times New Roman"/>
                <w:sz w:val="24"/>
                <w:szCs w:val="24"/>
                <w:lang w:eastAsia="ru-RU"/>
              </w:rPr>
              <w:t xml:space="preserve"> беру </w:t>
            </w:r>
            <w:proofErr w:type="spellStart"/>
            <w:r w:rsidRPr="006B3AE8">
              <w:rPr>
                <w:rFonts w:ascii="Times New Roman" w:eastAsia="Times New Roman" w:hAnsi="Times New Roman"/>
                <w:sz w:val="24"/>
                <w:szCs w:val="24"/>
                <w:lang w:eastAsia="ru-RU"/>
              </w:rPr>
              <w:t>ұйымдарында</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орыс</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тілі</w:t>
            </w:r>
            <w:proofErr w:type="spellEnd"/>
            <w:r w:rsidRPr="006B3AE8">
              <w:rPr>
                <w:rFonts w:ascii="Times New Roman" w:eastAsia="Times New Roman" w:hAnsi="Times New Roman"/>
                <w:sz w:val="24"/>
                <w:szCs w:val="24"/>
                <w:lang w:eastAsia="ru-RU"/>
              </w:rPr>
              <w:t xml:space="preserve"> мен </w:t>
            </w:r>
            <w:proofErr w:type="spellStart"/>
            <w:r w:rsidRPr="006B3AE8">
              <w:rPr>
                <w:rFonts w:ascii="Times New Roman" w:eastAsia="Times New Roman" w:hAnsi="Times New Roman"/>
                <w:sz w:val="24"/>
                <w:szCs w:val="24"/>
                <w:lang w:eastAsia="ru-RU"/>
              </w:rPr>
              <w:t>орыс</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әдебиеті</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мұғалі</w:t>
            </w:r>
            <w:proofErr w:type="gramStart"/>
            <w:r w:rsidRPr="006B3AE8">
              <w:rPr>
                <w:rFonts w:ascii="Times New Roman" w:eastAsia="Times New Roman" w:hAnsi="Times New Roman"/>
                <w:sz w:val="24"/>
                <w:szCs w:val="24"/>
                <w:lang w:eastAsia="ru-RU"/>
              </w:rPr>
              <w:t>мі</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рет</w:t>
            </w:r>
            <w:proofErr w:type="gramEnd"/>
            <w:r w:rsidRPr="006B3AE8">
              <w:rPr>
                <w:rFonts w:ascii="Times New Roman" w:eastAsia="Times New Roman" w:hAnsi="Times New Roman"/>
                <w:sz w:val="24"/>
                <w:szCs w:val="24"/>
                <w:lang w:eastAsia="ru-RU"/>
              </w:rPr>
              <w:t>інде</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кәсіби</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қызметті</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жүзеге</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асыруға</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қабілетті</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маман</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даярлауға</w:t>
            </w:r>
            <w:proofErr w:type="spellEnd"/>
            <w:r w:rsidRPr="006B3AE8">
              <w:rPr>
                <w:rFonts w:ascii="Times New Roman" w:eastAsia="Times New Roman" w:hAnsi="Times New Roman"/>
                <w:sz w:val="24"/>
                <w:szCs w:val="24"/>
                <w:lang w:eastAsia="ru-RU"/>
              </w:rPr>
              <w:t xml:space="preserve"> </w:t>
            </w:r>
            <w:proofErr w:type="spellStart"/>
            <w:r w:rsidRPr="006B3AE8">
              <w:rPr>
                <w:rFonts w:ascii="Times New Roman" w:eastAsia="Times New Roman" w:hAnsi="Times New Roman"/>
                <w:sz w:val="24"/>
                <w:szCs w:val="24"/>
                <w:lang w:eastAsia="ru-RU"/>
              </w:rPr>
              <w:t>бағытталған</w:t>
            </w:r>
            <w:proofErr w:type="spellEnd"/>
            <w:r w:rsidRPr="006B3AE8">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6B3AE8" w:rsidRDefault="006B3AE8"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Инновациялық</w:t>
            </w:r>
            <w:proofErr w:type="spellEnd"/>
            <w:r>
              <w:rPr>
                <w:rFonts w:ascii="Times New Roman" w:eastAsia="Times New Roman" w:hAnsi="Times New Roman"/>
                <w:sz w:val="24"/>
                <w:szCs w:val="24"/>
                <w:lang w:eastAsia="ru-RU"/>
              </w:rPr>
              <w:t xml:space="preserve">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6B3AE8" w:rsidRDefault="006B3AE8"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6B3AE8"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6B3AE8">
              <w:rPr>
                <w:rFonts w:ascii="Times New Roman" w:eastAsia="Calibri" w:hAnsi="Times New Roman" w:cs="Times New Roman"/>
                <w:sz w:val="24"/>
                <w:szCs w:val="24"/>
                <w:lang w:val="kk-KZ"/>
              </w:rPr>
              <w:t>Әртүрлі типтегі білім беру орталарында оқу және көшбасшылық процестерін педагогикалық мағыналы түрде жобалайды, жүзеге асырады, бағалайды және дамытады, әртүрлі цифрлық ресурстарды пайдалана алады.</w:t>
            </w:r>
          </w:p>
        </w:tc>
      </w:tr>
      <w:tr w:rsidR="0020190D"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6B3AE8"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eastAsia="Times New Roman" w:hAnsi="Times New Roman" w:cs="Times New Roman"/>
                <w:sz w:val="24"/>
                <w:szCs w:val="24"/>
                <w:lang w:val="kk-KZ" w:eastAsia="ru-RU"/>
              </w:rPr>
              <w:t>Әртүрлі интерактивті көпмәдениетті қарым-қатынастар мен қауымдастықтар аясында сындарлы қарым-қатынас жасайды. Педагогикалық қарым-қатынас мәдениетін, сөйлеу конфликтологиясын және аудитория портретін ескере отырып, әртүрлі жанр мен стильдегі мәтіндер жасайды, шешендік өнердің заңдылықтарын шынайы сөйлеу тәжірибесінде қолданады.</w:t>
            </w:r>
          </w:p>
        </w:tc>
      </w:tr>
      <w:tr w:rsidR="0020190D"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Өзінің құндылықтарын, көзқарастарын, этикалық принциптері мен жұмыс әдістерін сыни тұрғыдан бағалауға дайын, өзінің педагогикалық дамуы, ұйымшылдығы мен кәсіби әл-ауқатының дамуы үшін жаңа мақсаттар қоя алады.</w:t>
            </w:r>
          </w:p>
        </w:tc>
      </w:tr>
      <w:tr w:rsidR="0020190D"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Грамматикалық жүйелерге салыстырмалы талдау жүргізеді, орыс және қазақ тілдерінің тілдік құбылыстарын жіктейді, орыс тілінің фактілеріне білікті тарихи түсініктеме береді.</w:t>
            </w:r>
          </w:p>
        </w:tc>
      </w:tr>
      <w:tr w:rsidR="0020190D"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6B3AE8"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eastAsia="Calibri" w:hAnsi="Times New Roman" w:cs="Times New Roman"/>
                <w:sz w:val="24"/>
                <w:szCs w:val="24"/>
                <w:lang w:val="kk-KZ"/>
              </w:rPr>
              <w:t>Қазіргі орыс әдеби тілі жүйе ретінде (фонетика, лексика, грамматика), орыс тілі бірліктерінің сөйлеудегі қызмет ету ережелері туралы білімдерін қолданады. Қазіргі орыс тілінің тарихын және оның әлемдік мәдениет пен ғылымдағы орнын біледі. Түрлі тілдік құбылыстарды квалификациялауға, тілдік бірліктердің жүйелік байланыстарын және олардың қызметін анықтауға қабілетті.</w:t>
            </w:r>
          </w:p>
        </w:tc>
      </w:tr>
      <w:tr w:rsidR="0020190D"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 xml:space="preserve">Орыс тілін әдеби түрінде, табысты қарым-қатынасқа қажетті сөйлеу әрекетінің әртүрлі түрлерінде (сөйлеу, тыңдау, жазу, оқу), қарым-қатынастың барлық нысандары мен түрлерінде, соның ішінде виртуалды коммуникацияда біледі. Орыс сөйлеуінің нормаларын, стильдік және жанрлық алуандылықты меңгереді. Орыс әдеби тілінің нормаларына сәйкес, әртүрлі жағдайларда, әртүрлі </w:t>
            </w:r>
            <w:r w:rsidRPr="006B3AE8">
              <w:rPr>
                <w:rFonts w:ascii="Times New Roman" w:hAnsi="Times New Roman"/>
                <w:bCs/>
                <w:iCs/>
                <w:sz w:val="24"/>
                <w:szCs w:val="24"/>
                <w:lang w:val="kk-KZ" w:eastAsia="ru-RU"/>
              </w:rPr>
              <w:lastRenderedPageBreak/>
              <w:t>әлеуметтік және стилистикалық контексттерді ескере отырып, тілдік құралдарды дұрыс таңдай алады.</w:t>
            </w:r>
          </w:p>
        </w:tc>
      </w:tr>
      <w:tr w:rsidR="0020190D"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rPr>
              <w:t>Әдебиет теориясы саласындағы негізгі ережелер мен тұжырымдамалар, орыс және әлем әдебиетінің даму тарихы, оның кезеңге бөлінуі, қазіргі жағдайы мен әлемдік мәдениеттегі орны туралы білімдерін қолданады. Көркем мәтінді түсіндіріп, әдеби талдау жасай алады. Оқу стратегиясын таңдай алады, құнды ақпаратты алады және оны өз тәжірибесінде, әртүрлі әлеуметтік-мәдени жағдайларда пайдалана алады.</w:t>
            </w:r>
          </w:p>
        </w:tc>
      </w:tr>
      <w:tr w:rsidR="0020190D"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Ол орыс тілі мен әдебиетін оқытудың заманауи әдістемелік құралдарына ие және орыс және орыс емес тілдерде оқытатын мектептерде орыс тілі мен орыс әдебиетін оқыту үдерісін жобалауға және технологиялық енгізуге қабілетті.</w:t>
            </w:r>
          </w:p>
        </w:tc>
      </w:tr>
      <w:tr w:rsidR="0020190D"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Барлық студенттерді, соның ішінде ерекше білім беру қажеттіліктері бар студенттерді оқу процесіне қамту үшін оқытудың арнайы тәсілдерін қолдана алады.</w:t>
            </w:r>
          </w:p>
        </w:tc>
      </w:tr>
      <w:tr w:rsidR="0020190D"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Жүйелі лингвистикалық білімді, оның ішінде тіл қызметінің негізгі деңгейлерін меңгереді. Ол әлеуметтік лингвистикалық және психолингвистикалық факторларды ескере отырып, сөзді, сөйлемді, мәтінді синхрондық және диахрондық аспектілерде білікті лингвистикалық талдаудың практикалық дағдыларына ие.</w:t>
            </w:r>
          </w:p>
        </w:tc>
      </w:tr>
      <w:tr w:rsidR="0020190D"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6B3AE8"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B3AE8">
              <w:rPr>
                <w:rFonts w:ascii="Times New Roman" w:hAnsi="Times New Roman"/>
                <w:bCs/>
                <w:iCs/>
                <w:sz w:val="24"/>
                <w:szCs w:val="24"/>
                <w:lang w:val="kk-KZ" w:eastAsia="ru-RU"/>
              </w:rPr>
              <w:t>Орыс тіл білімі мен әдебиеттану саласында (ақпаратты талдау, өңдеу, жүйелеу; модельдеу, болжау, ғылыми іс-әрекеттерді жобалау) зерттеу және білімді басқару дағдыларын көрсетеді. Орыс филологиясы саласында ғылыми-зерттеу қызметін, соның ішінде студенттердің ғылыми-зерттеу жұмыстарына жетекшілік ете алады.</w:t>
            </w:r>
          </w:p>
        </w:tc>
      </w:tr>
      <w:tr w:rsidR="0020190D"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6B3AE8"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6B3AE8">
              <w:rPr>
                <w:rFonts w:ascii="Times New Roman" w:eastAsia="Calibri" w:hAnsi="Times New Roman" w:cs="Times New Roman"/>
                <w:sz w:val="24"/>
                <w:szCs w:val="24"/>
                <w:lang w:val="kk-KZ"/>
              </w:rPr>
              <w:t>Қазақстандық қоғамның әлеуметтік, іскерлік, мәдени, құқықтық және этикалық стандарттарына сәйкес әрекет ете алады. Қоғамдық-саяси, экономикалық және құқықтық білім негіздерін кәсіптік қызметінде қолданады, жеке және кәсіби бәсекеге қабілеттілік пен кәсіпкерлік дағдыларды көрсете алады.</w:t>
            </w:r>
          </w:p>
        </w:tc>
      </w:tr>
      <w:tr w:rsidR="006B3AE8" w:rsidRPr="006B3AE8" w:rsidTr="0007218E">
        <w:tc>
          <w:tcPr>
            <w:cnfStyle w:val="001000000000" w:firstRow="0" w:lastRow="0" w:firstColumn="1" w:lastColumn="0" w:oddVBand="0" w:evenVBand="0" w:oddHBand="0" w:evenHBand="0" w:firstRowFirstColumn="0" w:firstRowLastColumn="0" w:lastRowFirstColumn="0" w:lastRowLastColumn="0"/>
            <w:tcW w:w="276" w:type="pct"/>
          </w:tcPr>
          <w:p w:rsidR="006B3AE8" w:rsidRPr="0007218E" w:rsidRDefault="006B3AE8"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4724" w:type="pct"/>
          </w:tcPr>
          <w:p w:rsidR="006B3AE8" w:rsidRPr="006B3AE8" w:rsidRDefault="006B3AE8"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6B3AE8">
              <w:rPr>
                <w:rFonts w:ascii="Times New Roman" w:eastAsia="Calibri" w:hAnsi="Times New Roman" w:cs="Times New Roman"/>
                <w:sz w:val="24"/>
                <w:szCs w:val="24"/>
                <w:lang w:val="kk-KZ"/>
              </w:rPr>
              <w:t>Лингвистикалық және әдеби терминологияны жетік меңгерген; тіл білімі мен әдебиеттану саласындағы негізгі теориялық-әдістемелік принциптерді, концептуалды-терминологиялық аппаратты пайдаланады. Көркем мәтінді түсіндіріп, филологиялық талдау жасай алады.</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E14" w:rsidRDefault="001C6E14" w:rsidP="00343CCA">
      <w:pPr>
        <w:spacing w:after="0" w:line="240" w:lineRule="auto"/>
      </w:pPr>
      <w:r>
        <w:separator/>
      </w:r>
    </w:p>
  </w:endnote>
  <w:endnote w:type="continuationSeparator" w:id="0">
    <w:p w:rsidR="001C6E14" w:rsidRDefault="001C6E14"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E14" w:rsidRDefault="001C6E14" w:rsidP="00343CCA">
      <w:pPr>
        <w:spacing w:after="0" w:line="240" w:lineRule="auto"/>
      </w:pPr>
      <w:r>
        <w:separator/>
      </w:r>
    </w:p>
  </w:footnote>
  <w:footnote w:type="continuationSeparator" w:id="0">
    <w:p w:rsidR="001C6E14" w:rsidRDefault="001C6E14"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C6E14"/>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B3AE8"/>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2024-10-11T09:41:00Z</dcterms:created>
  <dcterms:modified xsi:type="dcterms:W3CDTF">2024-10-11T09:41:00Z</dcterms:modified>
</cp:coreProperties>
</file>