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6200D1" w:rsidRPr="001F3F34" w:rsidTr="00BF4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6200D1" w:rsidRPr="00BF4CC7" w:rsidRDefault="006200D1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F4CC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Educational program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6200D1" w:rsidRPr="00BF4CC7" w:rsidRDefault="00466E6D" w:rsidP="00F50445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46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6B01102 </w:t>
            </w:r>
            <w:proofErr w:type="spellStart"/>
            <w:r w:rsidRPr="0046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Psychology</w:t>
            </w:r>
            <w:proofErr w:type="spellEnd"/>
            <w:r w:rsidRPr="0046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(IP)</w:t>
            </w:r>
            <w:bookmarkEnd w:id="0"/>
          </w:p>
        </w:tc>
      </w:tr>
      <w:tr w:rsidR="006200D1" w:rsidRPr="00466E6D" w:rsidTr="00BF4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6200D1" w:rsidRPr="00BF4CC7" w:rsidRDefault="006200D1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F4CC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EP purpose </w:t>
            </w:r>
          </w:p>
        </w:tc>
        <w:tc>
          <w:tcPr>
            <w:tcW w:w="9355" w:type="dxa"/>
          </w:tcPr>
          <w:p w:rsidR="006200D1" w:rsidRPr="00466E6D" w:rsidRDefault="00466E6D" w:rsidP="00F652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6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Preparation of a psychologist of an educational institution for the implementation of the tasks of psychological support for subjects of the educational process</w:t>
            </w:r>
          </w:p>
        </w:tc>
      </w:tr>
      <w:tr w:rsidR="006200D1" w:rsidRPr="001F3F34" w:rsidTr="00BF4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6200D1" w:rsidRPr="00BF4CC7" w:rsidRDefault="006200D1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F4CC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EP type</w:t>
            </w:r>
          </w:p>
        </w:tc>
        <w:tc>
          <w:tcPr>
            <w:tcW w:w="9355" w:type="dxa"/>
          </w:tcPr>
          <w:p w:rsidR="006200D1" w:rsidRPr="00BF4CC7" w:rsidRDefault="00466E6D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6E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Innovative</w:t>
            </w:r>
            <w:proofErr w:type="spellEnd"/>
          </w:p>
        </w:tc>
      </w:tr>
      <w:tr w:rsidR="006200D1" w:rsidRPr="001F3F34" w:rsidTr="00BF4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6200D1" w:rsidRPr="00BF4CC7" w:rsidRDefault="006200D1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F4CC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Level on NQF</w:t>
            </w:r>
          </w:p>
        </w:tc>
        <w:tc>
          <w:tcPr>
            <w:tcW w:w="9355" w:type="dxa"/>
          </w:tcPr>
          <w:p w:rsidR="006200D1" w:rsidRPr="00BF4CC7" w:rsidRDefault="006200D1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CC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 </w:t>
            </w:r>
          </w:p>
        </w:tc>
      </w:tr>
      <w:tr w:rsidR="006200D1" w:rsidRPr="001F3F34" w:rsidTr="00BF4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6200D1" w:rsidRPr="00BF4CC7" w:rsidRDefault="006200D1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F4CC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Level on SQF</w:t>
            </w:r>
          </w:p>
        </w:tc>
        <w:tc>
          <w:tcPr>
            <w:tcW w:w="9355" w:type="dxa"/>
          </w:tcPr>
          <w:p w:rsidR="006200D1" w:rsidRPr="00BF4CC7" w:rsidRDefault="006200D1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CC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 </w:t>
            </w:r>
          </w:p>
        </w:tc>
      </w:tr>
      <w:tr w:rsidR="006200D1" w:rsidRPr="001F3F34" w:rsidTr="00BF4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6200D1" w:rsidRPr="00BF4CC7" w:rsidRDefault="006200D1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F4CC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The awarded academic degree</w:t>
            </w:r>
          </w:p>
        </w:tc>
        <w:tc>
          <w:tcPr>
            <w:tcW w:w="9355" w:type="dxa"/>
          </w:tcPr>
          <w:p w:rsidR="006200D1" w:rsidRPr="00BF4CC7" w:rsidRDefault="00B74FEC" w:rsidP="00911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</w:t>
            </w:r>
            <w:r w:rsidR="006200D1" w:rsidRPr="00BF4CC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achelor</w:t>
            </w:r>
          </w:p>
        </w:tc>
      </w:tr>
      <w:tr w:rsidR="006200D1" w:rsidRPr="001F3F34" w:rsidTr="00BF4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6200D1" w:rsidRPr="00BF4CC7" w:rsidRDefault="006200D1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F4CC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Period of study</w:t>
            </w:r>
          </w:p>
        </w:tc>
        <w:tc>
          <w:tcPr>
            <w:tcW w:w="9355" w:type="dxa"/>
          </w:tcPr>
          <w:p w:rsidR="006200D1" w:rsidRPr="00BF4CC7" w:rsidRDefault="006200D1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6200D1" w:rsidRPr="001F3F34" w:rsidTr="00BF4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6200D1" w:rsidRPr="00BF4CC7" w:rsidRDefault="006200D1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F4CC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Volume of the credits</w:t>
            </w:r>
          </w:p>
        </w:tc>
        <w:tc>
          <w:tcPr>
            <w:tcW w:w="9355" w:type="dxa"/>
          </w:tcPr>
          <w:p w:rsidR="006200D1" w:rsidRPr="00BF4CC7" w:rsidRDefault="006200D1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240 </w:t>
            </w:r>
          </w:p>
        </w:tc>
      </w:tr>
      <w:tr w:rsidR="006200D1" w:rsidRPr="001F3F34" w:rsidTr="00BF4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6200D1" w:rsidRPr="00BF4CC7" w:rsidRDefault="006200D1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F4CC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Language of education</w:t>
            </w:r>
          </w:p>
        </w:tc>
        <w:tc>
          <w:tcPr>
            <w:tcW w:w="9355" w:type="dxa"/>
          </w:tcPr>
          <w:p w:rsidR="006200D1" w:rsidRPr="00BF4CC7" w:rsidRDefault="006200D1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F4CC7">
              <w:rPr>
                <w:rFonts w:ascii="Times New Roman" w:hAnsi="Times New Roman"/>
                <w:sz w:val="24"/>
                <w:szCs w:val="24"/>
              </w:rPr>
              <w:t>Kazakh</w:t>
            </w:r>
            <w:proofErr w:type="spellEnd"/>
            <w:r w:rsidRPr="00BF4CC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F4CC7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BF4CC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F4CC7">
              <w:rPr>
                <w:rFonts w:ascii="Times New Roman" w:hAnsi="Times New Roman"/>
                <w:sz w:val="24"/>
                <w:szCs w:val="24"/>
              </w:rPr>
              <w:t>English</w:t>
            </w:r>
            <w:proofErr w:type="spellEnd"/>
          </w:p>
        </w:tc>
      </w:tr>
      <w:tr w:rsidR="007B14A7" w:rsidRPr="00827B6E" w:rsidTr="00BF4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B14A7" w:rsidRDefault="007B14A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Date of approval of the OP at the Board meeting</w:t>
            </w:r>
          </w:p>
        </w:tc>
        <w:tc>
          <w:tcPr>
            <w:tcW w:w="9355" w:type="dxa"/>
          </w:tcPr>
          <w:p w:rsidR="007B14A7" w:rsidRPr="00F65221" w:rsidRDefault="00F65221" w:rsidP="004C1EA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6200D1" w:rsidRPr="001F3F34" w:rsidTr="00BF4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6200D1" w:rsidRPr="00BF4CC7" w:rsidRDefault="006200D1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F4CC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Professional standard</w:t>
            </w:r>
          </w:p>
        </w:tc>
        <w:tc>
          <w:tcPr>
            <w:tcW w:w="9355" w:type="dxa"/>
          </w:tcPr>
          <w:p w:rsidR="006200D1" w:rsidRPr="004A5BCE" w:rsidRDefault="00A71C75" w:rsidP="00A71C7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F4CC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P</w:t>
            </w:r>
            <w:r w:rsidR="006200D1" w:rsidRPr="00BF4CC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edagog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4A5BC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15.12.2022</w:t>
            </w:r>
          </w:p>
        </w:tc>
      </w:tr>
    </w:tbl>
    <w:p w:rsidR="00C01CAA" w:rsidRPr="001F3F34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CAA" w:rsidRPr="001F3F34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-11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731829" w:rsidRPr="00BF4CC7" w:rsidTr="00BF4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single" w:sz="4" w:space="0" w:color="auto"/>
            </w:tcBorders>
            <w:hideMark/>
          </w:tcPr>
          <w:p w:rsidR="00731829" w:rsidRPr="00BF4CC7" w:rsidRDefault="00731829" w:rsidP="00842B0A">
            <w:pPr>
              <w:spacing w:before="75"/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BF4CC7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64" w:type="pct"/>
            <w:tcBorders>
              <w:bottom w:val="single" w:sz="4" w:space="0" w:color="auto"/>
            </w:tcBorders>
            <w:hideMark/>
          </w:tcPr>
          <w:p w:rsidR="00731829" w:rsidRPr="00BF4CC7" w:rsidRDefault="00731829" w:rsidP="00842B0A">
            <w:pPr>
              <w:tabs>
                <w:tab w:val="left" w:pos="584"/>
                <w:tab w:val="center" w:pos="2837"/>
              </w:tabs>
              <w:spacing w:before="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BF4CC7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ab/>
            </w:r>
            <w:r w:rsidRPr="00BF4CC7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ab/>
            </w:r>
            <w:r w:rsidRPr="00BF4CC7">
              <w:rPr>
                <w:rFonts w:ascii="Times New Roman" w:eastAsia="Times New Roman" w:hAnsi="Times New Roman"/>
                <w:bCs w:val="0"/>
                <w:sz w:val="24"/>
                <w:szCs w:val="24"/>
                <w:lang w:val="kk-KZ" w:eastAsia="ru-RU"/>
              </w:rPr>
              <w:t>Learning outcomes:</w:t>
            </w:r>
          </w:p>
        </w:tc>
      </w:tr>
    </w:tbl>
    <w:tbl>
      <w:tblPr>
        <w:tblStyle w:val="GridTable1LightAccent1"/>
        <w:tblW w:w="14850" w:type="dxa"/>
        <w:tblLayout w:type="fixed"/>
        <w:tblLook w:val="04A0" w:firstRow="1" w:lastRow="0" w:firstColumn="1" w:lastColumn="0" w:noHBand="0" w:noVBand="1"/>
      </w:tblPr>
      <w:tblGrid>
        <w:gridCol w:w="674"/>
        <w:gridCol w:w="14176"/>
      </w:tblGrid>
      <w:tr w:rsidR="00290F64" w:rsidRPr="00466E6D" w:rsidTr="00BF4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4" w:rsidRPr="001F3F34" w:rsidRDefault="00290F64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4" w:rsidRPr="00BF4CC7" w:rsidRDefault="00466E6D" w:rsidP="00AD283B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  <w:lang w:val="en-US"/>
              </w:rPr>
            </w:pPr>
            <w:r w:rsidRPr="00466E6D">
              <w:rPr>
                <w:rFonts w:ascii="Times New Roman" w:eastAsia="Calibri" w:hAnsi="Times New Roman" w:cs="Times New Roman"/>
                <w:b w:val="0"/>
                <w:iCs/>
                <w:sz w:val="24"/>
                <w:szCs w:val="24"/>
                <w:lang w:val="en-US" w:eastAsia="ru-RU"/>
              </w:rPr>
              <w:t>Develops and implements a support system for students as individuals in an inclusive environment</w:t>
            </w:r>
          </w:p>
        </w:tc>
      </w:tr>
      <w:tr w:rsidR="00290F64" w:rsidRPr="00466E6D" w:rsidTr="00BF4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4" w:rsidRPr="001F3F34" w:rsidRDefault="00290F64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4" w:rsidRPr="001F3F34" w:rsidRDefault="00466E6D" w:rsidP="004C1EA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466E6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Applies up-to-date teaching and assessment methods, using dialogue and communication</w:t>
            </w:r>
          </w:p>
        </w:tc>
      </w:tr>
      <w:tr w:rsidR="00290F64" w:rsidRPr="00466E6D" w:rsidTr="00BF4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4" w:rsidRPr="001F3F34" w:rsidRDefault="00290F64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3F3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4" w:rsidRPr="001F3F34" w:rsidRDefault="00466E6D" w:rsidP="0091192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466E6D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Implements pedagogical research as a reflective practice</w:t>
            </w:r>
          </w:p>
        </w:tc>
      </w:tr>
      <w:tr w:rsidR="00290F64" w:rsidRPr="00466E6D" w:rsidTr="00BF4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4" w:rsidRPr="001F3F34" w:rsidRDefault="00290F64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3F3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4" w:rsidRPr="001F3F34" w:rsidRDefault="00466E6D" w:rsidP="00AD283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466E6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Facilitates children's learning</w:t>
            </w:r>
          </w:p>
        </w:tc>
      </w:tr>
      <w:tr w:rsidR="00290F64" w:rsidRPr="00466E6D" w:rsidTr="00BF4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4" w:rsidRPr="001F3F34" w:rsidRDefault="00290F64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3F3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4" w:rsidRPr="001F3F34" w:rsidRDefault="00466E6D" w:rsidP="00AD283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466E6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Interprets knowledge and understanding in individual and age differences of children</w:t>
            </w:r>
          </w:p>
        </w:tc>
      </w:tr>
      <w:tr w:rsidR="00290F64" w:rsidRPr="00466E6D" w:rsidTr="00BF4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4" w:rsidRPr="001F3F34" w:rsidRDefault="00290F64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3F3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4" w:rsidRPr="001F3F34" w:rsidRDefault="00466E6D" w:rsidP="00AD283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466E6D">
              <w:rPr>
                <w:rFonts w:ascii="Times New Roman" w:hAnsi="Times New Roman"/>
                <w:bCs/>
                <w:iCs/>
                <w:sz w:val="24"/>
                <w:szCs w:val="24"/>
                <w:lang w:val="en-US" w:eastAsia="ru-RU"/>
              </w:rPr>
              <w:t>Puts into practice knowledge of the cognitive and neuropsychological development of children</w:t>
            </w:r>
          </w:p>
        </w:tc>
      </w:tr>
      <w:tr w:rsidR="00290F64" w:rsidRPr="00466E6D" w:rsidTr="00BF4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4" w:rsidRPr="001F3F34" w:rsidRDefault="00290F64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3F3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4" w:rsidRPr="001F3F34" w:rsidRDefault="00466E6D" w:rsidP="0091192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466E6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Complies with reasonably ethical standards of a psychologist in education</w:t>
            </w:r>
          </w:p>
        </w:tc>
      </w:tr>
      <w:tr w:rsidR="00290F64" w:rsidRPr="00466E6D" w:rsidTr="00BF4CC7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4" w:rsidRPr="001F3F34" w:rsidRDefault="00290F64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3F3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4" w:rsidRPr="001F3F34" w:rsidRDefault="00466E6D" w:rsidP="00AD283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466E6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Orients and applies social knowledge of the organization of children's groups and the participation of the child's personality in them</w:t>
            </w:r>
          </w:p>
        </w:tc>
      </w:tr>
      <w:tr w:rsidR="00290F64" w:rsidRPr="00466E6D" w:rsidTr="00BF4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4" w:rsidRPr="001F3F34" w:rsidRDefault="00290F64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3F3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4" w:rsidRPr="001F3F34" w:rsidRDefault="00466E6D" w:rsidP="00AD283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466E6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Assesses the psychological and pedagogical development of the child and his family, the risks of psychosocial development</w:t>
            </w:r>
          </w:p>
        </w:tc>
      </w:tr>
      <w:tr w:rsidR="00290F64" w:rsidRPr="00466E6D" w:rsidTr="00BF4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4" w:rsidRPr="001F3F34" w:rsidRDefault="00290F64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3F3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4" w:rsidRPr="001F3F34" w:rsidRDefault="00466E6D" w:rsidP="00AD283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466E6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Carries out monitoring and examination of the development of the child and the children's group</w:t>
            </w:r>
          </w:p>
        </w:tc>
      </w:tr>
      <w:tr w:rsidR="00290F64" w:rsidRPr="00466E6D" w:rsidTr="00BF4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4" w:rsidRPr="001F3F34" w:rsidRDefault="00290F64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3F3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4" w:rsidRPr="001F3F34" w:rsidRDefault="00466E6D" w:rsidP="00AD283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466E6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Evaluates the typical and special child</w:t>
            </w:r>
          </w:p>
        </w:tc>
      </w:tr>
      <w:tr w:rsidR="00290F64" w:rsidRPr="00466E6D" w:rsidTr="00BF4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4" w:rsidRPr="001F3F34" w:rsidRDefault="00290F64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3F3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4" w:rsidRPr="001F3F34" w:rsidRDefault="00466E6D" w:rsidP="00AD283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66E6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ru-RU"/>
              </w:rPr>
              <w:t>Implements support, counseling, habilitation, rehabilitation, prevention programs for children and families</w:t>
            </w:r>
          </w:p>
        </w:tc>
      </w:tr>
    </w:tbl>
    <w:p w:rsidR="00C01CAA" w:rsidRPr="00290F64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C01CAA" w:rsidRPr="00290F64" w:rsidSect="00466E6D">
      <w:footerReference w:type="default" r:id="rId8"/>
      <w:pgSz w:w="16838" w:h="11906" w:orient="landscape"/>
      <w:pgMar w:top="1135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B5E" w:rsidRDefault="001B5B5E" w:rsidP="00343CCA">
      <w:pPr>
        <w:spacing w:after="0" w:line="240" w:lineRule="auto"/>
      </w:pPr>
      <w:r>
        <w:separator/>
      </w:r>
    </w:p>
  </w:endnote>
  <w:endnote w:type="continuationSeparator" w:id="0">
    <w:p w:rsidR="001B5B5E" w:rsidRDefault="001B5B5E" w:rsidP="00343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46B" w:rsidRDefault="0098146B">
    <w:pPr>
      <w:pStyle w:val="a6"/>
      <w:rPr>
        <w:lang w:val="en-US"/>
      </w:rPr>
    </w:pPr>
  </w:p>
  <w:p w:rsidR="0098146B" w:rsidRPr="00343CCA" w:rsidRDefault="0098146B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B5E" w:rsidRDefault="001B5B5E" w:rsidP="00343CCA">
      <w:pPr>
        <w:spacing w:after="0" w:line="240" w:lineRule="auto"/>
      </w:pPr>
      <w:r>
        <w:separator/>
      </w:r>
    </w:p>
  </w:footnote>
  <w:footnote w:type="continuationSeparator" w:id="0">
    <w:p w:rsidR="001B5B5E" w:rsidRDefault="001B5B5E" w:rsidP="00343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23F23"/>
    <w:multiLevelType w:val="hybridMultilevel"/>
    <w:tmpl w:val="2B409B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C5"/>
    <w:rsid w:val="00022E0A"/>
    <w:rsid w:val="0002341F"/>
    <w:rsid w:val="000649FD"/>
    <w:rsid w:val="000B24DC"/>
    <w:rsid w:val="00136290"/>
    <w:rsid w:val="00140B9D"/>
    <w:rsid w:val="00175A3F"/>
    <w:rsid w:val="0018493F"/>
    <w:rsid w:val="001B5B5E"/>
    <w:rsid w:val="001E0CCB"/>
    <w:rsid w:val="001F3F34"/>
    <w:rsid w:val="00216DB4"/>
    <w:rsid w:val="00227CD1"/>
    <w:rsid w:val="002704C5"/>
    <w:rsid w:val="00290F64"/>
    <w:rsid w:val="002B26CA"/>
    <w:rsid w:val="00343CCA"/>
    <w:rsid w:val="003E0262"/>
    <w:rsid w:val="003E3572"/>
    <w:rsid w:val="00407219"/>
    <w:rsid w:val="00421012"/>
    <w:rsid w:val="004520E6"/>
    <w:rsid w:val="00466E6D"/>
    <w:rsid w:val="00475447"/>
    <w:rsid w:val="004A5BCE"/>
    <w:rsid w:val="004B7186"/>
    <w:rsid w:val="004C1EA4"/>
    <w:rsid w:val="005410B1"/>
    <w:rsid w:val="005E1395"/>
    <w:rsid w:val="006200D1"/>
    <w:rsid w:val="00623BC8"/>
    <w:rsid w:val="00661A37"/>
    <w:rsid w:val="006C622D"/>
    <w:rsid w:val="0070244B"/>
    <w:rsid w:val="00704693"/>
    <w:rsid w:val="0070559D"/>
    <w:rsid w:val="00731829"/>
    <w:rsid w:val="00785438"/>
    <w:rsid w:val="007B14A7"/>
    <w:rsid w:val="00803526"/>
    <w:rsid w:val="00827B6E"/>
    <w:rsid w:val="008458FA"/>
    <w:rsid w:val="008F19F6"/>
    <w:rsid w:val="009004A4"/>
    <w:rsid w:val="009228AA"/>
    <w:rsid w:val="00943597"/>
    <w:rsid w:val="00955E38"/>
    <w:rsid w:val="00956EE0"/>
    <w:rsid w:val="0097731F"/>
    <w:rsid w:val="0098146B"/>
    <w:rsid w:val="00A27BC2"/>
    <w:rsid w:val="00A71C75"/>
    <w:rsid w:val="00AC2135"/>
    <w:rsid w:val="00AD283B"/>
    <w:rsid w:val="00B061DD"/>
    <w:rsid w:val="00B72C04"/>
    <w:rsid w:val="00B74FEC"/>
    <w:rsid w:val="00BF4CC7"/>
    <w:rsid w:val="00C01CAA"/>
    <w:rsid w:val="00C75547"/>
    <w:rsid w:val="00D1044B"/>
    <w:rsid w:val="00D4201C"/>
    <w:rsid w:val="00D72616"/>
    <w:rsid w:val="00DB11FF"/>
    <w:rsid w:val="00DD2032"/>
    <w:rsid w:val="00E241B3"/>
    <w:rsid w:val="00E54739"/>
    <w:rsid w:val="00E83BA1"/>
    <w:rsid w:val="00EA50B8"/>
    <w:rsid w:val="00ED7D73"/>
    <w:rsid w:val="00EE5FBE"/>
    <w:rsid w:val="00F21AE7"/>
    <w:rsid w:val="00F33368"/>
    <w:rsid w:val="00F50445"/>
    <w:rsid w:val="00F55A11"/>
    <w:rsid w:val="00F65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BA1"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3CCA"/>
  </w:style>
  <w:style w:type="paragraph" w:styleId="a6">
    <w:name w:val="footer"/>
    <w:basedOn w:val="a"/>
    <w:link w:val="a7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3CCA"/>
  </w:style>
  <w:style w:type="paragraph" w:customStyle="1" w:styleId="1">
    <w:name w:val="Основной текст1"/>
    <w:basedOn w:val="a"/>
    <w:rsid w:val="00343CCA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10"/>
      <w:sz w:val="27"/>
      <w:szCs w:val="27"/>
      <w:lang w:val="en-US" w:eastAsia="ru-RU"/>
    </w:rPr>
  </w:style>
  <w:style w:type="paragraph" w:styleId="a8">
    <w:name w:val="List Paragraph"/>
    <w:aliases w:val="Heading1,Colorful List - Accent 11,Colorful List - Accent 11CxSpLast,H1-1,Заголовок3,Bullet 1,Use Case List Paragraph,List Paragraph"/>
    <w:basedOn w:val="a"/>
    <w:link w:val="a9"/>
    <w:uiPriority w:val="34"/>
    <w:qFormat/>
    <w:rsid w:val="00955E3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9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"/>
    <w:link w:val="a8"/>
    <w:uiPriority w:val="34"/>
    <w:rsid w:val="00955E38"/>
    <w:rPr>
      <w:rFonts w:ascii="Calibri" w:eastAsia="Calibri" w:hAnsi="Calibri" w:cs="Times New Roman"/>
      <w:lang w:val="x-none"/>
    </w:rPr>
  </w:style>
  <w:style w:type="paragraph" w:styleId="aa">
    <w:name w:val="No Spacing"/>
    <w:link w:val="ab"/>
    <w:uiPriority w:val="1"/>
    <w:qFormat/>
    <w:rsid w:val="00955E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955E38"/>
    <w:rPr>
      <w:rFonts w:ascii="Calibri" w:eastAsia="Calibri" w:hAnsi="Calibri" w:cs="Times New Roman"/>
    </w:rPr>
  </w:style>
  <w:style w:type="character" w:styleId="ac">
    <w:name w:val="Hyperlink"/>
    <w:uiPriority w:val="99"/>
    <w:unhideWhenUsed/>
    <w:rsid w:val="00EE5FBE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6200D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200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-111">
    <w:name w:val="Таблица-сетка 1 светлая — акцент 11"/>
    <w:basedOn w:val="a1"/>
    <w:uiPriority w:val="46"/>
    <w:rsid w:val="006200D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BA1"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3CCA"/>
  </w:style>
  <w:style w:type="paragraph" w:styleId="a6">
    <w:name w:val="footer"/>
    <w:basedOn w:val="a"/>
    <w:link w:val="a7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3CCA"/>
  </w:style>
  <w:style w:type="paragraph" w:customStyle="1" w:styleId="1">
    <w:name w:val="Основной текст1"/>
    <w:basedOn w:val="a"/>
    <w:rsid w:val="00343CCA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10"/>
      <w:sz w:val="27"/>
      <w:szCs w:val="27"/>
      <w:lang w:val="en-US" w:eastAsia="ru-RU"/>
    </w:rPr>
  </w:style>
  <w:style w:type="paragraph" w:styleId="a8">
    <w:name w:val="List Paragraph"/>
    <w:aliases w:val="Heading1,Colorful List - Accent 11,Colorful List - Accent 11CxSpLast,H1-1,Заголовок3,Bullet 1,Use Case List Paragraph,List Paragraph"/>
    <w:basedOn w:val="a"/>
    <w:link w:val="a9"/>
    <w:uiPriority w:val="34"/>
    <w:qFormat/>
    <w:rsid w:val="00955E3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9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"/>
    <w:link w:val="a8"/>
    <w:uiPriority w:val="34"/>
    <w:rsid w:val="00955E38"/>
    <w:rPr>
      <w:rFonts w:ascii="Calibri" w:eastAsia="Calibri" w:hAnsi="Calibri" w:cs="Times New Roman"/>
      <w:lang w:val="x-none"/>
    </w:rPr>
  </w:style>
  <w:style w:type="paragraph" w:styleId="aa">
    <w:name w:val="No Spacing"/>
    <w:link w:val="ab"/>
    <w:uiPriority w:val="1"/>
    <w:qFormat/>
    <w:rsid w:val="00955E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955E38"/>
    <w:rPr>
      <w:rFonts w:ascii="Calibri" w:eastAsia="Calibri" w:hAnsi="Calibri" w:cs="Times New Roman"/>
    </w:rPr>
  </w:style>
  <w:style w:type="character" w:styleId="ac">
    <w:name w:val="Hyperlink"/>
    <w:uiPriority w:val="99"/>
    <w:unhideWhenUsed/>
    <w:rsid w:val="00EE5FBE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6200D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200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-111">
    <w:name w:val="Таблица-сетка 1 светлая — акцент 11"/>
    <w:basedOn w:val="a1"/>
    <w:uiPriority w:val="46"/>
    <w:rsid w:val="006200D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7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6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21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1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0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33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9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4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6936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08175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5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33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0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9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454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083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1397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7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829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368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8937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8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242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0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8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66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Aigerim Kossayeva</dc:creator>
  <cp:lastModifiedBy>61</cp:lastModifiedBy>
  <cp:revision>2</cp:revision>
  <dcterms:created xsi:type="dcterms:W3CDTF">2024-10-16T05:52:00Z</dcterms:created>
  <dcterms:modified xsi:type="dcterms:W3CDTF">2024-10-16T05:52:00Z</dcterms:modified>
</cp:coreProperties>
</file>