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3492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pPr w:leftFromText="180" w:rightFromText="180" w:vertAnchor="text" w:horzAnchor="margin" w:tblpX="-318" w:tblpY="-40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9321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21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7М01501 Математика</w:t>
            </w:r>
            <w:bookmarkEnd w:id="0"/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321" w:type="dxa"/>
          </w:tcPr>
          <w:p w:rsidR="00D27E84" w:rsidRPr="00D27E84" w:rsidRDefault="00412001" w:rsidP="00D27E8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2001">
              <w:rPr>
                <w:rFonts w:ascii="Times New Roman" w:eastAsia="Times New Roman" w:hAnsi="Times New Roman" w:cs="Times New Roman"/>
                <w:lang w:val="kk-KZ" w:eastAsia="ru-RU"/>
              </w:rPr>
              <w:t>Целью образовательной программы является подготовка конкурентоспособных кадров новой формации, обладающих фундаментальными знаниями по математике, инновационными подходами, исследовательскими навыками для осуществления научной, педагогической, профессионально-практической деятельности в высших учебных заведениях, органах управления образованием, организациях образования, научно-исследовательских организациях образования.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21" w:type="dxa"/>
          </w:tcPr>
          <w:p w:rsidR="00D27E84" w:rsidRPr="00D27E84" w:rsidRDefault="00412001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7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 w:rsidR="00B315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4120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412001" w:rsidRPr="004120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4120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12001" w:rsidRPr="0041200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tbl>
      <w:tblPr>
        <w:tblStyle w:val="-111"/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профессиональными качествами: научными, психолого-педагогическими знаниями, современными методами обучения и познания;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навыками применения идей и методов, связанных с дисциплинами фундаментальной и прикладной математики, методами математического моделирования;  </w:t>
            </w:r>
          </w:p>
        </w:tc>
      </w:tr>
      <w:tr w:rsidR="00D27E84" w:rsidRPr="00D27E84" w:rsidTr="00D27E84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Формулировать и решать дидактические и воспитательные задачи, возникающие в ходе педагогической деятельности и ее организации, применяя современные методы, практические достижения преподавателей в области дидактики и технологии организации и реализации процесса обучения в высшей школе;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научные основы различных цифровых педагогических технологий, ставить объективную психолого-педагогическую оценку (и самооценку) эффективности применения данных технологий в образовательном процессе;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навыки математического и алгоритмического моделирования реальных процессов и объектов с целью нахождения эффективных решений общенаучных и прикладных задач;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научную коммуникацию в полиязычной среде, владеть иностранной профессиональной терминологией, анализировать научную литературу, научно-популярные статьи, тексты и монографии на иностранном языке с целью обобщения научных результатов;  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полученные знания в области теории групп, асимптологии, интегральных и сингулярно возмущенных уравнений, сопряженных краевых задач для использования их в профессиональной деятельности;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815" w:type="pct"/>
          </w:tcPr>
          <w:p w:rsidR="00D27E84" w:rsidRPr="00D27E84" w:rsidRDefault="00B315CD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1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новые идеи, гипотезы, методики на основе полученных результатов исследовательской работы с использованием современных достижений науки и информационных технологий.</w:t>
            </w:r>
            <w:r w:rsidR="00D27E84"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использованием современных достижений науки и информационных технологий.</w:t>
            </w:r>
          </w:p>
        </w:tc>
      </w:tr>
    </w:tbl>
    <w:p w:rsidR="002704C5" w:rsidRPr="00334922" w:rsidRDefault="002704C5" w:rsidP="002704C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Начало формы</w:t>
      </w:r>
    </w:p>
    <w:p w:rsidR="002704C5" w:rsidRPr="00334922" w:rsidRDefault="002704C5" w:rsidP="002704C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sectPr w:rsidR="002704C5" w:rsidRPr="00334922" w:rsidSect="00C01572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8A" w:rsidRDefault="00AC398A" w:rsidP="00D27E84">
      <w:pPr>
        <w:spacing w:after="0" w:line="240" w:lineRule="auto"/>
      </w:pPr>
      <w:r>
        <w:separator/>
      </w:r>
    </w:p>
  </w:endnote>
  <w:endnote w:type="continuationSeparator" w:id="0">
    <w:p w:rsidR="00AC398A" w:rsidRDefault="00AC398A" w:rsidP="00D2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84" w:rsidRDefault="00D27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8A" w:rsidRDefault="00AC398A" w:rsidP="00D27E84">
      <w:pPr>
        <w:spacing w:after="0" w:line="240" w:lineRule="auto"/>
      </w:pPr>
      <w:r>
        <w:separator/>
      </w:r>
    </w:p>
  </w:footnote>
  <w:footnote w:type="continuationSeparator" w:id="0">
    <w:p w:rsidR="00AC398A" w:rsidRDefault="00AC398A" w:rsidP="00D27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505C"/>
    <w:rsid w:val="000C3E24"/>
    <w:rsid w:val="00211481"/>
    <w:rsid w:val="002704C5"/>
    <w:rsid w:val="00304688"/>
    <w:rsid w:val="00334922"/>
    <w:rsid w:val="003E0262"/>
    <w:rsid w:val="00412001"/>
    <w:rsid w:val="004B5121"/>
    <w:rsid w:val="004F1F3E"/>
    <w:rsid w:val="006122B6"/>
    <w:rsid w:val="007E339F"/>
    <w:rsid w:val="00836CBA"/>
    <w:rsid w:val="00862E5E"/>
    <w:rsid w:val="008B421C"/>
    <w:rsid w:val="009228AA"/>
    <w:rsid w:val="00926A1B"/>
    <w:rsid w:val="0097731F"/>
    <w:rsid w:val="009F139F"/>
    <w:rsid w:val="009F738E"/>
    <w:rsid w:val="00AA2D95"/>
    <w:rsid w:val="00AC398A"/>
    <w:rsid w:val="00B315CD"/>
    <w:rsid w:val="00B66853"/>
    <w:rsid w:val="00C01572"/>
    <w:rsid w:val="00C01CAA"/>
    <w:rsid w:val="00C078C3"/>
    <w:rsid w:val="00C40D3B"/>
    <w:rsid w:val="00CC2F22"/>
    <w:rsid w:val="00CD39FF"/>
    <w:rsid w:val="00D27E84"/>
    <w:rsid w:val="00D5798D"/>
    <w:rsid w:val="00DA443B"/>
    <w:rsid w:val="00E0130C"/>
    <w:rsid w:val="00E116EB"/>
    <w:rsid w:val="00E65376"/>
    <w:rsid w:val="00E66F22"/>
    <w:rsid w:val="00EC1D87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2024-10-09T11:00:00Z</dcterms:created>
  <dcterms:modified xsi:type="dcterms:W3CDTF">2024-10-09T11:00:00Z</dcterms:modified>
</cp:coreProperties>
</file>