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FD3F9B" w:rsidRPr="00212EAD" w:rsidTr="00FD3F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8A2B1A" w:rsidRPr="00FD3F9B" w:rsidRDefault="00DF7903" w:rsidP="008A2B1A">
            <w:pPr>
              <w:shd w:val="clear" w:color="auto" w:fill="FFFFFF"/>
              <w:rPr>
                <w:rFonts w:ascii="Times New Roman" w:eastAsia="Times New Roman" w:hAnsi="Times New Roman" w:cs="Times New Roman"/>
                <w:sz w:val="24"/>
                <w:szCs w:val="24"/>
                <w:lang w:val="kk-KZ" w:eastAsia="ru-RU"/>
              </w:rPr>
            </w:pPr>
            <w:r w:rsidRPr="00FD3F9B">
              <w:rPr>
                <w:rFonts w:ascii="Times New Roman" w:eastAsia="Times New Roman" w:hAnsi="Times New Roman" w:cs="Times New Roman"/>
                <w:sz w:val="24"/>
                <w:szCs w:val="24"/>
                <w:lang w:val="kk-KZ" w:eastAsia="ru-RU"/>
              </w:rPr>
              <w:t>Білім беру бағдарламасы</w:t>
            </w:r>
          </w:p>
        </w:tc>
        <w:tc>
          <w:tcPr>
            <w:tcW w:w="9355" w:type="dxa"/>
            <w:tcBorders>
              <w:bottom w:val="none" w:sz="0" w:space="0" w:color="auto"/>
            </w:tcBorders>
          </w:tcPr>
          <w:p w:rsidR="008A2B1A" w:rsidRPr="00FD3F9B" w:rsidRDefault="001907E2" w:rsidP="008A2B1A">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bookmarkStart w:id="0" w:name="_GoBack"/>
            <w:r w:rsidRPr="001907E2">
              <w:rPr>
                <w:rFonts w:ascii="Times New Roman" w:eastAsia="Times New Roman" w:hAnsi="Times New Roman" w:cs="Times New Roman"/>
                <w:sz w:val="24"/>
                <w:szCs w:val="24"/>
                <w:lang w:val="kk-KZ" w:eastAsia="ru-RU"/>
              </w:rPr>
              <w:t>7M01701 Қазақ тілі мен әдебиеті</w:t>
            </w:r>
            <w:bookmarkEnd w:id="0"/>
          </w:p>
        </w:tc>
      </w:tr>
      <w:tr w:rsidR="00FD3F9B" w:rsidRPr="00212EAD" w:rsidTr="00FD3F9B">
        <w:tc>
          <w:tcPr>
            <w:cnfStyle w:val="001000000000" w:firstRow="0" w:lastRow="0" w:firstColumn="1" w:lastColumn="0" w:oddVBand="0" w:evenVBand="0" w:oddHBand="0" w:evenHBand="0" w:firstRowFirstColumn="0" w:firstRowLastColumn="0" w:lastRowFirstColumn="0" w:lastRowLastColumn="0"/>
            <w:tcW w:w="5524" w:type="dxa"/>
          </w:tcPr>
          <w:p w:rsidR="00DF7903" w:rsidRPr="00FD3F9B" w:rsidRDefault="00DF7903" w:rsidP="00DF7903">
            <w:pPr>
              <w:shd w:val="clear" w:color="auto" w:fill="FFFFFF"/>
              <w:rPr>
                <w:rFonts w:ascii="Times New Roman" w:eastAsia="Times New Roman" w:hAnsi="Times New Roman" w:cs="Times New Roman"/>
                <w:b w:val="0"/>
                <w:bCs w:val="0"/>
                <w:sz w:val="24"/>
                <w:szCs w:val="24"/>
                <w:lang w:val="kk-KZ" w:eastAsia="ru-RU"/>
              </w:rPr>
            </w:pPr>
            <w:r w:rsidRPr="00FD3F9B">
              <w:rPr>
                <w:rFonts w:ascii="Times New Roman" w:eastAsia="Times New Roman" w:hAnsi="Times New Roman" w:cs="Times New Roman"/>
                <w:sz w:val="24"/>
                <w:szCs w:val="24"/>
                <w:lang w:val="kk-KZ" w:eastAsia="ru-RU"/>
              </w:rPr>
              <w:t>БББ мақсаты </w:t>
            </w:r>
          </w:p>
          <w:p w:rsidR="00DF7903" w:rsidRPr="00FD3F9B" w:rsidRDefault="00DF7903" w:rsidP="00DF7903">
            <w:pPr>
              <w:rPr>
                <w:rFonts w:ascii="Times New Roman" w:eastAsia="Times New Roman" w:hAnsi="Times New Roman" w:cs="Times New Roman"/>
                <w:sz w:val="24"/>
                <w:szCs w:val="24"/>
                <w:lang w:val="kk-KZ" w:eastAsia="ru-RU"/>
              </w:rPr>
            </w:pPr>
          </w:p>
        </w:tc>
        <w:tc>
          <w:tcPr>
            <w:tcW w:w="9355" w:type="dxa"/>
          </w:tcPr>
          <w:p w:rsidR="00DF7903" w:rsidRPr="00FD3F9B" w:rsidRDefault="00212EAD" w:rsidP="00FC3B22">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highlight w:val="yellow"/>
                <w:lang w:val="kk-KZ" w:eastAsia="ru-RU"/>
              </w:rPr>
            </w:pPr>
            <w:r w:rsidRPr="00212EAD">
              <w:rPr>
                <w:rFonts w:ascii="Times New Roman" w:eastAsia="Times New Roman" w:hAnsi="Times New Roman" w:cs="Times New Roman"/>
                <w:sz w:val="24"/>
                <w:szCs w:val="24"/>
                <w:lang w:val="kk-KZ" w:eastAsia="ru-RU"/>
              </w:rPr>
              <w:t>Дүниетаным мен ғылыми ойлауда жалпыадамзаттық және әлеуметтік-тұлғалық құндылықтарға ие, қазіргі филологиялық  үрдістер мен құбылыстарды талдаудың зерттеушілік және практикалық әдістерін игерген ; жоғары әлеуметтік және азаматтық жауапкершілігі бар, еңбек нарығында бәсекеге қабілетті, жоғары білікті педагог кадрларды даярлау.</w:t>
            </w:r>
          </w:p>
        </w:tc>
      </w:tr>
      <w:tr w:rsidR="00FD3F9B" w:rsidRPr="00FD3F9B" w:rsidTr="00FD3F9B">
        <w:tc>
          <w:tcPr>
            <w:cnfStyle w:val="001000000000" w:firstRow="0" w:lastRow="0" w:firstColumn="1" w:lastColumn="0" w:oddVBand="0" w:evenVBand="0" w:oddHBand="0" w:evenHBand="0" w:firstRowFirstColumn="0" w:firstRowLastColumn="0" w:lastRowFirstColumn="0" w:lastRowLastColumn="0"/>
            <w:tcW w:w="5524" w:type="dxa"/>
          </w:tcPr>
          <w:p w:rsidR="00DF7903" w:rsidRPr="00FD3F9B" w:rsidRDefault="00DF7903" w:rsidP="00DF7903">
            <w:pPr>
              <w:shd w:val="clear" w:color="auto" w:fill="FFFFFF"/>
              <w:rPr>
                <w:rFonts w:ascii="Times New Roman" w:eastAsia="Times New Roman" w:hAnsi="Times New Roman" w:cs="Times New Roman"/>
                <w:sz w:val="24"/>
                <w:szCs w:val="24"/>
                <w:lang w:val="kk-KZ" w:eastAsia="ru-RU"/>
              </w:rPr>
            </w:pPr>
            <w:r w:rsidRPr="00FD3F9B">
              <w:rPr>
                <w:rFonts w:ascii="Times New Roman" w:eastAsia="Times New Roman" w:hAnsi="Times New Roman" w:cs="Times New Roman"/>
                <w:sz w:val="24"/>
                <w:szCs w:val="24"/>
                <w:lang w:val="kk-KZ" w:eastAsia="ru-RU"/>
              </w:rPr>
              <w:t>БББ түрі</w:t>
            </w:r>
          </w:p>
        </w:tc>
        <w:tc>
          <w:tcPr>
            <w:tcW w:w="9355" w:type="dxa"/>
          </w:tcPr>
          <w:p w:rsidR="00DF7903" w:rsidRPr="00FD3F9B" w:rsidRDefault="001907E2" w:rsidP="00FC3B22">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1907E2">
              <w:rPr>
                <w:rFonts w:ascii="Times New Roman" w:eastAsia="Times New Roman" w:hAnsi="Times New Roman" w:cs="Times New Roman"/>
                <w:sz w:val="24"/>
                <w:szCs w:val="24"/>
                <w:lang w:val="kk-KZ" w:eastAsia="ru-RU"/>
              </w:rPr>
              <w:t xml:space="preserve">Қолданыстағы </w:t>
            </w:r>
            <w:r w:rsidR="00FC3B22">
              <w:rPr>
                <w:rFonts w:ascii="Times New Roman" w:eastAsia="Times New Roman" w:hAnsi="Times New Roman" w:cs="Times New Roman"/>
                <w:sz w:val="24"/>
                <w:szCs w:val="24"/>
                <w:lang w:val="kk-KZ" w:eastAsia="ru-RU"/>
              </w:rPr>
              <w:t xml:space="preserve"> </w:t>
            </w:r>
          </w:p>
        </w:tc>
      </w:tr>
      <w:tr w:rsidR="00FD3F9B" w:rsidRPr="00FD3F9B" w:rsidTr="00FD3F9B">
        <w:tc>
          <w:tcPr>
            <w:cnfStyle w:val="001000000000" w:firstRow="0" w:lastRow="0" w:firstColumn="1" w:lastColumn="0" w:oddVBand="0" w:evenVBand="0" w:oddHBand="0" w:evenHBand="0" w:firstRowFirstColumn="0" w:firstRowLastColumn="0" w:lastRowFirstColumn="0" w:lastRowLastColumn="0"/>
            <w:tcW w:w="5524" w:type="dxa"/>
          </w:tcPr>
          <w:p w:rsidR="00DF7903" w:rsidRPr="00FD3F9B" w:rsidRDefault="00DF7903" w:rsidP="00DF7903">
            <w:pPr>
              <w:shd w:val="clear" w:color="auto" w:fill="FFFFFF"/>
              <w:rPr>
                <w:rFonts w:ascii="Times New Roman" w:eastAsia="Times New Roman" w:hAnsi="Times New Roman" w:cs="Times New Roman"/>
                <w:sz w:val="24"/>
                <w:szCs w:val="24"/>
                <w:lang w:val="kk-KZ" w:eastAsia="ru-RU"/>
              </w:rPr>
            </w:pPr>
            <w:r w:rsidRPr="00FD3F9B">
              <w:rPr>
                <w:rFonts w:ascii="Times New Roman" w:eastAsia="Times New Roman" w:hAnsi="Times New Roman" w:cs="Times New Roman"/>
                <w:sz w:val="24"/>
                <w:szCs w:val="24"/>
                <w:lang w:val="kk-KZ" w:eastAsia="ru-RU"/>
              </w:rPr>
              <w:t>ҰБШ бойынша деңгей</w:t>
            </w:r>
          </w:p>
        </w:tc>
        <w:tc>
          <w:tcPr>
            <w:tcW w:w="9355" w:type="dxa"/>
          </w:tcPr>
          <w:p w:rsidR="00DF7903" w:rsidRPr="00FD3F9B" w:rsidRDefault="00DF7903" w:rsidP="00DF7903">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D3F9B">
              <w:rPr>
                <w:rFonts w:ascii="Times New Roman" w:eastAsia="Times New Roman" w:hAnsi="Times New Roman" w:cs="Times New Roman"/>
                <w:sz w:val="24"/>
                <w:szCs w:val="24"/>
                <w:lang w:val="kk-KZ" w:eastAsia="ru-RU"/>
              </w:rPr>
              <w:t>7</w:t>
            </w:r>
          </w:p>
        </w:tc>
      </w:tr>
      <w:tr w:rsidR="00FD3F9B" w:rsidRPr="00FD3F9B" w:rsidTr="00FD3F9B">
        <w:tc>
          <w:tcPr>
            <w:cnfStyle w:val="001000000000" w:firstRow="0" w:lastRow="0" w:firstColumn="1" w:lastColumn="0" w:oddVBand="0" w:evenVBand="0" w:oddHBand="0" w:evenHBand="0" w:firstRowFirstColumn="0" w:firstRowLastColumn="0" w:lastRowFirstColumn="0" w:lastRowLastColumn="0"/>
            <w:tcW w:w="5524" w:type="dxa"/>
          </w:tcPr>
          <w:p w:rsidR="00DF7903" w:rsidRPr="00FD3F9B" w:rsidRDefault="00DF7903" w:rsidP="00DF7903">
            <w:pPr>
              <w:shd w:val="clear" w:color="auto" w:fill="FFFFFF"/>
              <w:rPr>
                <w:rFonts w:ascii="Times New Roman" w:eastAsia="Times New Roman" w:hAnsi="Times New Roman" w:cs="Times New Roman"/>
                <w:sz w:val="24"/>
                <w:szCs w:val="24"/>
                <w:lang w:val="kk-KZ" w:eastAsia="ru-RU"/>
              </w:rPr>
            </w:pPr>
            <w:r w:rsidRPr="00FD3F9B">
              <w:rPr>
                <w:rFonts w:ascii="Times New Roman" w:eastAsia="Times New Roman" w:hAnsi="Times New Roman" w:cs="Times New Roman"/>
                <w:sz w:val="24"/>
                <w:szCs w:val="24"/>
                <w:lang w:val="kk-KZ" w:eastAsia="ru-RU"/>
              </w:rPr>
              <w:t>СБШ бойынша деңгей</w:t>
            </w:r>
          </w:p>
        </w:tc>
        <w:tc>
          <w:tcPr>
            <w:tcW w:w="9355" w:type="dxa"/>
          </w:tcPr>
          <w:p w:rsidR="00DF7903" w:rsidRPr="00FD3F9B" w:rsidRDefault="00DF7903" w:rsidP="00DF7903">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D3F9B">
              <w:rPr>
                <w:rFonts w:ascii="Times New Roman" w:eastAsia="Times New Roman" w:hAnsi="Times New Roman" w:cs="Times New Roman"/>
                <w:sz w:val="24"/>
                <w:szCs w:val="24"/>
                <w:lang w:val="kk-KZ" w:eastAsia="ru-RU"/>
              </w:rPr>
              <w:t>7</w:t>
            </w:r>
          </w:p>
        </w:tc>
      </w:tr>
      <w:tr w:rsidR="00FD3F9B" w:rsidRPr="00FD3F9B" w:rsidTr="00FD3F9B">
        <w:tc>
          <w:tcPr>
            <w:cnfStyle w:val="001000000000" w:firstRow="0" w:lastRow="0" w:firstColumn="1" w:lastColumn="0" w:oddVBand="0" w:evenVBand="0" w:oddHBand="0" w:evenHBand="0" w:firstRowFirstColumn="0" w:firstRowLastColumn="0" w:lastRowFirstColumn="0" w:lastRowLastColumn="0"/>
            <w:tcW w:w="5524" w:type="dxa"/>
          </w:tcPr>
          <w:p w:rsidR="00DF7903" w:rsidRPr="00FD3F9B" w:rsidRDefault="00DF7903" w:rsidP="00DF7903">
            <w:pPr>
              <w:shd w:val="clear" w:color="auto" w:fill="FFFFFF"/>
              <w:rPr>
                <w:rFonts w:ascii="Times New Roman" w:eastAsia="Times New Roman" w:hAnsi="Times New Roman" w:cs="Times New Roman"/>
                <w:sz w:val="24"/>
                <w:szCs w:val="24"/>
                <w:lang w:val="kk-KZ" w:eastAsia="ru-RU"/>
              </w:rPr>
            </w:pPr>
            <w:r w:rsidRPr="00FD3F9B">
              <w:rPr>
                <w:rFonts w:ascii="Times New Roman" w:eastAsia="Times New Roman" w:hAnsi="Times New Roman" w:cs="Times New Roman"/>
                <w:sz w:val="24"/>
                <w:szCs w:val="24"/>
                <w:lang w:val="kk-KZ" w:eastAsia="ru-RU"/>
              </w:rPr>
              <w:t xml:space="preserve">БББ айрықша ерекшеліктері </w:t>
            </w:r>
          </w:p>
        </w:tc>
        <w:tc>
          <w:tcPr>
            <w:tcW w:w="9355" w:type="dxa"/>
          </w:tcPr>
          <w:p w:rsidR="00DF7903" w:rsidRPr="00FD3F9B" w:rsidRDefault="001907E2" w:rsidP="00DF7903">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1907E2">
              <w:rPr>
                <w:rFonts w:ascii="Times New Roman" w:eastAsia="Times New Roman" w:hAnsi="Times New Roman" w:cs="Times New Roman"/>
                <w:sz w:val="24"/>
                <w:szCs w:val="24"/>
                <w:lang w:val="kk-KZ" w:eastAsia="ru-RU"/>
              </w:rPr>
              <w:t>Жоқ</w:t>
            </w:r>
          </w:p>
        </w:tc>
      </w:tr>
      <w:tr w:rsidR="00FD3F9B" w:rsidRPr="00FD3F9B" w:rsidTr="00FD3F9B">
        <w:tc>
          <w:tcPr>
            <w:cnfStyle w:val="001000000000" w:firstRow="0" w:lastRow="0" w:firstColumn="1" w:lastColumn="0" w:oddVBand="0" w:evenVBand="0" w:oddHBand="0" w:evenHBand="0" w:firstRowFirstColumn="0" w:firstRowLastColumn="0" w:lastRowFirstColumn="0" w:lastRowLastColumn="0"/>
            <w:tcW w:w="5524" w:type="dxa"/>
          </w:tcPr>
          <w:p w:rsidR="00DF7903" w:rsidRPr="00FD3F9B" w:rsidRDefault="00DF7903" w:rsidP="00DF7903">
            <w:pPr>
              <w:shd w:val="clear" w:color="auto" w:fill="FFFFFF"/>
              <w:rPr>
                <w:rFonts w:ascii="Times New Roman" w:eastAsia="Times New Roman" w:hAnsi="Times New Roman" w:cs="Times New Roman"/>
                <w:sz w:val="24"/>
                <w:szCs w:val="24"/>
                <w:lang w:val="kk-KZ" w:eastAsia="ru-RU"/>
              </w:rPr>
            </w:pPr>
            <w:r w:rsidRPr="00FD3F9B">
              <w:rPr>
                <w:rFonts w:ascii="Times New Roman" w:eastAsia="Times New Roman" w:hAnsi="Times New Roman" w:cs="Times New Roman"/>
                <w:sz w:val="24"/>
                <w:szCs w:val="24"/>
                <w:lang w:val="kk-KZ" w:eastAsia="ru-RU"/>
              </w:rPr>
              <w:t>Берілетін академиялық дәреже  </w:t>
            </w:r>
          </w:p>
        </w:tc>
        <w:tc>
          <w:tcPr>
            <w:tcW w:w="9355" w:type="dxa"/>
          </w:tcPr>
          <w:p w:rsidR="00DF7903" w:rsidRPr="00FD3F9B" w:rsidRDefault="00DF7903" w:rsidP="00DF7903">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D3F9B">
              <w:rPr>
                <w:rFonts w:ascii="Times New Roman" w:eastAsia="Times New Roman" w:hAnsi="Times New Roman" w:cs="Times New Roman"/>
                <w:sz w:val="24"/>
                <w:szCs w:val="24"/>
                <w:lang w:val="kk-KZ" w:eastAsia="ru-RU"/>
              </w:rPr>
              <w:t xml:space="preserve">Магистр  </w:t>
            </w:r>
          </w:p>
        </w:tc>
      </w:tr>
      <w:tr w:rsidR="00FD3F9B" w:rsidRPr="00FD3F9B" w:rsidTr="00FD3F9B">
        <w:tc>
          <w:tcPr>
            <w:cnfStyle w:val="001000000000" w:firstRow="0" w:lastRow="0" w:firstColumn="1" w:lastColumn="0" w:oddVBand="0" w:evenVBand="0" w:oddHBand="0" w:evenHBand="0" w:firstRowFirstColumn="0" w:firstRowLastColumn="0" w:lastRowFirstColumn="0" w:lastRowLastColumn="0"/>
            <w:tcW w:w="5524" w:type="dxa"/>
          </w:tcPr>
          <w:p w:rsidR="00DF7903" w:rsidRPr="00FD3F9B" w:rsidRDefault="00DF7903" w:rsidP="00DF7903">
            <w:pPr>
              <w:shd w:val="clear" w:color="auto" w:fill="FFFFFF"/>
              <w:rPr>
                <w:rFonts w:ascii="Times New Roman" w:eastAsia="Times New Roman" w:hAnsi="Times New Roman" w:cs="Times New Roman"/>
                <w:sz w:val="24"/>
                <w:szCs w:val="24"/>
                <w:lang w:val="kk-KZ" w:eastAsia="ru-RU"/>
              </w:rPr>
            </w:pPr>
            <w:r w:rsidRPr="00FD3F9B">
              <w:rPr>
                <w:rFonts w:ascii="Times New Roman" w:eastAsia="Times New Roman" w:hAnsi="Times New Roman" w:cs="Times New Roman"/>
                <w:sz w:val="24"/>
                <w:szCs w:val="24"/>
                <w:lang w:val="kk-KZ" w:eastAsia="ru-RU"/>
              </w:rPr>
              <w:t>Оқыту мерзімі </w:t>
            </w:r>
          </w:p>
        </w:tc>
        <w:tc>
          <w:tcPr>
            <w:tcW w:w="9355" w:type="dxa"/>
          </w:tcPr>
          <w:p w:rsidR="00DF7903" w:rsidRPr="007A400F" w:rsidRDefault="007A400F" w:rsidP="00DF7903">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r>
      <w:tr w:rsidR="00FD3F9B" w:rsidRPr="00FD3F9B" w:rsidTr="00FD3F9B">
        <w:tc>
          <w:tcPr>
            <w:cnfStyle w:val="001000000000" w:firstRow="0" w:lastRow="0" w:firstColumn="1" w:lastColumn="0" w:oddVBand="0" w:evenVBand="0" w:oddHBand="0" w:evenHBand="0" w:firstRowFirstColumn="0" w:firstRowLastColumn="0" w:lastRowFirstColumn="0" w:lastRowLastColumn="0"/>
            <w:tcW w:w="5524" w:type="dxa"/>
          </w:tcPr>
          <w:p w:rsidR="00DF7903" w:rsidRPr="00FD3F9B" w:rsidRDefault="00DF7903" w:rsidP="00DF7903">
            <w:pPr>
              <w:shd w:val="clear" w:color="auto" w:fill="FFFFFF"/>
              <w:rPr>
                <w:rFonts w:ascii="Times New Roman" w:eastAsia="Times New Roman" w:hAnsi="Times New Roman" w:cs="Times New Roman"/>
                <w:sz w:val="24"/>
                <w:szCs w:val="24"/>
                <w:lang w:val="kk-KZ" w:eastAsia="ru-RU"/>
              </w:rPr>
            </w:pPr>
            <w:r w:rsidRPr="00FD3F9B">
              <w:rPr>
                <w:rFonts w:ascii="Times New Roman" w:eastAsia="Times New Roman" w:hAnsi="Times New Roman" w:cs="Times New Roman"/>
                <w:sz w:val="24"/>
                <w:szCs w:val="24"/>
                <w:lang w:val="kk-KZ" w:eastAsia="ru-RU"/>
              </w:rPr>
              <w:t>Кредиттердің көлемі </w:t>
            </w:r>
          </w:p>
        </w:tc>
        <w:tc>
          <w:tcPr>
            <w:tcW w:w="9355" w:type="dxa"/>
          </w:tcPr>
          <w:p w:rsidR="00DF7903" w:rsidRPr="007A400F" w:rsidRDefault="007A400F" w:rsidP="00DF7903">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120</w:t>
            </w:r>
          </w:p>
        </w:tc>
      </w:tr>
      <w:tr w:rsidR="00FD3F9B" w:rsidRPr="00FD3F9B" w:rsidTr="00FD3F9B">
        <w:tc>
          <w:tcPr>
            <w:cnfStyle w:val="001000000000" w:firstRow="0" w:lastRow="0" w:firstColumn="1" w:lastColumn="0" w:oddVBand="0" w:evenVBand="0" w:oddHBand="0" w:evenHBand="0" w:firstRowFirstColumn="0" w:firstRowLastColumn="0" w:lastRowFirstColumn="0" w:lastRowLastColumn="0"/>
            <w:tcW w:w="5524" w:type="dxa"/>
          </w:tcPr>
          <w:p w:rsidR="00DF7903" w:rsidRPr="00FD3F9B" w:rsidRDefault="00DF7903" w:rsidP="00DF7903">
            <w:pPr>
              <w:shd w:val="clear" w:color="auto" w:fill="FFFFFF"/>
              <w:rPr>
                <w:rFonts w:ascii="Times New Roman" w:eastAsia="Times New Roman" w:hAnsi="Times New Roman" w:cs="Times New Roman"/>
                <w:sz w:val="24"/>
                <w:szCs w:val="24"/>
                <w:lang w:val="kk-KZ" w:eastAsia="ru-RU"/>
              </w:rPr>
            </w:pPr>
            <w:r w:rsidRPr="00FD3F9B">
              <w:rPr>
                <w:rFonts w:ascii="Times New Roman" w:eastAsia="Times New Roman" w:hAnsi="Times New Roman" w:cs="Times New Roman"/>
                <w:sz w:val="24"/>
                <w:szCs w:val="24"/>
                <w:lang w:val="kk-KZ" w:eastAsia="ru-RU"/>
              </w:rPr>
              <w:t>Оқыту тілі</w:t>
            </w:r>
          </w:p>
        </w:tc>
        <w:tc>
          <w:tcPr>
            <w:tcW w:w="9355" w:type="dxa"/>
          </w:tcPr>
          <w:p w:rsidR="00DF7903" w:rsidRPr="00FD3F9B" w:rsidRDefault="00FC3B22" w:rsidP="00DF7903">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w:t>
            </w:r>
            <w:r w:rsidR="007A400F">
              <w:rPr>
                <w:rFonts w:ascii="Times New Roman" w:eastAsia="Times New Roman" w:hAnsi="Times New Roman" w:cs="Times New Roman"/>
                <w:sz w:val="24"/>
                <w:szCs w:val="24"/>
                <w:lang w:val="kk-KZ" w:eastAsia="ru-RU"/>
              </w:rPr>
              <w:t>азақ</w:t>
            </w:r>
          </w:p>
        </w:tc>
      </w:tr>
      <w:tr w:rsidR="00FD3F9B" w:rsidRPr="00FD3F9B" w:rsidTr="00FD3F9B">
        <w:tc>
          <w:tcPr>
            <w:cnfStyle w:val="001000000000" w:firstRow="0" w:lastRow="0" w:firstColumn="1" w:lastColumn="0" w:oddVBand="0" w:evenVBand="0" w:oddHBand="0" w:evenHBand="0" w:firstRowFirstColumn="0" w:firstRowLastColumn="0" w:lastRowFirstColumn="0" w:lastRowLastColumn="0"/>
            <w:tcW w:w="5524" w:type="dxa"/>
          </w:tcPr>
          <w:p w:rsidR="00FD3F9B" w:rsidRPr="00FD3F9B" w:rsidRDefault="00FD3F9B">
            <w:pPr>
              <w:rPr>
                <w:rFonts w:ascii="Times New Roman" w:hAnsi="Times New Roman" w:cs="Times New Roman"/>
                <w:sz w:val="24"/>
                <w:szCs w:val="24"/>
                <w:lang w:val="kk-KZ"/>
              </w:rPr>
            </w:pPr>
            <w:r w:rsidRPr="00FD3F9B">
              <w:rPr>
                <w:rFonts w:ascii="Times New Roman" w:hAnsi="Times New Roman" w:cs="Times New Roman"/>
                <w:sz w:val="24"/>
                <w:szCs w:val="24"/>
                <w:lang w:val="kk-KZ"/>
              </w:rPr>
              <w:t xml:space="preserve">Басқарма отырысында  БББ бекіту күні </w:t>
            </w:r>
          </w:p>
        </w:tc>
        <w:tc>
          <w:tcPr>
            <w:tcW w:w="9355" w:type="dxa"/>
          </w:tcPr>
          <w:p w:rsidR="00FD3F9B" w:rsidRPr="00FD3F9B" w:rsidRDefault="00212EAD" w:rsidP="003054E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Pr>
                <w:rFonts w:ascii="Times New Roman" w:hAnsi="Times New Roman" w:cs="Times New Roman"/>
                <w:sz w:val="24"/>
                <w:szCs w:val="24"/>
                <w:lang w:val="kk-KZ"/>
              </w:rPr>
              <w:t>10.04.2024</w:t>
            </w:r>
          </w:p>
        </w:tc>
      </w:tr>
      <w:tr w:rsidR="00FC3B22" w:rsidRPr="00FD3F9B" w:rsidTr="00FD3F9B">
        <w:tc>
          <w:tcPr>
            <w:cnfStyle w:val="001000000000" w:firstRow="0" w:lastRow="0" w:firstColumn="1" w:lastColumn="0" w:oddVBand="0" w:evenVBand="0" w:oddHBand="0" w:evenHBand="0" w:firstRowFirstColumn="0" w:firstRowLastColumn="0" w:lastRowFirstColumn="0" w:lastRowLastColumn="0"/>
            <w:tcW w:w="5524" w:type="dxa"/>
          </w:tcPr>
          <w:p w:rsidR="00FC3B22" w:rsidRPr="00666FA0" w:rsidRDefault="00FC3B22" w:rsidP="00F07D4D">
            <w:pPr>
              <w:rPr>
                <w:rFonts w:ascii="Times New Roman" w:hAnsi="Times New Roman" w:cs="Times New Roman"/>
                <w:sz w:val="24"/>
                <w:szCs w:val="24"/>
              </w:rPr>
            </w:pPr>
            <w:proofErr w:type="spellStart"/>
            <w:proofErr w:type="gramStart"/>
            <w:r w:rsidRPr="00666FA0">
              <w:rPr>
                <w:rFonts w:ascii="Times New Roman" w:hAnsi="Times New Roman" w:cs="Times New Roman"/>
                <w:sz w:val="24"/>
                <w:szCs w:val="24"/>
              </w:rPr>
              <w:t>К</w:t>
            </w:r>
            <w:proofErr w:type="gramEnd"/>
            <w:r w:rsidRPr="00666FA0">
              <w:rPr>
                <w:rFonts w:ascii="Times New Roman" w:hAnsi="Times New Roman" w:cs="Times New Roman"/>
                <w:sz w:val="24"/>
                <w:szCs w:val="24"/>
              </w:rPr>
              <w:t>әсіби</w:t>
            </w:r>
            <w:proofErr w:type="spellEnd"/>
            <w:r w:rsidRPr="00666FA0">
              <w:rPr>
                <w:rFonts w:ascii="Times New Roman" w:hAnsi="Times New Roman" w:cs="Times New Roman"/>
                <w:sz w:val="24"/>
                <w:szCs w:val="24"/>
              </w:rPr>
              <w:t xml:space="preserve"> стандарт </w:t>
            </w:r>
          </w:p>
        </w:tc>
        <w:tc>
          <w:tcPr>
            <w:tcW w:w="9355" w:type="dxa"/>
          </w:tcPr>
          <w:p w:rsidR="00FC3B22" w:rsidRPr="00666FA0" w:rsidRDefault="00FC3B22" w:rsidP="00F07D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666FA0">
              <w:rPr>
                <w:rFonts w:ascii="Times New Roman" w:hAnsi="Times New Roman" w:cs="Times New Roman"/>
                <w:sz w:val="24"/>
                <w:szCs w:val="24"/>
              </w:rPr>
              <w:t>Педагог</w:t>
            </w:r>
            <w:r w:rsidR="00666FA0">
              <w:rPr>
                <w:rFonts w:ascii="Times New Roman" w:hAnsi="Times New Roman" w:cs="Times New Roman"/>
                <w:sz w:val="24"/>
                <w:szCs w:val="24"/>
                <w:lang w:val="kk-KZ"/>
              </w:rPr>
              <w:t xml:space="preserve"> 15.12.2022</w:t>
            </w:r>
            <w:r w:rsidR="00212EAD">
              <w:rPr>
                <w:rFonts w:ascii="Times New Roman" w:hAnsi="Times New Roman" w:cs="Times New Roman"/>
                <w:sz w:val="24"/>
                <w:szCs w:val="24"/>
                <w:lang w:val="kk-KZ"/>
              </w:rPr>
              <w:t xml:space="preserve">, </w:t>
            </w:r>
            <w:r w:rsidR="00212EAD" w:rsidRPr="00212EAD">
              <w:rPr>
                <w:rFonts w:ascii="Times New Roman" w:hAnsi="Times New Roman" w:cs="Times New Roman"/>
                <w:sz w:val="24"/>
                <w:szCs w:val="24"/>
                <w:lang w:val="kk-KZ"/>
              </w:rPr>
              <w:t xml:space="preserve">Жоғары және (немесе) жоғары оқу орнынан кейінгі білім беру ұйымдарының педагогтеріне (профессор-оқытушылар құрамына) арналған </w:t>
            </w:r>
            <w:proofErr w:type="gramStart"/>
            <w:r w:rsidR="00212EAD" w:rsidRPr="00212EAD">
              <w:rPr>
                <w:rFonts w:ascii="Times New Roman" w:hAnsi="Times New Roman" w:cs="Times New Roman"/>
                <w:sz w:val="24"/>
                <w:szCs w:val="24"/>
                <w:lang w:val="kk-KZ"/>
              </w:rPr>
              <w:t>к</w:t>
            </w:r>
            <w:proofErr w:type="gramEnd"/>
            <w:r w:rsidR="00212EAD" w:rsidRPr="00212EAD">
              <w:rPr>
                <w:rFonts w:ascii="Times New Roman" w:hAnsi="Times New Roman" w:cs="Times New Roman"/>
                <w:sz w:val="24"/>
                <w:szCs w:val="24"/>
                <w:lang w:val="kk-KZ"/>
              </w:rPr>
              <w:t>әсіптік стандарты</w:t>
            </w:r>
            <w:r w:rsidR="00212EAD">
              <w:rPr>
                <w:rFonts w:ascii="Times New Roman" w:hAnsi="Times New Roman" w:cs="Times New Roman"/>
                <w:sz w:val="24"/>
                <w:szCs w:val="24"/>
                <w:lang w:val="kk-KZ"/>
              </w:rPr>
              <w:t xml:space="preserve"> 20.11.2023</w:t>
            </w:r>
          </w:p>
        </w:tc>
      </w:tr>
    </w:tbl>
    <w:p w:rsidR="00827BE5" w:rsidRPr="00FD3F9B" w:rsidRDefault="00827BE5" w:rsidP="008A2B1A">
      <w:pPr>
        <w:rPr>
          <w:lang w:val="kk-KZ"/>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6D2B70" w:rsidRPr="00FD3F9B" w:rsidTr="00FD3F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none" w:sz="0" w:space="0" w:color="auto"/>
            </w:tcBorders>
            <w:hideMark/>
          </w:tcPr>
          <w:p w:rsidR="006D2B70" w:rsidRPr="00FD3F9B" w:rsidRDefault="006D2B70" w:rsidP="00512B28">
            <w:pPr>
              <w:spacing w:before="75"/>
              <w:jc w:val="center"/>
              <w:rPr>
                <w:rFonts w:ascii="Times New Roman" w:eastAsia="Times New Roman" w:hAnsi="Times New Roman" w:cs="Times New Roman"/>
                <w:sz w:val="24"/>
                <w:szCs w:val="24"/>
                <w:lang w:val="kk-KZ" w:eastAsia="ru-RU"/>
              </w:rPr>
            </w:pPr>
            <w:r w:rsidRPr="00FD3F9B">
              <w:rPr>
                <w:rFonts w:ascii="Times New Roman" w:eastAsia="Times New Roman" w:hAnsi="Times New Roman" w:cs="Times New Roman"/>
                <w:sz w:val="24"/>
                <w:szCs w:val="24"/>
                <w:lang w:val="kk-KZ" w:eastAsia="ru-RU"/>
              </w:rPr>
              <w:t>№</w:t>
            </w:r>
          </w:p>
        </w:tc>
        <w:tc>
          <w:tcPr>
            <w:tcW w:w="4764" w:type="pct"/>
            <w:tcBorders>
              <w:bottom w:val="none" w:sz="0" w:space="0" w:color="auto"/>
            </w:tcBorders>
            <w:hideMark/>
          </w:tcPr>
          <w:p w:rsidR="006D2B70" w:rsidRPr="00FD3F9B" w:rsidRDefault="006D2B70" w:rsidP="00512B28">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D3F9B">
              <w:rPr>
                <w:rFonts w:ascii="Times New Roman" w:eastAsia="Times New Roman" w:hAnsi="Times New Roman" w:cs="Times New Roman"/>
                <w:sz w:val="24"/>
                <w:szCs w:val="24"/>
                <w:lang w:val="kk-KZ" w:eastAsia="ru-RU"/>
              </w:rPr>
              <w:tab/>
            </w:r>
            <w:r w:rsidRPr="00FD3F9B">
              <w:rPr>
                <w:rFonts w:ascii="Times New Roman" w:eastAsia="Times New Roman" w:hAnsi="Times New Roman" w:cs="Times New Roman"/>
                <w:sz w:val="24"/>
                <w:szCs w:val="24"/>
                <w:lang w:val="kk-KZ" w:eastAsia="ru-RU"/>
              </w:rPr>
              <w:tab/>
            </w:r>
            <w:r w:rsidR="00DF7903" w:rsidRPr="00FD3F9B">
              <w:rPr>
                <w:rFonts w:ascii="Times New Roman" w:eastAsia="Times New Roman" w:hAnsi="Times New Roman" w:cs="Times New Roman"/>
                <w:sz w:val="24"/>
                <w:szCs w:val="24"/>
                <w:lang w:val="kk-KZ" w:eastAsia="ru-RU"/>
              </w:rPr>
              <w:t>Оқытудың нәтижесі</w:t>
            </w:r>
          </w:p>
        </w:tc>
      </w:tr>
      <w:tr w:rsidR="006D2B70" w:rsidRPr="00212EAD" w:rsidTr="00FD3F9B">
        <w:tc>
          <w:tcPr>
            <w:cnfStyle w:val="001000000000" w:firstRow="0" w:lastRow="0" w:firstColumn="1" w:lastColumn="0" w:oddVBand="0" w:evenVBand="0" w:oddHBand="0" w:evenHBand="0" w:firstRowFirstColumn="0" w:firstRowLastColumn="0" w:lastRowFirstColumn="0" w:lastRowLastColumn="0"/>
            <w:tcW w:w="236" w:type="pct"/>
          </w:tcPr>
          <w:p w:rsidR="006D2B70" w:rsidRPr="00FD3F9B" w:rsidRDefault="006D2B70" w:rsidP="00512B28">
            <w:pPr>
              <w:spacing w:before="75"/>
              <w:jc w:val="center"/>
              <w:rPr>
                <w:rFonts w:ascii="Times New Roman" w:eastAsia="Times New Roman" w:hAnsi="Times New Roman" w:cs="Times New Roman"/>
                <w:sz w:val="24"/>
                <w:szCs w:val="24"/>
                <w:lang w:val="kk-KZ" w:eastAsia="ru-RU"/>
              </w:rPr>
            </w:pPr>
            <w:r w:rsidRPr="00FD3F9B">
              <w:rPr>
                <w:rFonts w:ascii="Times New Roman" w:eastAsia="Times New Roman" w:hAnsi="Times New Roman" w:cs="Times New Roman"/>
                <w:sz w:val="24"/>
                <w:szCs w:val="24"/>
                <w:lang w:val="kk-KZ" w:eastAsia="ru-RU"/>
              </w:rPr>
              <w:t>1</w:t>
            </w:r>
          </w:p>
        </w:tc>
        <w:tc>
          <w:tcPr>
            <w:tcW w:w="4764" w:type="pct"/>
          </w:tcPr>
          <w:p w:rsidR="006D2B70" w:rsidRPr="00FD3F9B" w:rsidRDefault="003054E6" w:rsidP="003054E6">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3054E6">
              <w:rPr>
                <w:rFonts w:ascii="Times New Roman" w:eastAsia="Times New Roman" w:hAnsi="Times New Roman" w:cs="Times New Roman"/>
                <w:sz w:val="24"/>
                <w:szCs w:val="24"/>
                <w:lang w:val="kk-KZ" w:eastAsia="ru-RU"/>
              </w:rPr>
              <w:t>Ғылым тарихы мен жаңа концептуалдық  идеялардың даму бағыттарын өзіндік көзқарас тұрғысынан дәлелдейді; ғылыми сананың заманауи даму үрдістерін, философиялық мәселелерін анықтайды, іс-тәжірибелік  мәселелерді жедел шешуге ықпал ететін жүйелі ойлау дағдыларын меңгерген, қоғамның өзекті мәселелері бойынша өз ұстанымын білдіреді, теориялық білімдерін кәсіби қызметте қолданады</w:t>
            </w:r>
          </w:p>
        </w:tc>
      </w:tr>
      <w:tr w:rsidR="006D2B70" w:rsidRPr="00212EAD" w:rsidTr="00FD3F9B">
        <w:tc>
          <w:tcPr>
            <w:cnfStyle w:val="001000000000" w:firstRow="0" w:lastRow="0" w:firstColumn="1" w:lastColumn="0" w:oddVBand="0" w:evenVBand="0" w:oddHBand="0" w:evenHBand="0" w:firstRowFirstColumn="0" w:firstRowLastColumn="0" w:lastRowFirstColumn="0" w:lastRowLastColumn="0"/>
            <w:tcW w:w="236" w:type="pct"/>
          </w:tcPr>
          <w:p w:rsidR="006D2B70" w:rsidRPr="00FD3F9B" w:rsidRDefault="006D2B70" w:rsidP="00512B28">
            <w:pPr>
              <w:spacing w:before="75"/>
              <w:jc w:val="center"/>
              <w:rPr>
                <w:rFonts w:ascii="Times New Roman" w:eastAsia="Times New Roman" w:hAnsi="Times New Roman" w:cs="Times New Roman"/>
                <w:sz w:val="24"/>
                <w:szCs w:val="24"/>
                <w:lang w:val="kk-KZ" w:eastAsia="ru-RU"/>
              </w:rPr>
            </w:pPr>
            <w:r w:rsidRPr="00FD3F9B">
              <w:rPr>
                <w:rFonts w:ascii="Times New Roman" w:eastAsia="Times New Roman" w:hAnsi="Times New Roman" w:cs="Times New Roman"/>
                <w:sz w:val="24"/>
                <w:szCs w:val="24"/>
                <w:lang w:val="kk-KZ" w:eastAsia="ru-RU"/>
              </w:rPr>
              <w:t>2</w:t>
            </w:r>
          </w:p>
        </w:tc>
        <w:tc>
          <w:tcPr>
            <w:tcW w:w="4764" w:type="pct"/>
          </w:tcPr>
          <w:p w:rsidR="006D2B70" w:rsidRPr="00FD3F9B" w:rsidRDefault="003054E6" w:rsidP="003054E6">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3054E6">
              <w:rPr>
                <w:rFonts w:ascii="Times New Roman" w:eastAsia="Times New Roman" w:hAnsi="Times New Roman" w:cs="Times New Roman"/>
                <w:sz w:val="24"/>
                <w:szCs w:val="24"/>
                <w:lang w:val="kk-KZ" w:eastAsia="ru-RU"/>
              </w:rPr>
              <w:t>Шетел тілінде логикалық және жүйелі тұрғыда ауызша және жазбаша қарым-қатынас құрады; шетел тілін көпмәдениетті әлемдегі халықаралық өзара түсіністік пен келісім құралы ретінде пайдаланады, кәсіби деңгейде шет тілін жетік біледі, ғылыми зерттеулер жүргізеді, университетте арнайы пән жүргізеді</w:t>
            </w:r>
          </w:p>
        </w:tc>
      </w:tr>
      <w:tr w:rsidR="006D2B70" w:rsidRPr="00212EAD" w:rsidTr="00FD3F9B">
        <w:tc>
          <w:tcPr>
            <w:cnfStyle w:val="001000000000" w:firstRow="0" w:lastRow="0" w:firstColumn="1" w:lastColumn="0" w:oddVBand="0" w:evenVBand="0" w:oddHBand="0" w:evenHBand="0" w:firstRowFirstColumn="0" w:firstRowLastColumn="0" w:lastRowFirstColumn="0" w:lastRowLastColumn="0"/>
            <w:tcW w:w="236" w:type="pct"/>
          </w:tcPr>
          <w:p w:rsidR="006D2B70" w:rsidRPr="00FD3F9B" w:rsidRDefault="006D2B70" w:rsidP="00512B28">
            <w:pPr>
              <w:spacing w:before="75"/>
              <w:jc w:val="center"/>
              <w:rPr>
                <w:rFonts w:ascii="Times New Roman" w:eastAsia="Times New Roman" w:hAnsi="Times New Roman" w:cs="Times New Roman"/>
                <w:sz w:val="24"/>
                <w:szCs w:val="24"/>
                <w:lang w:val="kk-KZ" w:eastAsia="ru-RU"/>
              </w:rPr>
            </w:pPr>
            <w:r w:rsidRPr="00FD3F9B">
              <w:rPr>
                <w:rFonts w:ascii="Times New Roman" w:eastAsia="Times New Roman" w:hAnsi="Times New Roman" w:cs="Times New Roman"/>
                <w:sz w:val="24"/>
                <w:szCs w:val="24"/>
                <w:lang w:val="kk-KZ" w:eastAsia="ru-RU"/>
              </w:rPr>
              <w:t>3</w:t>
            </w:r>
          </w:p>
        </w:tc>
        <w:tc>
          <w:tcPr>
            <w:tcW w:w="4764" w:type="pct"/>
          </w:tcPr>
          <w:p w:rsidR="006D2B70" w:rsidRPr="00FD3F9B" w:rsidRDefault="003054E6" w:rsidP="003054E6">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3054E6">
              <w:rPr>
                <w:rFonts w:ascii="Times New Roman" w:eastAsia="Times New Roman" w:hAnsi="Times New Roman" w:cs="Times New Roman"/>
                <w:sz w:val="24"/>
                <w:szCs w:val="24"/>
                <w:lang w:val="kk-KZ" w:eastAsia="ru-RU"/>
              </w:rPr>
              <w:t>Жоғары мектеп педагогикасының теориялық-әдістемелік негіздеріне сүйене отырып білім беруде ұйымдастырады, білім берудегі негізгі педагогикалық тұжырымдамаларды тиімді ұстану жолдарын анықтайды, басқару психологиясы мен менеджмент теориясының негізгі әдістерін меңгерген, әлеуметтік-педагогикалық жобалау және болжау мүмкіндіктерін қолданады; практикалық дағдыларды игереді, қызметке қатысты креативті шешімдер қабылдайды; әріптестерімен кәсіби, мәдени қарым-қатынас орнатады</w:t>
            </w:r>
          </w:p>
        </w:tc>
      </w:tr>
      <w:tr w:rsidR="006D2B70" w:rsidRPr="00212EAD" w:rsidTr="00FD3F9B">
        <w:tc>
          <w:tcPr>
            <w:cnfStyle w:val="001000000000" w:firstRow="0" w:lastRow="0" w:firstColumn="1" w:lastColumn="0" w:oddVBand="0" w:evenVBand="0" w:oddHBand="0" w:evenHBand="0" w:firstRowFirstColumn="0" w:firstRowLastColumn="0" w:lastRowFirstColumn="0" w:lastRowLastColumn="0"/>
            <w:tcW w:w="236" w:type="pct"/>
          </w:tcPr>
          <w:p w:rsidR="006D2B70" w:rsidRPr="00FD3F9B" w:rsidRDefault="006D2B70" w:rsidP="00512B28">
            <w:pPr>
              <w:spacing w:before="75"/>
              <w:jc w:val="center"/>
              <w:rPr>
                <w:rFonts w:ascii="Times New Roman" w:eastAsia="Times New Roman" w:hAnsi="Times New Roman" w:cs="Times New Roman"/>
                <w:sz w:val="24"/>
                <w:szCs w:val="24"/>
                <w:lang w:val="kk-KZ" w:eastAsia="ru-RU"/>
              </w:rPr>
            </w:pPr>
            <w:r w:rsidRPr="00FD3F9B">
              <w:rPr>
                <w:rFonts w:ascii="Times New Roman" w:eastAsia="Times New Roman" w:hAnsi="Times New Roman" w:cs="Times New Roman"/>
                <w:sz w:val="24"/>
                <w:szCs w:val="24"/>
                <w:lang w:val="kk-KZ" w:eastAsia="ru-RU"/>
              </w:rPr>
              <w:lastRenderedPageBreak/>
              <w:t>4</w:t>
            </w:r>
          </w:p>
        </w:tc>
        <w:tc>
          <w:tcPr>
            <w:tcW w:w="4764" w:type="pct"/>
          </w:tcPr>
          <w:p w:rsidR="006D2B70" w:rsidRPr="00FD3F9B" w:rsidRDefault="003054E6" w:rsidP="003054E6">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3054E6">
              <w:rPr>
                <w:rFonts w:ascii="Times New Roman" w:eastAsia="Times New Roman" w:hAnsi="Times New Roman" w:cs="Times New Roman"/>
                <w:sz w:val="24"/>
                <w:szCs w:val="24"/>
                <w:lang w:val="kk-KZ" w:eastAsia="ru-RU"/>
              </w:rPr>
              <w:t>Қазіргі қазақ тілінің салалары жүйесіне қатысты ғылымда зерттелген тұжырымдарды бағалайды және талдайды; тіл тарихын дәуірлеудің теориялық негіздерін, тілдік бірліктердің когнитивті, концептуалды, гендерлік талдауын, түркі тілдерімен байланысын дәлелдейді, тіл білімінің қазіргі жағдайы мен даму перспективаларын зерттейді және латыннегізді жаңа емле ережелерін кәсіби қызметінде  пайдаланады</w:t>
            </w:r>
          </w:p>
        </w:tc>
      </w:tr>
      <w:tr w:rsidR="006D2B70" w:rsidRPr="00212EAD" w:rsidTr="00FD3F9B">
        <w:tc>
          <w:tcPr>
            <w:cnfStyle w:val="001000000000" w:firstRow="0" w:lastRow="0" w:firstColumn="1" w:lastColumn="0" w:oddVBand="0" w:evenVBand="0" w:oddHBand="0" w:evenHBand="0" w:firstRowFirstColumn="0" w:firstRowLastColumn="0" w:lastRowFirstColumn="0" w:lastRowLastColumn="0"/>
            <w:tcW w:w="236" w:type="pct"/>
          </w:tcPr>
          <w:p w:rsidR="006D2B70" w:rsidRPr="00FD3F9B" w:rsidRDefault="006D2B70" w:rsidP="00512B28">
            <w:pPr>
              <w:spacing w:before="75"/>
              <w:jc w:val="center"/>
              <w:rPr>
                <w:rFonts w:ascii="Times New Roman" w:eastAsia="Times New Roman" w:hAnsi="Times New Roman" w:cs="Times New Roman"/>
                <w:sz w:val="24"/>
                <w:szCs w:val="24"/>
                <w:lang w:val="kk-KZ" w:eastAsia="ru-RU"/>
              </w:rPr>
            </w:pPr>
            <w:r w:rsidRPr="00FD3F9B">
              <w:rPr>
                <w:rFonts w:ascii="Times New Roman" w:eastAsia="Times New Roman" w:hAnsi="Times New Roman" w:cs="Times New Roman"/>
                <w:sz w:val="24"/>
                <w:szCs w:val="24"/>
                <w:lang w:val="kk-KZ" w:eastAsia="ru-RU"/>
              </w:rPr>
              <w:t>5</w:t>
            </w:r>
          </w:p>
        </w:tc>
        <w:tc>
          <w:tcPr>
            <w:tcW w:w="4764" w:type="pct"/>
          </w:tcPr>
          <w:p w:rsidR="006D2B70" w:rsidRPr="00FD3F9B" w:rsidRDefault="003054E6" w:rsidP="003054E6">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3054E6">
              <w:rPr>
                <w:rFonts w:ascii="Times New Roman" w:eastAsia="Times New Roman" w:hAnsi="Times New Roman" w:cs="Times New Roman"/>
                <w:sz w:val="24"/>
                <w:szCs w:val="24"/>
                <w:lang w:val="kk-KZ" w:eastAsia="ru-RU"/>
              </w:rPr>
              <w:t>Тіл біліміндегі жаңа ғылым салаларының теориялық негіздерін талдайды, заманауи білім парадигмасындағы  функционалды грамматика, когнитивтік лингвистика, медиамәтін, лингвоэкология, терминология бағытындағы жаңа тұжырымдамалық теорияларды  іс-тәжірибеде қолданады, тіл біліміндегі және лингводидактика теориясындағы заманауи ғылыми-зерттеу трендтерін сыни тұрғыдан талдайды; лингвистикалық пәндер аясында алған білімдерін инкіріктіреді, оны зерттеу мәселелерін шешуде қолданады</w:t>
            </w:r>
          </w:p>
        </w:tc>
      </w:tr>
      <w:tr w:rsidR="006D2B70" w:rsidRPr="00212EAD" w:rsidTr="00FD3F9B">
        <w:tc>
          <w:tcPr>
            <w:cnfStyle w:val="001000000000" w:firstRow="0" w:lastRow="0" w:firstColumn="1" w:lastColumn="0" w:oddVBand="0" w:evenVBand="0" w:oddHBand="0" w:evenHBand="0" w:firstRowFirstColumn="0" w:firstRowLastColumn="0" w:lastRowFirstColumn="0" w:lastRowLastColumn="0"/>
            <w:tcW w:w="236" w:type="pct"/>
          </w:tcPr>
          <w:p w:rsidR="006D2B70" w:rsidRPr="00FD3F9B" w:rsidRDefault="006D2B70" w:rsidP="00512B28">
            <w:pPr>
              <w:spacing w:before="75"/>
              <w:jc w:val="center"/>
              <w:rPr>
                <w:rFonts w:ascii="Times New Roman" w:eastAsia="Times New Roman" w:hAnsi="Times New Roman" w:cs="Times New Roman"/>
                <w:sz w:val="24"/>
                <w:szCs w:val="24"/>
                <w:lang w:val="kk-KZ" w:eastAsia="ru-RU"/>
              </w:rPr>
            </w:pPr>
            <w:r w:rsidRPr="00FD3F9B">
              <w:rPr>
                <w:rFonts w:ascii="Times New Roman" w:eastAsia="Times New Roman" w:hAnsi="Times New Roman" w:cs="Times New Roman"/>
                <w:sz w:val="24"/>
                <w:szCs w:val="24"/>
                <w:lang w:val="kk-KZ" w:eastAsia="ru-RU"/>
              </w:rPr>
              <w:t>6</w:t>
            </w:r>
          </w:p>
        </w:tc>
        <w:tc>
          <w:tcPr>
            <w:tcW w:w="4764" w:type="pct"/>
          </w:tcPr>
          <w:p w:rsidR="006D2B70" w:rsidRPr="00FD3F9B" w:rsidRDefault="003054E6" w:rsidP="003054E6">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3054E6">
              <w:rPr>
                <w:rFonts w:ascii="Times New Roman" w:eastAsia="Times New Roman" w:hAnsi="Times New Roman" w:cs="Times New Roman"/>
                <w:sz w:val="24"/>
                <w:szCs w:val="24"/>
                <w:lang w:val="kk-KZ" w:eastAsia="ru-RU"/>
              </w:rPr>
              <w:t>Қазақ әдебиетін дәуірлеудің заңдылықтарын,  көркемдік-идеялық жағынан дамуын ғылыми тұрғыда бағалайды, тұжырымдайды, филологияның теориялық мәселелері жайлы ғылыми ойлар мен теорияларды сыни тұрғыда талдайды, бағалайды, салыстырады</w:t>
            </w:r>
          </w:p>
        </w:tc>
      </w:tr>
      <w:tr w:rsidR="006D2B70" w:rsidRPr="00212EAD" w:rsidTr="00FD3F9B">
        <w:tc>
          <w:tcPr>
            <w:cnfStyle w:val="001000000000" w:firstRow="0" w:lastRow="0" w:firstColumn="1" w:lastColumn="0" w:oddVBand="0" w:evenVBand="0" w:oddHBand="0" w:evenHBand="0" w:firstRowFirstColumn="0" w:firstRowLastColumn="0" w:lastRowFirstColumn="0" w:lastRowLastColumn="0"/>
            <w:tcW w:w="236" w:type="pct"/>
          </w:tcPr>
          <w:p w:rsidR="006D2B70" w:rsidRPr="00FD3F9B" w:rsidRDefault="006D2B70" w:rsidP="00512B28">
            <w:pPr>
              <w:spacing w:before="75"/>
              <w:jc w:val="center"/>
              <w:rPr>
                <w:rFonts w:ascii="Times New Roman" w:eastAsia="Times New Roman" w:hAnsi="Times New Roman" w:cs="Times New Roman"/>
                <w:sz w:val="24"/>
                <w:szCs w:val="24"/>
                <w:lang w:val="kk-KZ" w:eastAsia="ru-RU"/>
              </w:rPr>
            </w:pPr>
            <w:r w:rsidRPr="00FD3F9B">
              <w:rPr>
                <w:rFonts w:ascii="Times New Roman" w:eastAsia="Times New Roman" w:hAnsi="Times New Roman" w:cs="Times New Roman"/>
                <w:sz w:val="24"/>
                <w:szCs w:val="24"/>
                <w:lang w:val="kk-KZ" w:eastAsia="ru-RU"/>
              </w:rPr>
              <w:t>7</w:t>
            </w:r>
          </w:p>
        </w:tc>
        <w:tc>
          <w:tcPr>
            <w:tcW w:w="4764" w:type="pct"/>
          </w:tcPr>
          <w:p w:rsidR="006D2B70" w:rsidRPr="00FD3F9B" w:rsidRDefault="003054E6" w:rsidP="003054E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3054E6">
              <w:rPr>
                <w:rFonts w:ascii="Times New Roman" w:hAnsi="Times New Roman" w:cs="Times New Roman"/>
                <w:sz w:val="24"/>
                <w:szCs w:val="24"/>
                <w:lang w:val="kk-KZ"/>
              </w:rPr>
              <w:t>Қазақ әдебиеті тарихындағы ағымдар мен әдістердің концептуалдық негіздерін саралайды, әдебиет теориясының ғылым ретінде қалыптасу кезеңдерін, көркемдік-эстетикалық қасиеттерін зерделейді; өлең теориясы заңдылықтарын салалас ғылымдар жетістіктерімен бірлікте қарастырып, поэтика, стиль бағытында ғылыми тұрғыда бағалайды, тұжырымдайды</w:t>
            </w:r>
          </w:p>
        </w:tc>
      </w:tr>
      <w:tr w:rsidR="006D2B70" w:rsidRPr="00212EAD" w:rsidTr="00FD3F9B">
        <w:tc>
          <w:tcPr>
            <w:cnfStyle w:val="001000000000" w:firstRow="0" w:lastRow="0" w:firstColumn="1" w:lastColumn="0" w:oddVBand="0" w:evenVBand="0" w:oddHBand="0" w:evenHBand="0" w:firstRowFirstColumn="0" w:firstRowLastColumn="0" w:lastRowFirstColumn="0" w:lastRowLastColumn="0"/>
            <w:tcW w:w="236" w:type="pct"/>
          </w:tcPr>
          <w:p w:rsidR="006D2B70" w:rsidRPr="00FD3F9B" w:rsidRDefault="006D2B70" w:rsidP="00512B28">
            <w:pPr>
              <w:spacing w:before="75"/>
              <w:jc w:val="center"/>
              <w:rPr>
                <w:rFonts w:ascii="Times New Roman" w:eastAsia="Times New Roman" w:hAnsi="Times New Roman" w:cs="Times New Roman"/>
                <w:sz w:val="24"/>
                <w:szCs w:val="24"/>
                <w:lang w:val="kk-KZ" w:eastAsia="ru-RU"/>
              </w:rPr>
            </w:pPr>
            <w:r w:rsidRPr="00FD3F9B">
              <w:rPr>
                <w:rFonts w:ascii="Times New Roman" w:eastAsia="Times New Roman" w:hAnsi="Times New Roman" w:cs="Times New Roman"/>
                <w:sz w:val="24"/>
                <w:szCs w:val="24"/>
                <w:lang w:val="kk-KZ" w:eastAsia="ru-RU"/>
              </w:rPr>
              <w:t>8</w:t>
            </w:r>
          </w:p>
        </w:tc>
        <w:tc>
          <w:tcPr>
            <w:tcW w:w="4764" w:type="pct"/>
          </w:tcPr>
          <w:p w:rsidR="006D2B70" w:rsidRPr="00FD3F9B" w:rsidRDefault="003054E6" w:rsidP="003054E6">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3054E6">
              <w:rPr>
                <w:rFonts w:ascii="Times New Roman" w:eastAsia="Times New Roman" w:hAnsi="Times New Roman" w:cs="Times New Roman"/>
                <w:sz w:val="24"/>
                <w:szCs w:val="24"/>
                <w:lang w:val="kk-KZ" w:eastAsia="ru-RU"/>
              </w:rPr>
              <w:t>Оқыту әдістемесінің теориялық негіздерін, заманауи технологияларды, әдіс- тәсілдерді педагогикалық қызметінде пайдалануды ұйымдастырады, заманауи білім беру парадигмасы контексіндегі педагогикалық, филологиялық ғылымдар дамуының бағыттары мен жаңа концептуалдық идеяларын салыстырады</w:t>
            </w:r>
          </w:p>
        </w:tc>
      </w:tr>
      <w:tr w:rsidR="006D2B70" w:rsidRPr="00212EAD" w:rsidTr="00FD3F9B">
        <w:tc>
          <w:tcPr>
            <w:cnfStyle w:val="001000000000" w:firstRow="0" w:lastRow="0" w:firstColumn="1" w:lastColumn="0" w:oddVBand="0" w:evenVBand="0" w:oddHBand="0" w:evenHBand="0" w:firstRowFirstColumn="0" w:firstRowLastColumn="0" w:lastRowFirstColumn="0" w:lastRowLastColumn="0"/>
            <w:tcW w:w="236" w:type="pct"/>
          </w:tcPr>
          <w:p w:rsidR="006D2B70" w:rsidRPr="00FD3F9B" w:rsidRDefault="006D2B70" w:rsidP="00512B28">
            <w:pPr>
              <w:spacing w:before="75"/>
              <w:jc w:val="center"/>
              <w:rPr>
                <w:rFonts w:ascii="Times New Roman" w:eastAsia="Times New Roman" w:hAnsi="Times New Roman" w:cs="Times New Roman"/>
                <w:sz w:val="24"/>
                <w:szCs w:val="24"/>
                <w:lang w:val="kk-KZ" w:eastAsia="ru-RU"/>
              </w:rPr>
            </w:pPr>
            <w:r w:rsidRPr="00FD3F9B">
              <w:rPr>
                <w:rFonts w:ascii="Times New Roman" w:eastAsia="Times New Roman" w:hAnsi="Times New Roman" w:cs="Times New Roman"/>
                <w:sz w:val="24"/>
                <w:szCs w:val="24"/>
                <w:lang w:val="kk-KZ" w:eastAsia="ru-RU"/>
              </w:rPr>
              <w:t>9</w:t>
            </w:r>
          </w:p>
        </w:tc>
        <w:tc>
          <w:tcPr>
            <w:tcW w:w="4764" w:type="pct"/>
          </w:tcPr>
          <w:p w:rsidR="006D2B70" w:rsidRPr="00FD3F9B" w:rsidRDefault="003054E6" w:rsidP="003054E6">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3054E6">
              <w:rPr>
                <w:rFonts w:ascii="Times New Roman" w:eastAsia="Times New Roman" w:hAnsi="Times New Roman" w:cs="Times New Roman"/>
                <w:sz w:val="24"/>
                <w:szCs w:val="24"/>
                <w:lang w:val="kk-KZ" w:eastAsia="ru-RU"/>
              </w:rPr>
              <w:t>Гуманитарлық ғылымдар саласы бойынша ғылыми-педагогикалық зерттеудің жаңа технологиялары мен әдістерін ғылыми-әдіснамалық тұрғыда талдайды, бағалайды және салыстырады, зерттеу еңбегін жоба ретінде ғылыми айналымға ұсынады</w:t>
            </w:r>
          </w:p>
        </w:tc>
      </w:tr>
      <w:tr w:rsidR="00891261" w:rsidRPr="00212EAD" w:rsidTr="00FD3F9B">
        <w:tc>
          <w:tcPr>
            <w:cnfStyle w:val="001000000000" w:firstRow="0" w:lastRow="0" w:firstColumn="1" w:lastColumn="0" w:oddVBand="0" w:evenVBand="0" w:oddHBand="0" w:evenHBand="0" w:firstRowFirstColumn="0" w:firstRowLastColumn="0" w:lastRowFirstColumn="0" w:lastRowLastColumn="0"/>
            <w:tcW w:w="236" w:type="pct"/>
          </w:tcPr>
          <w:p w:rsidR="00891261" w:rsidRPr="00FD3F9B" w:rsidRDefault="00E23740" w:rsidP="00512B28">
            <w:pPr>
              <w:spacing w:before="75"/>
              <w:jc w:val="center"/>
              <w:rPr>
                <w:rFonts w:ascii="Times New Roman" w:eastAsia="Times New Roman" w:hAnsi="Times New Roman" w:cs="Times New Roman"/>
                <w:sz w:val="24"/>
                <w:szCs w:val="24"/>
                <w:lang w:val="kk-KZ" w:eastAsia="ru-RU"/>
              </w:rPr>
            </w:pPr>
            <w:r w:rsidRPr="00FD3F9B">
              <w:rPr>
                <w:rFonts w:ascii="Times New Roman" w:eastAsia="Times New Roman" w:hAnsi="Times New Roman" w:cs="Times New Roman"/>
                <w:sz w:val="24"/>
                <w:szCs w:val="24"/>
                <w:lang w:val="kk-KZ" w:eastAsia="ru-RU"/>
              </w:rPr>
              <w:t>10</w:t>
            </w:r>
          </w:p>
        </w:tc>
        <w:tc>
          <w:tcPr>
            <w:tcW w:w="4764" w:type="pct"/>
          </w:tcPr>
          <w:p w:rsidR="00891261" w:rsidRPr="00FD3F9B" w:rsidRDefault="003054E6" w:rsidP="003054E6">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3054E6">
              <w:rPr>
                <w:rFonts w:ascii="Times New Roman" w:eastAsia="Times New Roman" w:hAnsi="Times New Roman" w:cs="Times New Roman"/>
                <w:sz w:val="24"/>
                <w:szCs w:val="24"/>
                <w:lang w:val="kk-KZ" w:eastAsia="ru-RU"/>
              </w:rPr>
              <w:t>Филологиялық зерттеулер үдерісін жоспарлаудың, іске асырудың әдістемесін сын тұрғысынан талдайды, тұжырымдарды дәлелдейді</w:t>
            </w:r>
          </w:p>
        </w:tc>
      </w:tr>
    </w:tbl>
    <w:p w:rsidR="00840D8F" w:rsidRPr="00FD3F9B" w:rsidRDefault="00840D8F" w:rsidP="008A2B1A">
      <w:pPr>
        <w:rPr>
          <w:lang w:val="kk-KZ"/>
        </w:rPr>
      </w:pPr>
    </w:p>
    <w:p w:rsidR="00840D8F" w:rsidRPr="00FD3F9B" w:rsidRDefault="00840D8F">
      <w:pPr>
        <w:rPr>
          <w:lang w:val="kk-KZ"/>
        </w:rPr>
      </w:pPr>
    </w:p>
    <w:sectPr w:rsidR="00840D8F" w:rsidRPr="00FD3F9B" w:rsidSect="008A2B1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3A"/>
    <w:rsid w:val="000E0437"/>
    <w:rsid w:val="0017400A"/>
    <w:rsid w:val="001907E2"/>
    <w:rsid w:val="001E3EF0"/>
    <w:rsid w:val="00212EAD"/>
    <w:rsid w:val="002342A7"/>
    <w:rsid w:val="002C5530"/>
    <w:rsid w:val="003054E6"/>
    <w:rsid w:val="003237F2"/>
    <w:rsid w:val="00465CC4"/>
    <w:rsid w:val="00582AF3"/>
    <w:rsid w:val="005B1B17"/>
    <w:rsid w:val="00666FA0"/>
    <w:rsid w:val="00693A94"/>
    <w:rsid w:val="006D2B70"/>
    <w:rsid w:val="00726412"/>
    <w:rsid w:val="00733407"/>
    <w:rsid w:val="0079242B"/>
    <w:rsid w:val="007A400F"/>
    <w:rsid w:val="00827BE5"/>
    <w:rsid w:val="00840D8F"/>
    <w:rsid w:val="00891261"/>
    <w:rsid w:val="008A2B1A"/>
    <w:rsid w:val="00902806"/>
    <w:rsid w:val="0092523A"/>
    <w:rsid w:val="009664B3"/>
    <w:rsid w:val="009C049E"/>
    <w:rsid w:val="009C10A2"/>
    <w:rsid w:val="009C4DB0"/>
    <w:rsid w:val="009D3CE7"/>
    <w:rsid w:val="00A00985"/>
    <w:rsid w:val="00A06874"/>
    <w:rsid w:val="00AD1D12"/>
    <w:rsid w:val="00BB13A9"/>
    <w:rsid w:val="00BC72F4"/>
    <w:rsid w:val="00C82115"/>
    <w:rsid w:val="00D51192"/>
    <w:rsid w:val="00DA5772"/>
    <w:rsid w:val="00DC005D"/>
    <w:rsid w:val="00DC6089"/>
    <w:rsid w:val="00DF7903"/>
    <w:rsid w:val="00E17DA3"/>
    <w:rsid w:val="00E23740"/>
    <w:rsid w:val="00E26C87"/>
    <w:rsid w:val="00F46C0F"/>
    <w:rsid w:val="00FC3B22"/>
    <w:rsid w:val="00FD3F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27807">
      <w:bodyDiv w:val="1"/>
      <w:marLeft w:val="0"/>
      <w:marRight w:val="0"/>
      <w:marTop w:val="0"/>
      <w:marBottom w:val="0"/>
      <w:divBdr>
        <w:top w:val="none" w:sz="0" w:space="0" w:color="auto"/>
        <w:left w:val="none" w:sz="0" w:space="0" w:color="auto"/>
        <w:bottom w:val="none" w:sz="0" w:space="0" w:color="auto"/>
        <w:right w:val="none" w:sz="0" w:space="0" w:color="auto"/>
      </w:divBdr>
      <w:divsChild>
        <w:div w:id="1332370713">
          <w:marLeft w:val="-225"/>
          <w:marRight w:val="-225"/>
          <w:marTop w:val="0"/>
          <w:marBottom w:val="0"/>
          <w:divBdr>
            <w:top w:val="none" w:sz="0" w:space="0" w:color="auto"/>
            <w:left w:val="none" w:sz="0" w:space="0" w:color="auto"/>
            <w:bottom w:val="none" w:sz="0" w:space="0" w:color="auto"/>
            <w:right w:val="none" w:sz="0" w:space="0" w:color="auto"/>
          </w:divBdr>
          <w:divsChild>
            <w:div w:id="502473889">
              <w:marLeft w:val="0"/>
              <w:marRight w:val="0"/>
              <w:marTop w:val="0"/>
              <w:marBottom w:val="0"/>
              <w:divBdr>
                <w:top w:val="none" w:sz="0" w:space="0" w:color="auto"/>
                <w:left w:val="none" w:sz="0" w:space="0" w:color="auto"/>
                <w:bottom w:val="none" w:sz="0" w:space="0" w:color="auto"/>
                <w:right w:val="none" w:sz="0" w:space="0" w:color="auto"/>
              </w:divBdr>
              <w:divsChild>
                <w:div w:id="1004019344">
                  <w:marLeft w:val="-225"/>
                  <w:marRight w:val="-225"/>
                  <w:marTop w:val="0"/>
                  <w:marBottom w:val="0"/>
                  <w:divBdr>
                    <w:top w:val="none" w:sz="0" w:space="0" w:color="auto"/>
                    <w:left w:val="none" w:sz="0" w:space="0" w:color="auto"/>
                    <w:bottom w:val="none" w:sz="0" w:space="0" w:color="auto"/>
                    <w:right w:val="none" w:sz="0" w:space="0" w:color="auto"/>
                  </w:divBdr>
                  <w:divsChild>
                    <w:div w:id="1377201248">
                      <w:marLeft w:val="0"/>
                      <w:marRight w:val="0"/>
                      <w:marTop w:val="0"/>
                      <w:marBottom w:val="0"/>
                      <w:divBdr>
                        <w:top w:val="none" w:sz="0" w:space="0" w:color="auto"/>
                        <w:left w:val="none" w:sz="0" w:space="0" w:color="auto"/>
                        <w:bottom w:val="none" w:sz="0" w:space="0" w:color="auto"/>
                        <w:right w:val="none" w:sz="0" w:space="0" w:color="auto"/>
                      </w:divBdr>
                    </w:div>
                    <w:div w:id="1458530748">
                      <w:marLeft w:val="0"/>
                      <w:marRight w:val="0"/>
                      <w:marTop w:val="75"/>
                      <w:marBottom w:val="0"/>
                      <w:divBdr>
                        <w:top w:val="none" w:sz="0" w:space="0" w:color="auto"/>
                        <w:left w:val="none" w:sz="0" w:space="0" w:color="auto"/>
                        <w:bottom w:val="none" w:sz="0" w:space="0" w:color="auto"/>
                        <w:right w:val="none" w:sz="0" w:space="0" w:color="auto"/>
                      </w:divBdr>
                    </w:div>
                    <w:div w:id="71902353">
                      <w:marLeft w:val="0"/>
                      <w:marRight w:val="0"/>
                      <w:marTop w:val="75"/>
                      <w:marBottom w:val="0"/>
                      <w:divBdr>
                        <w:top w:val="none" w:sz="0" w:space="0" w:color="auto"/>
                        <w:left w:val="none" w:sz="0" w:space="0" w:color="auto"/>
                        <w:bottom w:val="none" w:sz="0" w:space="0" w:color="auto"/>
                        <w:right w:val="none" w:sz="0" w:space="0" w:color="auto"/>
                      </w:divBdr>
                    </w:div>
                    <w:div w:id="1564022279">
                      <w:marLeft w:val="0"/>
                      <w:marRight w:val="0"/>
                      <w:marTop w:val="75"/>
                      <w:marBottom w:val="0"/>
                      <w:divBdr>
                        <w:top w:val="none" w:sz="0" w:space="0" w:color="auto"/>
                        <w:left w:val="none" w:sz="0" w:space="0" w:color="auto"/>
                        <w:bottom w:val="none" w:sz="0" w:space="0" w:color="auto"/>
                        <w:right w:val="none" w:sz="0" w:space="0" w:color="auto"/>
                      </w:divBdr>
                    </w:div>
                    <w:div w:id="715735516">
                      <w:marLeft w:val="0"/>
                      <w:marRight w:val="0"/>
                      <w:marTop w:val="75"/>
                      <w:marBottom w:val="0"/>
                      <w:divBdr>
                        <w:top w:val="none" w:sz="0" w:space="0" w:color="auto"/>
                        <w:left w:val="none" w:sz="0" w:space="0" w:color="auto"/>
                        <w:bottom w:val="none" w:sz="0" w:space="0" w:color="auto"/>
                        <w:right w:val="none" w:sz="0" w:space="0" w:color="auto"/>
                      </w:divBdr>
                    </w:div>
                    <w:div w:id="1022629392">
                      <w:marLeft w:val="0"/>
                      <w:marRight w:val="0"/>
                      <w:marTop w:val="75"/>
                      <w:marBottom w:val="0"/>
                      <w:divBdr>
                        <w:top w:val="none" w:sz="0" w:space="0" w:color="auto"/>
                        <w:left w:val="none" w:sz="0" w:space="0" w:color="auto"/>
                        <w:bottom w:val="none" w:sz="0" w:space="0" w:color="auto"/>
                        <w:right w:val="none" w:sz="0" w:space="0" w:color="auto"/>
                      </w:divBdr>
                    </w:div>
                    <w:div w:id="1896044896">
                      <w:marLeft w:val="0"/>
                      <w:marRight w:val="0"/>
                      <w:marTop w:val="75"/>
                      <w:marBottom w:val="0"/>
                      <w:divBdr>
                        <w:top w:val="none" w:sz="0" w:space="0" w:color="auto"/>
                        <w:left w:val="none" w:sz="0" w:space="0" w:color="auto"/>
                        <w:bottom w:val="none" w:sz="0" w:space="0" w:color="auto"/>
                        <w:right w:val="none" w:sz="0" w:space="0" w:color="auto"/>
                      </w:divBdr>
                    </w:div>
                    <w:div w:id="682130237">
                      <w:marLeft w:val="0"/>
                      <w:marRight w:val="0"/>
                      <w:marTop w:val="75"/>
                      <w:marBottom w:val="0"/>
                      <w:divBdr>
                        <w:top w:val="none" w:sz="0" w:space="0" w:color="auto"/>
                        <w:left w:val="none" w:sz="0" w:space="0" w:color="auto"/>
                        <w:bottom w:val="none" w:sz="0" w:space="0" w:color="auto"/>
                        <w:right w:val="none" w:sz="0" w:space="0" w:color="auto"/>
                      </w:divBdr>
                      <w:divsChild>
                        <w:div w:id="1273632273">
                          <w:marLeft w:val="0"/>
                          <w:marRight w:val="0"/>
                          <w:marTop w:val="0"/>
                          <w:marBottom w:val="0"/>
                          <w:divBdr>
                            <w:top w:val="none" w:sz="0" w:space="0" w:color="auto"/>
                            <w:left w:val="none" w:sz="0" w:space="0" w:color="auto"/>
                            <w:bottom w:val="none" w:sz="0" w:space="0" w:color="auto"/>
                            <w:right w:val="none" w:sz="0" w:space="0" w:color="auto"/>
                          </w:divBdr>
                        </w:div>
                      </w:divsChild>
                    </w:div>
                    <w:div w:id="905411970">
                      <w:marLeft w:val="0"/>
                      <w:marRight w:val="0"/>
                      <w:marTop w:val="75"/>
                      <w:marBottom w:val="0"/>
                      <w:divBdr>
                        <w:top w:val="none" w:sz="0" w:space="0" w:color="auto"/>
                        <w:left w:val="none" w:sz="0" w:space="0" w:color="auto"/>
                        <w:bottom w:val="none" w:sz="0" w:space="0" w:color="auto"/>
                        <w:right w:val="none" w:sz="0" w:space="0" w:color="auto"/>
                      </w:divBdr>
                      <w:divsChild>
                        <w:div w:id="2008164773">
                          <w:marLeft w:val="0"/>
                          <w:marRight w:val="0"/>
                          <w:marTop w:val="0"/>
                          <w:marBottom w:val="0"/>
                          <w:divBdr>
                            <w:top w:val="none" w:sz="0" w:space="0" w:color="auto"/>
                            <w:left w:val="none" w:sz="0" w:space="0" w:color="auto"/>
                            <w:bottom w:val="none" w:sz="0" w:space="0" w:color="auto"/>
                            <w:right w:val="none" w:sz="0" w:space="0" w:color="auto"/>
                          </w:divBdr>
                        </w:div>
                      </w:divsChild>
                    </w:div>
                    <w:div w:id="326784036">
                      <w:marLeft w:val="0"/>
                      <w:marRight w:val="0"/>
                      <w:marTop w:val="75"/>
                      <w:marBottom w:val="0"/>
                      <w:divBdr>
                        <w:top w:val="none" w:sz="0" w:space="0" w:color="auto"/>
                        <w:left w:val="none" w:sz="0" w:space="0" w:color="auto"/>
                        <w:bottom w:val="none" w:sz="0" w:space="0" w:color="auto"/>
                        <w:right w:val="none" w:sz="0" w:space="0" w:color="auto"/>
                      </w:divBdr>
                    </w:div>
                    <w:div w:id="4243501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6329956">
          <w:marLeft w:val="0"/>
          <w:marRight w:val="0"/>
          <w:marTop w:val="150"/>
          <w:marBottom w:val="0"/>
          <w:divBdr>
            <w:top w:val="none" w:sz="0" w:space="0" w:color="auto"/>
            <w:left w:val="none" w:sz="0" w:space="0" w:color="auto"/>
            <w:bottom w:val="none" w:sz="0" w:space="0" w:color="auto"/>
            <w:right w:val="none" w:sz="0" w:space="0" w:color="auto"/>
          </w:divBdr>
          <w:divsChild>
            <w:div w:id="1349722426">
              <w:marLeft w:val="0"/>
              <w:marRight w:val="0"/>
              <w:marTop w:val="0"/>
              <w:marBottom w:val="450"/>
              <w:divBdr>
                <w:top w:val="none" w:sz="0" w:space="0" w:color="auto"/>
                <w:left w:val="none" w:sz="0" w:space="0" w:color="auto"/>
                <w:bottom w:val="none" w:sz="0" w:space="0" w:color="auto"/>
                <w:right w:val="none" w:sz="0" w:space="0" w:color="auto"/>
              </w:divBdr>
              <w:divsChild>
                <w:div w:id="1752702977">
                  <w:marLeft w:val="0"/>
                  <w:marRight w:val="0"/>
                  <w:marTop w:val="0"/>
                  <w:marBottom w:val="0"/>
                  <w:divBdr>
                    <w:top w:val="none" w:sz="0" w:space="0" w:color="auto"/>
                    <w:left w:val="none" w:sz="0" w:space="0" w:color="auto"/>
                    <w:bottom w:val="none" w:sz="0" w:space="0" w:color="auto"/>
                    <w:right w:val="none" w:sz="0" w:space="0" w:color="auto"/>
                  </w:divBdr>
                  <w:divsChild>
                    <w:div w:id="624430914">
                      <w:marLeft w:val="-225"/>
                      <w:marRight w:val="-225"/>
                      <w:marTop w:val="150"/>
                      <w:marBottom w:val="0"/>
                      <w:divBdr>
                        <w:top w:val="none" w:sz="0" w:space="0" w:color="auto"/>
                        <w:left w:val="none" w:sz="0" w:space="0" w:color="auto"/>
                        <w:bottom w:val="none" w:sz="0" w:space="0" w:color="auto"/>
                        <w:right w:val="none" w:sz="0" w:space="0" w:color="auto"/>
                      </w:divBdr>
                      <w:divsChild>
                        <w:div w:id="1050105885">
                          <w:marLeft w:val="0"/>
                          <w:marRight w:val="0"/>
                          <w:marTop w:val="0"/>
                          <w:marBottom w:val="0"/>
                          <w:divBdr>
                            <w:top w:val="none" w:sz="0" w:space="0" w:color="auto"/>
                            <w:left w:val="none" w:sz="0" w:space="0" w:color="auto"/>
                            <w:bottom w:val="none" w:sz="0" w:space="0" w:color="auto"/>
                            <w:right w:val="none" w:sz="0" w:space="0" w:color="auto"/>
                          </w:divBdr>
                        </w:div>
                        <w:div w:id="1944997344">
                          <w:marLeft w:val="0"/>
                          <w:marRight w:val="0"/>
                          <w:marTop w:val="0"/>
                          <w:marBottom w:val="0"/>
                          <w:divBdr>
                            <w:top w:val="none" w:sz="0" w:space="0" w:color="auto"/>
                            <w:left w:val="none" w:sz="0" w:space="0" w:color="auto"/>
                            <w:bottom w:val="none" w:sz="0" w:space="0" w:color="auto"/>
                            <w:right w:val="none" w:sz="0" w:space="0" w:color="auto"/>
                          </w:divBdr>
                        </w:div>
                        <w:div w:id="834564982">
                          <w:marLeft w:val="0"/>
                          <w:marRight w:val="0"/>
                          <w:marTop w:val="150"/>
                          <w:marBottom w:val="0"/>
                          <w:divBdr>
                            <w:top w:val="none" w:sz="0" w:space="0" w:color="auto"/>
                            <w:left w:val="none" w:sz="0" w:space="0" w:color="auto"/>
                            <w:bottom w:val="none" w:sz="0" w:space="0" w:color="auto"/>
                            <w:right w:val="none" w:sz="0" w:space="0" w:color="auto"/>
                          </w:divBdr>
                        </w:div>
                        <w:div w:id="748694843">
                          <w:marLeft w:val="0"/>
                          <w:marRight w:val="0"/>
                          <w:marTop w:val="150"/>
                          <w:marBottom w:val="0"/>
                          <w:divBdr>
                            <w:top w:val="none" w:sz="0" w:space="0" w:color="auto"/>
                            <w:left w:val="none" w:sz="0" w:space="0" w:color="auto"/>
                            <w:bottom w:val="none" w:sz="0" w:space="0" w:color="auto"/>
                            <w:right w:val="none" w:sz="0" w:space="0" w:color="auto"/>
                          </w:divBdr>
                        </w:div>
                        <w:div w:id="1019359300">
                          <w:marLeft w:val="0"/>
                          <w:marRight w:val="0"/>
                          <w:marTop w:val="150"/>
                          <w:marBottom w:val="0"/>
                          <w:divBdr>
                            <w:top w:val="none" w:sz="0" w:space="0" w:color="auto"/>
                            <w:left w:val="none" w:sz="0" w:space="0" w:color="auto"/>
                            <w:bottom w:val="none" w:sz="0" w:space="0" w:color="auto"/>
                            <w:right w:val="none" w:sz="0" w:space="0" w:color="auto"/>
                          </w:divBdr>
                        </w:div>
                        <w:div w:id="1020162983">
                          <w:marLeft w:val="0"/>
                          <w:marRight w:val="0"/>
                          <w:marTop w:val="150"/>
                          <w:marBottom w:val="0"/>
                          <w:divBdr>
                            <w:top w:val="none" w:sz="0" w:space="0" w:color="auto"/>
                            <w:left w:val="none" w:sz="0" w:space="0" w:color="auto"/>
                            <w:bottom w:val="none" w:sz="0" w:space="0" w:color="auto"/>
                            <w:right w:val="none" w:sz="0" w:space="0" w:color="auto"/>
                          </w:divBdr>
                        </w:div>
                        <w:div w:id="108743107">
                          <w:marLeft w:val="0"/>
                          <w:marRight w:val="0"/>
                          <w:marTop w:val="150"/>
                          <w:marBottom w:val="0"/>
                          <w:divBdr>
                            <w:top w:val="none" w:sz="0" w:space="0" w:color="auto"/>
                            <w:left w:val="none" w:sz="0" w:space="0" w:color="auto"/>
                            <w:bottom w:val="none" w:sz="0" w:space="0" w:color="auto"/>
                            <w:right w:val="none" w:sz="0" w:space="0" w:color="auto"/>
                          </w:divBdr>
                          <w:divsChild>
                            <w:div w:id="1261375463">
                              <w:marLeft w:val="0"/>
                              <w:marRight w:val="0"/>
                              <w:marTop w:val="0"/>
                              <w:marBottom w:val="0"/>
                              <w:divBdr>
                                <w:top w:val="none" w:sz="0" w:space="0" w:color="auto"/>
                                <w:left w:val="none" w:sz="0" w:space="0" w:color="auto"/>
                                <w:bottom w:val="none" w:sz="0" w:space="0" w:color="auto"/>
                                <w:right w:val="none" w:sz="0" w:space="0" w:color="auto"/>
                              </w:divBdr>
                              <w:divsChild>
                                <w:div w:id="439955868">
                                  <w:marLeft w:val="0"/>
                                  <w:marRight w:val="0"/>
                                  <w:marTop w:val="0"/>
                                  <w:marBottom w:val="0"/>
                                  <w:divBdr>
                                    <w:top w:val="none" w:sz="0" w:space="0" w:color="auto"/>
                                    <w:left w:val="none" w:sz="0" w:space="0" w:color="auto"/>
                                    <w:bottom w:val="none" w:sz="0" w:space="0" w:color="auto"/>
                                    <w:right w:val="none" w:sz="0" w:space="0" w:color="auto"/>
                                  </w:divBdr>
                                  <w:divsChild>
                                    <w:div w:id="246230660">
                                      <w:marLeft w:val="0"/>
                                      <w:marRight w:val="0"/>
                                      <w:marTop w:val="0"/>
                                      <w:marBottom w:val="0"/>
                                      <w:divBdr>
                                        <w:top w:val="none" w:sz="0" w:space="0" w:color="auto"/>
                                        <w:left w:val="none" w:sz="0" w:space="0" w:color="auto"/>
                                        <w:bottom w:val="none" w:sz="0" w:space="0" w:color="auto"/>
                                        <w:right w:val="none" w:sz="0" w:space="0" w:color="auto"/>
                                      </w:divBdr>
                                      <w:divsChild>
                                        <w:div w:id="179593111">
                                          <w:marLeft w:val="0"/>
                                          <w:marRight w:val="0"/>
                                          <w:marTop w:val="0"/>
                                          <w:marBottom w:val="0"/>
                                          <w:divBdr>
                                            <w:top w:val="none" w:sz="0" w:space="0" w:color="auto"/>
                                            <w:left w:val="none" w:sz="0" w:space="0" w:color="auto"/>
                                            <w:bottom w:val="none" w:sz="0" w:space="0" w:color="auto"/>
                                            <w:right w:val="none" w:sz="0" w:space="0" w:color="auto"/>
                                          </w:divBdr>
                                        </w:div>
                                        <w:div w:id="1040780843">
                                          <w:marLeft w:val="0"/>
                                          <w:marRight w:val="0"/>
                                          <w:marTop w:val="0"/>
                                          <w:marBottom w:val="0"/>
                                          <w:divBdr>
                                            <w:top w:val="none" w:sz="0" w:space="0" w:color="auto"/>
                                            <w:left w:val="none" w:sz="0" w:space="0" w:color="auto"/>
                                            <w:bottom w:val="none" w:sz="0" w:space="0" w:color="auto"/>
                                            <w:right w:val="none" w:sz="0" w:space="0" w:color="auto"/>
                                          </w:divBdr>
                                        </w:div>
                                        <w:div w:id="4155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30247">
                              <w:marLeft w:val="0"/>
                              <w:marRight w:val="0"/>
                              <w:marTop w:val="0"/>
                              <w:marBottom w:val="0"/>
                              <w:divBdr>
                                <w:top w:val="none" w:sz="0" w:space="0" w:color="auto"/>
                                <w:left w:val="none" w:sz="0" w:space="0" w:color="auto"/>
                                <w:bottom w:val="none" w:sz="0" w:space="0" w:color="auto"/>
                                <w:right w:val="none" w:sz="0" w:space="0" w:color="auto"/>
                              </w:divBdr>
                              <w:divsChild>
                                <w:div w:id="1351178840">
                                  <w:marLeft w:val="0"/>
                                  <w:marRight w:val="0"/>
                                  <w:marTop w:val="0"/>
                                  <w:marBottom w:val="0"/>
                                  <w:divBdr>
                                    <w:top w:val="none" w:sz="0" w:space="0" w:color="auto"/>
                                    <w:left w:val="none" w:sz="0" w:space="0" w:color="auto"/>
                                    <w:bottom w:val="none" w:sz="0" w:space="0" w:color="auto"/>
                                    <w:right w:val="none" w:sz="0" w:space="0" w:color="auto"/>
                                  </w:divBdr>
                                  <w:divsChild>
                                    <w:div w:id="1688405585">
                                      <w:marLeft w:val="-225"/>
                                      <w:marRight w:val="-225"/>
                                      <w:marTop w:val="150"/>
                                      <w:marBottom w:val="0"/>
                                      <w:divBdr>
                                        <w:top w:val="none" w:sz="0" w:space="0" w:color="auto"/>
                                        <w:left w:val="none" w:sz="0" w:space="0" w:color="auto"/>
                                        <w:bottom w:val="none" w:sz="0" w:space="0" w:color="auto"/>
                                        <w:right w:val="none" w:sz="0" w:space="0" w:color="auto"/>
                                      </w:divBdr>
                                      <w:divsChild>
                                        <w:div w:id="214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05352">
                          <w:marLeft w:val="0"/>
                          <w:marRight w:val="0"/>
                          <w:marTop w:val="150"/>
                          <w:marBottom w:val="0"/>
                          <w:divBdr>
                            <w:top w:val="none" w:sz="0" w:space="0" w:color="auto"/>
                            <w:left w:val="none" w:sz="0" w:space="0" w:color="auto"/>
                            <w:bottom w:val="none" w:sz="0" w:space="0" w:color="auto"/>
                            <w:right w:val="none" w:sz="0" w:space="0" w:color="auto"/>
                          </w:divBdr>
                        </w:div>
                        <w:div w:id="215044330">
                          <w:marLeft w:val="0"/>
                          <w:marRight w:val="0"/>
                          <w:marTop w:val="150"/>
                          <w:marBottom w:val="0"/>
                          <w:divBdr>
                            <w:top w:val="none" w:sz="0" w:space="0" w:color="auto"/>
                            <w:left w:val="none" w:sz="0" w:space="0" w:color="auto"/>
                            <w:bottom w:val="none" w:sz="0" w:space="0" w:color="auto"/>
                            <w:right w:val="none" w:sz="0" w:space="0" w:color="auto"/>
                          </w:divBdr>
                        </w:div>
                        <w:div w:id="855852776">
                          <w:marLeft w:val="0"/>
                          <w:marRight w:val="0"/>
                          <w:marTop w:val="150"/>
                          <w:marBottom w:val="0"/>
                          <w:divBdr>
                            <w:top w:val="none" w:sz="0" w:space="0" w:color="auto"/>
                            <w:left w:val="none" w:sz="0" w:space="0" w:color="auto"/>
                            <w:bottom w:val="none" w:sz="0" w:space="0" w:color="auto"/>
                            <w:right w:val="none" w:sz="0" w:space="0" w:color="auto"/>
                          </w:divBdr>
                        </w:div>
                        <w:div w:id="1235624165">
                          <w:marLeft w:val="0"/>
                          <w:marRight w:val="0"/>
                          <w:marTop w:val="150"/>
                          <w:marBottom w:val="0"/>
                          <w:divBdr>
                            <w:top w:val="none" w:sz="0" w:space="0" w:color="auto"/>
                            <w:left w:val="none" w:sz="0" w:space="0" w:color="auto"/>
                            <w:bottom w:val="none" w:sz="0" w:space="0" w:color="auto"/>
                            <w:right w:val="none" w:sz="0" w:space="0" w:color="auto"/>
                          </w:divBdr>
                        </w:div>
                        <w:div w:id="2119524108">
                          <w:marLeft w:val="0"/>
                          <w:marRight w:val="0"/>
                          <w:marTop w:val="150"/>
                          <w:marBottom w:val="0"/>
                          <w:divBdr>
                            <w:top w:val="none" w:sz="0" w:space="0" w:color="auto"/>
                            <w:left w:val="none" w:sz="0" w:space="0" w:color="auto"/>
                            <w:bottom w:val="none" w:sz="0" w:space="0" w:color="auto"/>
                            <w:right w:val="none" w:sz="0" w:space="0" w:color="auto"/>
                          </w:divBdr>
                        </w:div>
                        <w:div w:id="1407147897">
                          <w:marLeft w:val="0"/>
                          <w:marRight w:val="0"/>
                          <w:marTop w:val="150"/>
                          <w:marBottom w:val="0"/>
                          <w:divBdr>
                            <w:top w:val="none" w:sz="0" w:space="0" w:color="auto"/>
                            <w:left w:val="none" w:sz="0" w:space="0" w:color="auto"/>
                            <w:bottom w:val="none" w:sz="0" w:space="0" w:color="auto"/>
                            <w:right w:val="none" w:sz="0" w:space="0" w:color="auto"/>
                          </w:divBdr>
                          <w:divsChild>
                            <w:div w:id="856117816">
                              <w:marLeft w:val="0"/>
                              <w:marRight w:val="0"/>
                              <w:marTop w:val="0"/>
                              <w:marBottom w:val="0"/>
                              <w:divBdr>
                                <w:top w:val="single" w:sz="6" w:space="0" w:color="CCCCCC"/>
                                <w:left w:val="single" w:sz="6" w:space="0" w:color="CCCCCC"/>
                                <w:bottom w:val="single" w:sz="6" w:space="0" w:color="CCCCCC"/>
                                <w:right w:val="single" w:sz="6" w:space="0" w:color="CCCCCC"/>
                              </w:divBdr>
                              <w:divsChild>
                                <w:div w:id="1654722165">
                                  <w:marLeft w:val="0"/>
                                  <w:marRight w:val="0"/>
                                  <w:marTop w:val="0"/>
                                  <w:marBottom w:val="0"/>
                                  <w:divBdr>
                                    <w:top w:val="none" w:sz="0" w:space="0" w:color="auto"/>
                                    <w:left w:val="none" w:sz="0" w:space="0" w:color="auto"/>
                                    <w:bottom w:val="none" w:sz="0" w:space="0" w:color="auto"/>
                                    <w:right w:val="none" w:sz="0" w:space="0" w:color="auto"/>
                                  </w:divBdr>
                                  <w:divsChild>
                                    <w:div w:id="9449551">
                                      <w:marLeft w:val="0"/>
                                      <w:marRight w:val="75"/>
                                      <w:marTop w:val="0"/>
                                      <w:marBottom w:val="75"/>
                                      <w:divBdr>
                                        <w:top w:val="single" w:sz="6" w:space="0" w:color="E3E3E3"/>
                                        <w:left w:val="single" w:sz="6" w:space="0" w:color="E3E3E3"/>
                                        <w:bottom w:val="single" w:sz="6" w:space="0" w:color="E3E3E3"/>
                                        <w:right w:val="single" w:sz="6" w:space="0" w:color="E3E3E3"/>
                                      </w:divBdr>
                                    </w:div>
                                    <w:div w:id="14474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7600">
                          <w:marLeft w:val="0"/>
                          <w:marRight w:val="0"/>
                          <w:marTop w:val="150"/>
                          <w:marBottom w:val="0"/>
                          <w:divBdr>
                            <w:top w:val="none" w:sz="0" w:space="0" w:color="auto"/>
                            <w:left w:val="none" w:sz="0" w:space="0" w:color="auto"/>
                            <w:bottom w:val="none" w:sz="0" w:space="0" w:color="auto"/>
                            <w:right w:val="none" w:sz="0" w:space="0" w:color="auto"/>
                          </w:divBdr>
                        </w:div>
                        <w:div w:id="1053044464">
                          <w:marLeft w:val="0"/>
                          <w:marRight w:val="0"/>
                          <w:marTop w:val="150"/>
                          <w:marBottom w:val="0"/>
                          <w:divBdr>
                            <w:top w:val="none" w:sz="0" w:space="0" w:color="auto"/>
                            <w:left w:val="none" w:sz="0" w:space="0" w:color="auto"/>
                            <w:bottom w:val="none" w:sz="0" w:space="0" w:color="auto"/>
                            <w:right w:val="none" w:sz="0" w:space="0" w:color="auto"/>
                          </w:divBdr>
                          <w:divsChild>
                            <w:div w:id="1653756945">
                              <w:marLeft w:val="0"/>
                              <w:marRight w:val="0"/>
                              <w:marTop w:val="0"/>
                              <w:marBottom w:val="0"/>
                              <w:divBdr>
                                <w:top w:val="single" w:sz="6" w:space="0" w:color="CCCCCC"/>
                                <w:left w:val="single" w:sz="6" w:space="0" w:color="CCCCCC"/>
                                <w:bottom w:val="single" w:sz="6" w:space="0" w:color="CCCCCC"/>
                                <w:right w:val="single" w:sz="6" w:space="0" w:color="CCCCCC"/>
                              </w:divBdr>
                              <w:divsChild>
                                <w:div w:id="2091071945">
                                  <w:marLeft w:val="0"/>
                                  <w:marRight w:val="0"/>
                                  <w:marTop w:val="0"/>
                                  <w:marBottom w:val="0"/>
                                  <w:divBdr>
                                    <w:top w:val="none" w:sz="0" w:space="0" w:color="auto"/>
                                    <w:left w:val="none" w:sz="0" w:space="0" w:color="auto"/>
                                    <w:bottom w:val="none" w:sz="0" w:space="0" w:color="auto"/>
                                    <w:right w:val="none" w:sz="0" w:space="0" w:color="auto"/>
                                  </w:divBdr>
                                  <w:divsChild>
                                    <w:div w:id="1038313926">
                                      <w:marLeft w:val="0"/>
                                      <w:marRight w:val="75"/>
                                      <w:marTop w:val="0"/>
                                      <w:marBottom w:val="75"/>
                                      <w:divBdr>
                                        <w:top w:val="single" w:sz="6" w:space="0" w:color="E3E3E3"/>
                                        <w:left w:val="single" w:sz="6" w:space="0" w:color="E3E3E3"/>
                                        <w:bottom w:val="single" w:sz="6" w:space="0" w:color="E3E3E3"/>
                                        <w:right w:val="single" w:sz="6" w:space="0" w:color="E3E3E3"/>
                                      </w:divBdr>
                                    </w:div>
                                    <w:div w:id="2019383744">
                                      <w:marLeft w:val="0"/>
                                      <w:marRight w:val="75"/>
                                      <w:marTop w:val="0"/>
                                      <w:marBottom w:val="75"/>
                                      <w:divBdr>
                                        <w:top w:val="single" w:sz="6" w:space="0" w:color="E3E3E3"/>
                                        <w:left w:val="single" w:sz="6" w:space="0" w:color="E3E3E3"/>
                                        <w:bottom w:val="single" w:sz="6" w:space="0" w:color="E3E3E3"/>
                                        <w:right w:val="single" w:sz="6" w:space="0" w:color="E3E3E3"/>
                                      </w:divBdr>
                                    </w:div>
                                    <w:div w:id="813838055">
                                      <w:marLeft w:val="0"/>
                                      <w:marRight w:val="75"/>
                                      <w:marTop w:val="0"/>
                                      <w:marBottom w:val="75"/>
                                      <w:divBdr>
                                        <w:top w:val="single" w:sz="6" w:space="0" w:color="E3E3E3"/>
                                        <w:left w:val="single" w:sz="6" w:space="0" w:color="E3E3E3"/>
                                        <w:bottom w:val="single" w:sz="6" w:space="0" w:color="E3E3E3"/>
                                        <w:right w:val="single" w:sz="6" w:space="0" w:color="E3E3E3"/>
                                      </w:divBdr>
                                    </w:div>
                                    <w:div w:id="20282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82035">
                          <w:marLeft w:val="0"/>
                          <w:marRight w:val="0"/>
                          <w:marTop w:val="150"/>
                          <w:marBottom w:val="0"/>
                          <w:divBdr>
                            <w:top w:val="none" w:sz="0" w:space="0" w:color="auto"/>
                            <w:left w:val="none" w:sz="0" w:space="0" w:color="auto"/>
                            <w:bottom w:val="none" w:sz="0" w:space="0" w:color="auto"/>
                            <w:right w:val="none" w:sz="0" w:space="0" w:color="auto"/>
                          </w:divBdr>
                          <w:divsChild>
                            <w:div w:id="1332366619">
                              <w:marLeft w:val="0"/>
                              <w:marRight w:val="0"/>
                              <w:marTop w:val="0"/>
                              <w:marBottom w:val="0"/>
                              <w:divBdr>
                                <w:top w:val="none" w:sz="0" w:space="0" w:color="auto"/>
                                <w:left w:val="none" w:sz="0" w:space="0" w:color="auto"/>
                                <w:bottom w:val="none" w:sz="0" w:space="0" w:color="auto"/>
                                <w:right w:val="none" w:sz="0" w:space="0" w:color="auto"/>
                              </w:divBdr>
                              <w:divsChild>
                                <w:div w:id="100224227">
                                  <w:marLeft w:val="0"/>
                                  <w:marRight w:val="0"/>
                                  <w:marTop w:val="0"/>
                                  <w:marBottom w:val="0"/>
                                  <w:divBdr>
                                    <w:top w:val="none" w:sz="0" w:space="0" w:color="auto"/>
                                    <w:left w:val="none" w:sz="0" w:space="0" w:color="auto"/>
                                    <w:bottom w:val="none" w:sz="0" w:space="0" w:color="auto"/>
                                    <w:right w:val="none" w:sz="0" w:space="0" w:color="auto"/>
                                  </w:divBdr>
                                  <w:divsChild>
                                    <w:div w:id="1954165667">
                                      <w:marLeft w:val="0"/>
                                      <w:marRight w:val="0"/>
                                      <w:marTop w:val="0"/>
                                      <w:marBottom w:val="0"/>
                                      <w:divBdr>
                                        <w:top w:val="none" w:sz="0" w:space="0" w:color="auto"/>
                                        <w:left w:val="none" w:sz="0" w:space="0" w:color="auto"/>
                                        <w:bottom w:val="none" w:sz="0" w:space="0" w:color="auto"/>
                                        <w:right w:val="none" w:sz="0" w:space="0" w:color="auto"/>
                                      </w:divBdr>
                                      <w:divsChild>
                                        <w:div w:id="14268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25589">
                          <w:marLeft w:val="0"/>
                          <w:marRight w:val="0"/>
                          <w:marTop w:val="150"/>
                          <w:marBottom w:val="0"/>
                          <w:divBdr>
                            <w:top w:val="none" w:sz="0" w:space="0" w:color="auto"/>
                            <w:left w:val="none" w:sz="0" w:space="0" w:color="auto"/>
                            <w:bottom w:val="none" w:sz="0" w:space="0" w:color="auto"/>
                            <w:right w:val="none" w:sz="0" w:space="0" w:color="auto"/>
                          </w:divBdr>
                        </w:div>
                        <w:div w:id="414522637">
                          <w:marLeft w:val="0"/>
                          <w:marRight w:val="0"/>
                          <w:marTop w:val="150"/>
                          <w:marBottom w:val="0"/>
                          <w:divBdr>
                            <w:top w:val="none" w:sz="0" w:space="0" w:color="auto"/>
                            <w:left w:val="none" w:sz="0" w:space="0" w:color="auto"/>
                            <w:bottom w:val="none" w:sz="0" w:space="0" w:color="auto"/>
                            <w:right w:val="none" w:sz="0" w:space="0" w:color="auto"/>
                          </w:divBdr>
                        </w:div>
                        <w:div w:id="55907395">
                          <w:marLeft w:val="0"/>
                          <w:marRight w:val="0"/>
                          <w:marTop w:val="150"/>
                          <w:marBottom w:val="0"/>
                          <w:divBdr>
                            <w:top w:val="none" w:sz="0" w:space="0" w:color="auto"/>
                            <w:left w:val="none" w:sz="0" w:space="0" w:color="auto"/>
                            <w:bottom w:val="none" w:sz="0" w:space="0" w:color="auto"/>
                            <w:right w:val="none" w:sz="0" w:space="0" w:color="auto"/>
                          </w:divBdr>
                        </w:div>
                        <w:div w:id="401148966">
                          <w:marLeft w:val="0"/>
                          <w:marRight w:val="0"/>
                          <w:marTop w:val="225"/>
                          <w:marBottom w:val="0"/>
                          <w:divBdr>
                            <w:top w:val="none" w:sz="0" w:space="0" w:color="auto"/>
                            <w:left w:val="none" w:sz="0" w:space="0" w:color="auto"/>
                            <w:bottom w:val="none" w:sz="0" w:space="0" w:color="auto"/>
                            <w:right w:val="none" w:sz="0" w:space="0" w:color="auto"/>
                          </w:divBdr>
                          <w:divsChild>
                            <w:div w:id="1210919010">
                              <w:marLeft w:val="0"/>
                              <w:marRight w:val="0"/>
                              <w:marTop w:val="0"/>
                              <w:marBottom w:val="0"/>
                              <w:divBdr>
                                <w:top w:val="none" w:sz="0" w:space="0" w:color="auto"/>
                                <w:left w:val="none" w:sz="0" w:space="0" w:color="auto"/>
                                <w:bottom w:val="none" w:sz="0" w:space="0" w:color="auto"/>
                                <w:right w:val="none" w:sz="0" w:space="0" w:color="auto"/>
                              </w:divBdr>
                              <w:divsChild>
                                <w:div w:id="1549151250">
                                  <w:marLeft w:val="0"/>
                                  <w:marRight w:val="0"/>
                                  <w:marTop w:val="0"/>
                                  <w:marBottom w:val="0"/>
                                  <w:divBdr>
                                    <w:top w:val="none" w:sz="0" w:space="0" w:color="auto"/>
                                    <w:left w:val="none" w:sz="0" w:space="0" w:color="auto"/>
                                    <w:bottom w:val="none" w:sz="0" w:space="0" w:color="auto"/>
                                    <w:right w:val="none" w:sz="0" w:space="0" w:color="auto"/>
                                  </w:divBdr>
                                  <w:divsChild>
                                    <w:div w:id="401761253">
                                      <w:marLeft w:val="0"/>
                                      <w:marRight w:val="0"/>
                                      <w:marTop w:val="0"/>
                                      <w:marBottom w:val="0"/>
                                      <w:divBdr>
                                        <w:top w:val="none" w:sz="0" w:space="0" w:color="auto"/>
                                        <w:left w:val="none" w:sz="0" w:space="0" w:color="auto"/>
                                        <w:bottom w:val="none" w:sz="0" w:space="0" w:color="auto"/>
                                        <w:right w:val="none" w:sz="0" w:space="0" w:color="auto"/>
                                      </w:divBdr>
                                      <w:divsChild>
                                        <w:div w:id="1421872691">
                                          <w:marLeft w:val="0"/>
                                          <w:marRight w:val="0"/>
                                          <w:marTop w:val="0"/>
                                          <w:marBottom w:val="0"/>
                                          <w:divBdr>
                                            <w:top w:val="none" w:sz="0" w:space="0" w:color="auto"/>
                                            <w:left w:val="none" w:sz="0" w:space="0" w:color="auto"/>
                                            <w:bottom w:val="none" w:sz="0" w:space="0" w:color="auto"/>
                                            <w:right w:val="none" w:sz="0" w:space="0" w:color="auto"/>
                                          </w:divBdr>
                                        </w:div>
                                        <w:div w:id="1377510032">
                                          <w:marLeft w:val="0"/>
                                          <w:marRight w:val="0"/>
                                          <w:marTop w:val="0"/>
                                          <w:marBottom w:val="0"/>
                                          <w:divBdr>
                                            <w:top w:val="none" w:sz="0" w:space="0" w:color="auto"/>
                                            <w:left w:val="none" w:sz="0" w:space="0" w:color="auto"/>
                                            <w:bottom w:val="none" w:sz="0" w:space="0" w:color="auto"/>
                                            <w:right w:val="none" w:sz="0" w:space="0" w:color="auto"/>
                                          </w:divBdr>
                                        </w:div>
                                        <w:div w:id="20062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53532">
                              <w:marLeft w:val="0"/>
                              <w:marRight w:val="0"/>
                              <w:marTop w:val="0"/>
                              <w:marBottom w:val="0"/>
                              <w:divBdr>
                                <w:top w:val="none" w:sz="0" w:space="0" w:color="auto"/>
                                <w:left w:val="none" w:sz="0" w:space="0" w:color="auto"/>
                                <w:bottom w:val="none" w:sz="0" w:space="0" w:color="auto"/>
                                <w:right w:val="none" w:sz="0" w:space="0" w:color="auto"/>
                              </w:divBdr>
                              <w:divsChild>
                                <w:div w:id="1495563257">
                                  <w:marLeft w:val="0"/>
                                  <w:marRight w:val="0"/>
                                  <w:marTop w:val="0"/>
                                  <w:marBottom w:val="0"/>
                                  <w:divBdr>
                                    <w:top w:val="none" w:sz="0" w:space="0" w:color="auto"/>
                                    <w:left w:val="none" w:sz="0" w:space="0" w:color="auto"/>
                                    <w:bottom w:val="none" w:sz="0" w:space="0" w:color="auto"/>
                                    <w:right w:val="none" w:sz="0" w:space="0" w:color="auto"/>
                                  </w:divBdr>
                                </w:div>
                              </w:divsChild>
                            </w:div>
                            <w:div w:id="702904564">
                              <w:marLeft w:val="0"/>
                              <w:marRight w:val="0"/>
                              <w:marTop w:val="0"/>
                              <w:marBottom w:val="0"/>
                              <w:divBdr>
                                <w:top w:val="none" w:sz="0" w:space="0" w:color="auto"/>
                                <w:left w:val="none" w:sz="0" w:space="0" w:color="auto"/>
                                <w:bottom w:val="none" w:sz="0" w:space="0" w:color="auto"/>
                                <w:right w:val="none" w:sz="0" w:space="0" w:color="auto"/>
                              </w:divBdr>
                              <w:divsChild>
                                <w:div w:id="1045524679">
                                  <w:marLeft w:val="0"/>
                                  <w:marRight w:val="0"/>
                                  <w:marTop w:val="0"/>
                                  <w:marBottom w:val="0"/>
                                  <w:divBdr>
                                    <w:top w:val="none" w:sz="0" w:space="0" w:color="auto"/>
                                    <w:left w:val="none" w:sz="0" w:space="0" w:color="auto"/>
                                    <w:bottom w:val="none" w:sz="0" w:space="0" w:color="auto"/>
                                    <w:right w:val="none" w:sz="0" w:space="0" w:color="auto"/>
                                  </w:divBdr>
                                  <w:divsChild>
                                    <w:div w:id="1107432564">
                                      <w:marLeft w:val="0"/>
                                      <w:marRight w:val="0"/>
                                      <w:marTop w:val="0"/>
                                      <w:marBottom w:val="0"/>
                                      <w:divBdr>
                                        <w:top w:val="none" w:sz="0" w:space="0" w:color="auto"/>
                                        <w:left w:val="none" w:sz="0" w:space="0" w:color="auto"/>
                                        <w:bottom w:val="none" w:sz="0" w:space="0" w:color="auto"/>
                                        <w:right w:val="none" w:sz="0" w:space="0" w:color="auto"/>
                                      </w:divBdr>
                                      <w:divsChild>
                                        <w:div w:id="1071465564">
                                          <w:marLeft w:val="0"/>
                                          <w:marRight w:val="0"/>
                                          <w:marTop w:val="0"/>
                                          <w:marBottom w:val="0"/>
                                          <w:divBdr>
                                            <w:top w:val="none" w:sz="0" w:space="0" w:color="auto"/>
                                            <w:left w:val="none" w:sz="0" w:space="0" w:color="auto"/>
                                            <w:bottom w:val="none" w:sz="0" w:space="0" w:color="auto"/>
                                            <w:right w:val="none" w:sz="0" w:space="0" w:color="auto"/>
                                          </w:divBdr>
                                        </w:div>
                                        <w:div w:id="459038957">
                                          <w:marLeft w:val="0"/>
                                          <w:marRight w:val="0"/>
                                          <w:marTop w:val="0"/>
                                          <w:marBottom w:val="0"/>
                                          <w:divBdr>
                                            <w:top w:val="none" w:sz="0" w:space="0" w:color="auto"/>
                                            <w:left w:val="none" w:sz="0" w:space="0" w:color="auto"/>
                                            <w:bottom w:val="none" w:sz="0" w:space="0" w:color="auto"/>
                                            <w:right w:val="none" w:sz="0" w:space="0" w:color="auto"/>
                                          </w:divBdr>
                                        </w:div>
                                        <w:div w:id="20896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5038">
                              <w:marLeft w:val="0"/>
                              <w:marRight w:val="0"/>
                              <w:marTop w:val="0"/>
                              <w:marBottom w:val="0"/>
                              <w:divBdr>
                                <w:top w:val="none" w:sz="0" w:space="0" w:color="auto"/>
                                <w:left w:val="none" w:sz="0" w:space="0" w:color="auto"/>
                                <w:bottom w:val="none" w:sz="0" w:space="0" w:color="auto"/>
                                <w:right w:val="none" w:sz="0" w:space="0" w:color="auto"/>
                              </w:divBdr>
                              <w:divsChild>
                                <w:div w:id="1347252613">
                                  <w:marLeft w:val="0"/>
                                  <w:marRight w:val="0"/>
                                  <w:marTop w:val="0"/>
                                  <w:marBottom w:val="0"/>
                                  <w:divBdr>
                                    <w:top w:val="none" w:sz="0" w:space="0" w:color="auto"/>
                                    <w:left w:val="none" w:sz="0" w:space="0" w:color="auto"/>
                                    <w:bottom w:val="none" w:sz="0" w:space="0" w:color="auto"/>
                                    <w:right w:val="none" w:sz="0" w:space="0" w:color="auto"/>
                                  </w:divBdr>
                                </w:div>
                              </w:divsChild>
                            </w:div>
                            <w:div w:id="673995772">
                              <w:marLeft w:val="0"/>
                              <w:marRight w:val="0"/>
                              <w:marTop w:val="0"/>
                              <w:marBottom w:val="0"/>
                              <w:divBdr>
                                <w:top w:val="none" w:sz="0" w:space="0" w:color="auto"/>
                                <w:left w:val="none" w:sz="0" w:space="0" w:color="auto"/>
                                <w:bottom w:val="none" w:sz="0" w:space="0" w:color="auto"/>
                                <w:right w:val="none" w:sz="0" w:space="0" w:color="auto"/>
                              </w:divBdr>
                              <w:divsChild>
                                <w:div w:id="16809280">
                                  <w:marLeft w:val="0"/>
                                  <w:marRight w:val="0"/>
                                  <w:marTop w:val="0"/>
                                  <w:marBottom w:val="0"/>
                                  <w:divBdr>
                                    <w:top w:val="none" w:sz="0" w:space="0" w:color="auto"/>
                                    <w:left w:val="none" w:sz="0" w:space="0" w:color="auto"/>
                                    <w:bottom w:val="none" w:sz="0" w:space="0" w:color="auto"/>
                                    <w:right w:val="none" w:sz="0" w:space="0" w:color="auto"/>
                                  </w:divBdr>
                                  <w:divsChild>
                                    <w:div w:id="414209994">
                                      <w:marLeft w:val="0"/>
                                      <w:marRight w:val="0"/>
                                      <w:marTop w:val="0"/>
                                      <w:marBottom w:val="0"/>
                                      <w:divBdr>
                                        <w:top w:val="none" w:sz="0" w:space="0" w:color="auto"/>
                                        <w:left w:val="none" w:sz="0" w:space="0" w:color="auto"/>
                                        <w:bottom w:val="none" w:sz="0" w:space="0" w:color="auto"/>
                                        <w:right w:val="none" w:sz="0" w:space="0" w:color="auto"/>
                                      </w:divBdr>
                                      <w:divsChild>
                                        <w:div w:id="237791728">
                                          <w:marLeft w:val="0"/>
                                          <w:marRight w:val="0"/>
                                          <w:marTop w:val="0"/>
                                          <w:marBottom w:val="0"/>
                                          <w:divBdr>
                                            <w:top w:val="none" w:sz="0" w:space="0" w:color="auto"/>
                                            <w:left w:val="none" w:sz="0" w:space="0" w:color="auto"/>
                                            <w:bottom w:val="none" w:sz="0" w:space="0" w:color="auto"/>
                                            <w:right w:val="none" w:sz="0" w:space="0" w:color="auto"/>
                                          </w:divBdr>
                                        </w:div>
                                        <w:div w:id="1358430497">
                                          <w:marLeft w:val="0"/>
                                          <w:marRight w:val="0"/>
                                          <w:marTop w:val="0"/>
                                          <w:marBottom w:val="0"/>
                                          <w:divBdr>
                                            <w:top w:val="none" w:sz="0" w:space="0" w:color="auto"/>
                                            <w:left w:val="none" w:sz="0" w:space="0" w:color="auto"/>
                                            <w:bottom w:val="none" w:sz="0" w:space="0" w:color="auto"/>
                                            <w:right w:val="none" w:sz="0" w:space="0" w:color="auto"/>
                                          </w:divBdr>
                                        </w:div>
                                        <w:div w:id="17003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4487">
                              <w:marLeft w:val="0"/>
                              <w:marRight w:val="0"/>
                              <w:marTop w:val="0"/>
                              <w:marBottom w:val="0"/>
                              <w:divBdr>
                                <w:top w:val="none" w:sz="0" w:space="0" w:color="auto"/>
                                <w:left w:val="none" w:sz="0" w:space="0" w:color="auto"/>
                                <w:bottom w:val="none" w:sz="0" w:space="0" w:color="auto"/>
                                <w:right w:val="none" w:sz="0" w:space="0" w:color="auto"/>
                              </w:divBdr>
                              <w:divsChild>
                                <w:div w:id="2013222039">
                                  <w:marLeft w:val="0"/>
                                  <w:marRight w:val="0"/>
                                  <w:marTop w:val="0"/>
                                  <w:marBottom w:val="0"/>
                                  <w:divBdr>
                                    <w:top w:val="none" w:sz="0" w:space="0" w:color="auto"/>
                                    <w:left w:val="none" w:sz="0" w:space="0" w:color="auto"/>
                                    <w:bottom w:val="none" w:sz="0" w:space="0" w:color="auto"/>
                                    <w:right w:val="none" w:sz="0" w:space="0" w:color="auto"/>
                                  </w:divBdr>
                                </w:div>
                              </w:divsChild>
                            </w:div>
                            <w:div w:id="1660843355">
                              <w:marLeft w:val="0"/>
                              <w:marRight w:val="0"/>
                              <w:marTop w:val="0"/>
                              <w:marBottom w:val="0"/>
                              <w:divBdr>
                                <w:top w:val="none" w:sz="0" w:space="0" w:color="auto"/>
                                <w:left w:val="none" w:sz="0" w:space="0" w:color="auto"/>
                                <w:bottom w:val="none" w:sz="0" w:space="0" w:color="auto"/>
                                <w:right w:val="none" w:sz="0" w:space="0" w:color="auto"/>
                              </w:divBdr>
                              <w:divsChild>
                                <w:div w:id="1977370064">
                                  <w:marLeft w:val="0"/>
                                  <w:marRight w:val="0"/>
                                  <w:marTop w:val="0"/>
                                  <w:marBottom w:val="0"/>
                                  <w:divBdr>
                                    <w:top w:val="none" w:sz="0" w:space="0" w:color="auto"/>
                                    <w:left w:val="none" w:sz="0" w:space="0" w:color="auto"/>
                                    <w:bottom w:val="none" w:sz="0" w:space="0" w:color="auto"/>
                                    <w:right w:val="none" w:sz="0" w:space="0" w:color="auto"/>
                                  </w:divBdr>
                                  <w:divsChild>
                                    <w:div w:id="1865947558">
                                      <w:marLeft w:val="0"/>
                                      <w:marRight w:val="0"/>
                                      <w:marTop w:val="0"/>
                                      <w:marBottom w:val="0"/>
                                      <w:divBdr>
                                        <w:top w:val="none" w:sz="0" w:space="0" w:color="auto"/>
                                        <w:left w:val="none" w:sz="0" w:space="0" w:color="auto"/>
                                        <w:bottom w:val="none" w:sz="0" w:space="0" w:color="auto"/>
                                        <w:right w:val="none" w:sz="0" w:space="0" w:color="auto"/>
                                      </w:divBdr>
                                      <w:divsChild>
                                        <w:div w:id="2031644156">
                                          <w:marLeft w:val="0"/>
                                          <w:marRight w:val="0"/>
                                          <w:marTop w:val="0"/>
                                          <w:marBottom w:val="0"/>
                                          <w:divBdr>
                                            <w:top w:val="none" w:sz="0" w:space="0" w:color="auto"/>
                                            <w:left w:val="none" w:sz="0" w:space="0" w:color="auto"/>
                                            <w:bottom w:val="none" w:sz="0" w:space="0" w:color="auto"/>
                                            <w:right w:val="none" w:sz="0" w:space="0" w:color="auto"/>
                                          </w:divBdr>
                                        </w:div>
                                        <w:div w:id="2053922178">
                                          <w:marLeft w:val="0"/>
                                          <w:marRight w:val="0"/>
                                          <w:marTop w:val="0"/>
                                          <w:marBottom w:val="0"/>
                                          <w:divBdr>
                                            <w:top w:val="none" w:sz="0" w:space="0" w:color="auto"/>
                                            <w:left w:val="none" w:sz="0" w:space="0" w:color="auto"/>
                                            <w:bottom w:val="none" w:sz="0" w:space="0" w:color="auto"/>
                                            <w:right w:val="none" w:sz="0" w:space="0" w:color="auto"/>
                                          </w:divBdr>
                                        </w:div>
                                        <w:div w:id="14594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23333">
                              <w:marLeft w:val="0"/>
                              <w:marRight w:val="0"/>
                              <w:marTop w:val="0"/>
                              <w:marBottom w:val="0"/>
                              <w:divBdr>
                                <w:top w:val="none" w:sz="0" w:space="0" w:color="auto"/>
                                <w:left w:val="none" w:sz="0" w:space="0" w:color="auto"/>
                                <w:bottom w:val="none" w:sz="0" w:space="0" w:color="auto"/>
                                <w:right w:val="none" w:sz="0" w:space="0" w:color="auto"/>
                              </w:divBdr>
                              <w:divsChild>
                                <w:div w:id="1462576871">
                                  <w:marLeft w:val="0"/>
                                  <w:marRight w:val="0"/>
                                  <w:marTop w:val="0"/>
                                  <w:marBottom w:val="0"/>
                                  <w:divBdr>
                                    <w:top w:val="none" w:sz="0" w:space="0" w:color="auto"/>
                                    <w:left w:val="none" w:sz="0" w:space="0" w:color="auto"/>
                                    <w:bottom w:val="none" w:sz="0" w:space="0" w:color="auto"/>
                                    <w:right w:val="none" w:sz="0" w:space="0" w:color="auto"/>
                                  </w:divBdr>
                                </w:div>
                              </w:divsChild>
                            </w:div>
                            <w:div w:id="699401532">
                              <w:marLeft w:val="0"/>
                              <w:marRight w:val="0"/>
                              <w:marTop w:val="0"/>
                              <w:marBottom w:val="0"/>
                              <w:divBdr>
                                <w:top w:val="none" w:sz="0" w:space="0" w:color="auto"/>
                                <w:left w:val="none" w:sz="0" w:space="0" w:color="auto"/>
                                <w:bottom w:val="none" w:sz="0" w:space="0" w:color="auto"/>
                                <w:right w:val="none" w:sz="0" w:space="0" w:color="auto"/>
                              </w:divBdr>
                              <w:divsChild>
                                <w:div w:id="1933707906">
                                  <w:marLeft w:val="0"/>
                                  <w:marRight w:val="0"/>
                                  <w:marTop w:val="0"/>
                                  <w:marBottom w:val="0"/>
                                  <w:divBdr>
                                    <w:top w:val="none" w:sz="0" w:space="0" w:color="auto"/>
                                    <w:left w:val="none" w:sz="0" w:space="0" w:color="auto"/>
                                    <w:bottom w:val="none" w:sz="0" w:space="0" w:color="auto"/>
                                    <w:right w:val="none" w:sz="0" w:space="0" w:color="auto"/>
                                  </w:divBdr>
                                  <w:divsChild>
                                    <w:div w:id="2075156703">
                                      <w:marLeft w:val="0"/>
                                      <w:marRight w:val="0"/>
                                      <w:marTop w:val="0"/>
                                      <w:marBottom w:val="0"/>
                                      <w:divBdr>
                                        <w:top w:val="none" w:sz="0" w:space="0" w:color="auto"/>
                                        <w:left w:val="none" w:sz="0" w:space="0" w:color="auto"/>
                                        <w:bottom w:val="none" w:sz="0" w:space="0" w:color="auto"/>
                                        <w:right w:val="none" w:sz="0" w:space="0" w:color="auto"/>
                                      </w:divBdr>
                                      <w:divsChild>
                                        <w:div w:id="402727348">
                                          <w:marLeft w:val="0"/>
                                          <w:marRight w:val="0"/>
                                          <w:marTop w:val="0"/>
                                          <w:marBottom w:val="0"/>
                                          <w:divBdr>
                                            <w:top w:val="none" w:sz="0" w:space="0" w:color="auto"/>
                                            <w:left w:val="none" w:sz="0" w:space="0" w:color="auto"/>
                                            <w:bottom w:val="none" w:sz="0" w:space="0" w:color="auto"/>
                                            <w:right w:val="none" w:sz="0" w:space="0" w:color="auto"/>
                                          </w:divBdr>
                                        </w:div>
                                        <w:div w:id="65953440">
                                          <w:marLeft w:val="0"/>
                                          <w:marRight w:val="0"/>
                                          <w:marTop w:val="0"/>
                                          <w:marBottom w:val="0"/>
                                          <w:divBdr>
                                            <w:top w:val="none" w:sz="0" w:space="0" w:color="auto"/>
                                            <w:left w:val="none" w:sz="0" w:space="0" w:color="auto"/>
                                            <w:bottom w:val="none" w:sz="0" w:space="0" w:color="auto"/>
                                            <w:right w:val="none" w:sz="0" w:space="0" w:color="auto"/>
                                          </w:divBdr>
                                        </w:div>
                                        <w:div w:id="10639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438">
                              <w:marLeft w:val="0"/>
                              <w:marRight w:val="0"/>
                              <w:marTop w:val="0"/>
                              <w:marBottom w:val="0"/>
                              <w:divBdr>
                                <w:top w:val="none" w:sz="0" w:space="0" w:color="auto"/>
                                <w:left w:val="none" w:sz="0" w:space="0" w:color="auto"/>
                                <w:bottom w:val="none" w:sz="0" w:space="0" w:color="auto"/>
                                <w:right w:val="none" w:sz="0" w:space="0" w:color="auto"/>
                              </w:divBdr>
                              <w:divsChild>
                                <w:div w:id="1473064739">
                                  <w:marLeft w:val="0"/>
                                  <w:marRight w:val="0"/>
                                  <w:marTop w:val="0"/>
                                  <w:marBottom w:val="0"/>
                                  <w:divBdr>
                                    <w:top w:val="none" w:sz="0" w:space="0" w:color="auto"/>
                                    <w:left w:val="none" w:sz="0" w:space="0" w:color="auto"/>
                                    <w:bottom w:val="none" w:sz="0" w:space="0" w:color="auto"/>
                                    <w:right w:val="none" w:sz="0" w:space="0" w:color="auto"/>
                                  </w:divBdr>
                                </w:div>
                              </w:divsChild>
                            </w:div>
                            <w:div w:id="2089301651">
                              <w:marLeft w:val="0"/>
                              <w:marRight w:val="0"/>
                              <w:marTop w:val="0"/>
                              <w:marBottom w:val="0"/>
                              <w:divBdr>
                                <w:top w:val="none" w:sz="0" w:space="0" w:color="auto"/>
                                <w:left w:val="none" w:sz="0" w:space="0" w:color="auto"/>
                                <w:bottom w:val="none" w:sz="0" w:space="0" w:color="auto"/>
                                <w:right w:val="none" w:sz="0" w:space="0" w:color="auto"/>
                              </w:divBdr>
                              <w:divsChild>
                                <w:div w:id="1942102108">
                                  <w:marLeft w:val="0"/>
                                  <w:marRight w:val="0"/>
                                  <w:marTop w:val="0"/>
                                  <w:marBottom w:val="0"/>
                                  <w:divBdr>
                                    <w:top w:val="none" w:sz="0" w:space="0" w:color="auto"/>
                                    <w:left w:val="none" w:sz="0" w:space="0" w:color="auto"/>
                                    <w:bottom w:val="none" w:sz="0" w:space="0" w:color="auto"/>
                                    <w:right w:val="none" w:sz="0" w:space="0" w:color="auto"/>
                                  </w:divBdr>
                                  <w:divsChild>
                                    <w:div w:id="2144345740">
                                      <w:marLeft w:val="0"/>
                                      <w:marRight w:val="0"/>
                                      <w:marTop w:val="0"/>
                                      <w:marBottom w:val="0"/>
                                      <w:divBdr>
                                        <w:top w:val="none" w:sz="0" w:space="0" w:color="auto"/>
                                        <w:left w:val="none" w:sz="0" w:space="0" w:color="auto"/>
                                        <w:bottom w:val="none" w:sz="0" w:space="0" w:color="auto"/>
                                        <w:right w:val="none" w:sz="0" w:space="0" w:color="auto"/>
                                      </w:divBdr>
                                      <w:divsChild>
                                        <w:div w:id="158623653">
                                          <w:marLeft w:val="0"/>
                                          <w:marRight w:val="0"/>
                                          <w:marTop w:val="0"/>
                                          <w:marBottom w:val="0"/>
                                          <w:divBdr>
                                            <w:top w:val="none" w:sz="0" w:space="0" w:color="auto"/>
                                            <w:left w:val="none" w:sz="0" w:space="0" w:color="auto"/>
                                            <w:bottom w:val="none" w:sz="0" w:space="0" w:color="auto"/>
                                            <w:right w:val="none" w:sz="0" w:space="0" w:color="auto"/>
                                          </w:divBdr>
                                        </w:div>
                                        <w:div w:id="1087069733">
                                          <w:marLeft w:val="0"/>
                                          <w:marRight w:val="0"/>
                                          <w:marTop w:val="0"/>
                                          <w:marBottom w:val="0"/>
                                          <w:divBdr>
                                            <w:top w:val="none" w:sz="0" w:space="0" w:color="auto"/>
                                            <w:left w:val="none" w:sz="0" w:space="0" w:color="auto"/>
                                            <w:bottom w:val="none" w:sz="0" w:space="0" w:color="auto"/>
                                            <w:right w:val="none" w:sz="0" w:space="0" w:color="auto"/>
                                          </w:divBdr>
                                        </w:div>
                                        <w:div w:id="17552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3502">
                              <w:marLeft w:val="0"/>
                              <w:marRight w:val="0"/>
                              <w:marTop w:val="0"/>
                              <w:marBottom w:val="0"/>
                              <w:divBdr>
                                <w:top w:val="none" w:sz="0" w:space="0" w:color="auto"/>
                                <w:left w:val="none" w:sz="0" w:space="0" w:color="auto"/>
                                <w:bottom w:val="none" w:sz="0" w:space="0" w:color="auto"/>
                                <w:right w:val="none" w:sz="0" w:space="0" w:color="auto"/>
                              </w:divBdr>
                              <w:divsChild>
                                <w:div w:id="1072654396">
                                  <w:marLeft w:val="0"/>
                                  <w:marRight w:val="0"/>
                                  <w:marTop w:val="0"/>
                                  <w:marBottom w:val="0"/>
                                  <w:divBdr>
                                    <w:top w:val="none" w:sz="0" w:space="0" w:color="auto"/>
                                    <w:left w:val="none" w:sz="0" w:space="0" w:color="auto"/>
                                    <w:bottom w:val="none" w:sz="0" w:space="0" w:color="auto"/>
                                    <w:right w:val="none" w:sz="0" w:space="0" w:color="auto"/>
                                  </w:divBdr>
                                </w:div>
                              </w:divsChild>
                            </w:div>
                            <w:div w:id="1875071239">
                              <w:marLeft w:val="0"/>
                              <w:marRight w:val="0"/>
                              <w:marTop w:val="0"/>
                              <w:marBottom w:val="0"/>
                              <w:divBdr>
                                <w:top w:val="none" w:sz="0" w:space="0" w:color="auto"/>
                                <w:left w:val="none" w:sz="0" w:space="0" w:color="auto"/>
                                <w:bottom w:val="none" w:sz="0" w:space="0" w:color="auto"/>
                                <w:right w:val="none" w:sz="0" w:space="0" w:color="auto"/>
                              </w:divBdr>
                              <w:divsChild>
                                <w:div w:id="781654467">
                                  <w:marLeft w:val="0"/>
                                  <w:marRight w:val="0"/>
                                  <w:marTop w:val="0"/>
                                  <w:marBottom w:val="0"/>
                                  <w:divBdr>
                                    <w:top w:val="none" w:sz="0" w:space="0" w:color="auto"/>
                                    <w:left w:val="none" w:sz="0" w:space="0" w:color="auto"/>
                                    <w:bottom w:val="none" w:sz="0" w:space="0" w:color="auto"/>
                                    <w:right w:val="none" w:sz="0" w:space="0" w:color="auto"/>
                                  </w:divBdr>
                                  <w:divsChild>
                                    <w:div w:id="1745567609">
                                      <w:marLeft w:val="0"/>
                                      <w:marRight w:val="0"/>
                                      <w:marTop w:val="0"/>
                                      <w:marBottom w:val="0"/>
                                      <w:divBdr>
                                        <w:top w:val="none" w:sz="0" w:space="0" w:color="auto"/>
                                        <w:left w:val="none" w:sz="0" w:space="0" w:color="auto"/>
                                        <w:bottom w:val="none" w:sz="0" w:space="0" w:color="auto"/>
                                        <w:right w:val="none" w:sz="0" w:space="0" w:color="auto"/>
                                      </w:divBdr>
                                      <w:divsChild>
                                        <w:div w:id="1790396499">
                                          <w:marLeft w:val="0"/>
                                          <w:marRight w:val="0"/>
                                          <w:marTop w:val="0"/>
                                          <w:marBottom w:val="0"/>
                                          <w:divBdr>
                                            <w:top w:val="none" w:sz="0" w:space="0" w:color="auto"/>
                                            <w:left w:val="none" w:sz="0" w:space="0" w:color="auto"/>
                                            <w:bottom w:val="none" w:sz="0" w:space="0" w:color="auto"/>
                                            <w:right w:val="none" w:sz="0" w:space="0" w:color="auto"/>
                                          </w:divBdr>
                                        </w:div>
                                        <w:div w:id="809127728">
                                          <w:marLeft w:val="0"/>
                                          <w:marRight w:val="0"/>
                                          <w:marTop w:val="0"/>
                                          <w:marBottom w:val="0"/>
                                          <w:divBdr>
                                            <w:top w:val="none" w:sz="0" w:space="0" w:color="auto"/>
                                            <w:left w:val="none" w:sz="0" w:space="0" w:color="auto"/>
                                            <w:bottom w:val="none" w:sz="0" w:space="0" w:color="auto"/>
                                            <w:right w:val="none" w:sz="0" w:space="0" w:color="auto"/>
                                          </w:divBdr>
                                        </w:div>
                                        <w:div w:id="1287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0992">
                              <w:marLeft w:val="0"/>
                              <w:marRight w:val="0"/>
                              <w:marTop w:val="0"/>
                              <w:marBottom w:val="0"/>
                              <w:divBdr>
                                <w:top w:val="none" w:sz="0" w:space="0" w:color="auto"/>
                                <w:left w:val="none" w:sz="0" w:space="0" w:color="auto"/>
                                <w:bottom w:val="none" w:sz="0" w:space="0" w:color="auto"/>
                                <w:right w:val="none" w:sz="0" w:space="0" w:color="auto"/>
                              </w:divBdr>
                              <w:divsChild>
                                <w:div w:id="307781547">
                                  <w:marLeft w:val="0"/>
                                  <w:marRight w:val="0"/>
                                  <w:marTop w:val="0"/>
                                  <w:marBottom w:val="0"/>
                                  <w:divBdr>
                                    <w:top w:val="none" w:sz="0" w:space="0" w:color="auto"/>
                                    <w:left w:val="none" w:sz="0" w:space="0" w:color="auto"/>
                                    <w:bottom w:val="none" w:sz="0" w:space="0" w:color="auto"/>
                                    <w:right w:val="none" w:sz="0" w:space="0" w:color="auto"/>
                                  </w:divBdr>
                                </w:div>
                              </w:divsChild>
                            </w:div>
                            <w:div w:id="748574318">
                              <w:marLeft w:val="0"/>
                              <w:marRight w:val="0"/>
                              <w:marTop w:val="0"/>
                              <w:marBottom w:val="0"/>
                              <w:divBdr>
                                <w:top w:val="none" w:sz="0" w:space="0" w:color="auto"/>
                                <w:left w:val="none" w:sz="0" w:space="0" w:color="auto"/>
                                <w:bottom w:val="none" w:sz="0" w:space="0" w:color="auto"/>
                                <w:right w:val="none" w:sz="0" w:space="0" w:color="auto"/>
                              </w:divBdr>
                              <w:divsChild>
                                <w:div w:id="671032117">
                                  <w:marLeft w:val="0"/>
                                  <w:marRight w:val="0"/>
                                  <w:marTop w:val="0"/>
                                  <w:marBottom w:val="0"/>
                                  <w:divBdr>
                                    <w:top w:val="none" w:sz="0" w:space="0" w:color="auto"/>
                                    <w:left w:val="none" w:sz="0" w:space="0" w:color="auto"/>
                                    <w:bottom w:val="none" w:sz="0" w:space="0" w:color="auto"/>
                                    <w:right w:val="none" w:sz="0" w:space="0" w:color="auto"/>
                                  </w:divBdr>
                                  <w:divsChild>
                                    <w:div w:id="538905602">
                                      <w:marLeft w:val="0"/>
                                      <w:marRight w:val="0"/>
                                      <w:marTop w:val="0"/>
                                      <w:marBottom w:val="0"/>
                                      <w:divBdr>
                                        <w:top w:val="none" w:sz="0" w:space="0" w:color="auto"/>
                                        <w:left w:val="none" w:sz="0" w:space="0" w:color="auto"/>
                                        <w:bottom w:val="none" w:sz="0" w:space="0" w:color="auto"/>
                                        <w:right w:val="none" w:sz="0" w:space="0" w:color="auto"/>
                                      </w:divBdr>
                                      <w:divsChild>
                                        <w:div w:id="534468732">
                                          <w:marLeft w:val="0"/>
                                          <w:marRight w:val="0"/>
                                          <w:marTop w:val="0"/>
                                          <w:marBottom w:val="0"/>
                                          <w:divBdr>
                                            <w:top w:val="none" w:sz="0" w:space="0" w:color="auto"/>
                                            <w:left w:val="none" w:sz="0" w:space="0" w:color="auto"/>
                                            <w:bottom w:val="none" w:sz="0" w:space="0" w:color="auto"/>
                                            <w:right w:val="none" w:sz="0" w:space="0" w:color="auto"/>
                                          </w:divBdr>
                                        </w:div>
                                        <w:div w:id="827861879">
                                          <w:marLeft w:val="0"/>
                                          <w:marRight w:val="0"/>
                                          <w:marTop w:val="0"/>
                                          <w:marBottom w:val="0"/>
                                          <w:divBdr>
                                            <w:top w:val="none" w:sz="0" w:space="0" w:color="auto"/>
                                            <w:left w:val="none" w:sz="0" w:space="0" w:color="auto"/>
                                            <w:bottom w:val="none" w:sz="0" w:space="0" w:color="auto"/>
                                            <w:right w:val="none" w:sz="0" w:space="0" w:color="auto"/>
                                          </w:divBdr>
                                        </w:div>
                                        <w:div w:id="21187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35649">
                              <w:marLeft w:val="0"/>
                              <w:marRight w:val="0"/>
                              <w:marTop w:val="0"/>
                              <w:marBottom w:val="0"/>
                              <w:divBdr>
                                <w:top w:val="none" w:sz="0" w:space="0" w:color="auto"/>
                                <w:left w:val="none" w:sz="0" w:space="0" w:color="auto"/>
                                <w:bottom w:val="none" w:sz="0" w:space="0" w:color="auto"/>
                                <w:right w:val="none" w:sz="0" w:space="0" w:color="auto"/>
                              </w:divBdr>
                              <w:divsChild>
                                <w:div w:id="16737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6256">
      <w:bodyDiv w:val="1"/>
      <w:marLeft w:val="0"/>
      <w:marRight w:val="0"/>
      <w:marTop w:val="0"/>
      <w:marBottom w:val="0"/>
      <w:divBdr>
        <w:top w:val="none" w:sz="0" w:space="0" w:color="auto"/>
        <w:left w:val="none" w:sz="0" w:space="0" w:color="auto"/>
        <w:bottom w:val="none" w:sz="0" w:space="0" w:color="auto"/>
        <w:right w:val="none" w:sz="0" w:space="0" w:color="auto"/>
      </w:divBdr>
    </w:div>
    <w:div w:id="1616063769">
      <w:bodyDiv w:val="1"/>
      <w:marLeft w:val="0"/>
      <w:marRight w:val="0"/>
      <w:marTop w:val="0"/>
      <w:marBottom w:val="0"/>
      <w:divBdr>
        <w:top w:val="none" w:sz="0" w:space="0" w:color="auto"/>
        <w:left w:val="none" w:sz="0" w:space="0" w:color="auto"/>
        <w:bottom w:val="none" w:sz="0" w:space="0" w:color="auto"/>
        <w:right w:val="none" w:sz="0" w:space="0" w:color="auto"/>
      </w:divBdr>
    </w:div>
    <w:div w:id="1916745384">
      <w:bodyDiv w:val="1"/>
      <w:marLeft w:val="0"/>
      <w:marRight w:val="0"/>
      <w:marTop w:val="0"/>
      <w:marBottom w:val="0"/>
      <w:divBdr>
        <w:top w:val="none" w:sz="0" w:space="0" w:color="auto"/>
        <w:left w:val="none" w:sz="0" w:space="0" w:color="auto"/>
        <w:bottom w:val="none" w:sz="0" w:space="0" w:color="auto"/>
        <w:right w:val="none" w:sz="0" w:space="0" w:color="auto"/>
      </w:divBdr>
    </w:div>
    <w:div w:id="192980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614</Words>
  <Characters>3501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комп26</dc:creator>
  <cp:lastModifiedBy>61</cp:lastModifiedBy>
  <cp:revision>2</cp:revision>
  <dcterms:created xsi:type="dcterms:W3CDTF">2024-10-10T11:42:00Z</dcterms:created>
  <dcterms:modified xsi:type="dcterms:W3CDTF">2024-10-10T11:42:00Z</dcterms:modified>
</cp:coreProperties>
</file>