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67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D86EC3" w:rsidRPr="00EB4B0A" w:rsidTr="00D86E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A2B1A" w:rsidRPr="00D86EC3" w:rsidRDefault="00870368" w:rsidP="003907F6">
            <w:pPr>
              <w:shd w:val="clear" w:color="auto" w:fill="FFFFFF"/>
              <w:rPr>
                <w:rFonts w:ascii="Times New Roman" w:eastAsia="Times New Roman" w:hAnsi="Times New Roman" w:cs="Times New Roman"/>
                <w:sz w:val="24"/>
                <w:szCs w:val="24"/>
                <w:lang w:eastAsia="ru-RU"/>
              </w:rPr>
            </w:pPr>
            <w:r w:rsidRPr="00D86EC3">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8A2B1A" w:rsidRPr="00D86EC3" w:rsidRDefault="003907F6" w:rsidP="003907F6">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D86EC3">
              <w:rPr>
                <w:rFonts w:ascii="Times New Roman" w:eastAsia="Times New Roman" w:hAnsi="Times New Roman" w:cs="Times New Roman"/>
                <w:sz w:val="24"/>
                <w:szCs w:val="24"/>
                <w:lang w:val="en-US" w:eastAsia="ru-RU"/>
              </w:rPr>
              <w:t>7M04102 State and local governance</w:t>
            </w:r>
            <w:bookmarkEnd w:id="0"/>
          </w:p>
        </w:tc>
      </w:tr>
      <w:tr w:rsidR="00D86EC3" w:rsidRPr="00EB4B0A" w:rsidTr="00D86EC3">
        <w:tc>
          <w:tcPr>
            <w:cnfStyle w:val="001000000000" w:firstRow="0" w:lastRow="0" w:firstColumn="1" w:lastColumn="0" w:oddVBand="0" w:evenVBand="0" w:oddHBand="0" w:evenHBand="0" w:firstRowFirstColumn="0" w:firstRowLastColumn="0" w:lastRowFirstColumn="0" w:lastRowLastColumn="0"/>
            <w:tcW w:w="5524" w:type="dxa"/>
          </w:tcPr>
          <w:p w:rsidR="00870368" w:rsidRPr="00D86EC3" w:rsidRDefault="00870368" w:rsidP="003907F6">
            <w:pPr>
              <w:shd w:val="clear" w:color="auto" w:fill="FFFFFF"/>
              <w:rPr>
                <w:rFonts w:ascii="Times New Roman" w:eastAsia="Times New Roman" w:hAnsi="Times New Roman" w:cs="Times New Roman"/>
                <w:sz w:val="24"/>
                <w:szCs w:val="24"/>
                <w:lang w:val="kk-KZ" w:eastAsia="ru-RU"/>
              </w:rPr>
            </w:pPr>
            <w:r w:rsidRPr="00D86EC3">
              <w:rPr>
                <w:rFonts w:ascii="Times New Roman" w:eastAsia="Times New Roman" w:hAnsi="Times New Roman" w:cs="Times New Roman"/>
                <w:sz w:val="24"/>
                <w:szCs w:val="24"/>
                <w:lang w:val="kk-KZ" w:eastAsia="ru-RU"/>
              </w:rPr>
              <w:t>EP purpose </w:t>
            </w:r>
          </w:p>
        </w:tc>
        <w:tc>
          <w:tcPr>
            <w:tcW w:w="9355" w:type="dxa"/>
          </w:tcPr>
          <w:p w:rsidR="00870368" w:rsidRPr="00B33AFE" w:rsidRDefault="00EB4B0A" w:rsidP="000E204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en-US" w:eastAsia="ru-RU"/>
              </w:rPr>
            </w:pPr>
            <w:r w:rsidRPr="00EB4B0A">
              <w:rPr>
                <w:rFonts w:ascii="Times New Roman" w:eastAsia="Times New Roman" w:hAnsi="Times New Roman" w:cs="Times New Roman"/>
                <w:sz w:val="24"/>
                <w:szCs w:val="24"/>
                <w:lang w:val="en-US" w:eastAsia="ru-RU"/>
              </w:rPr>
              <w:t>Implementation of education based on a competence-based approach, multilingualism and the use of innovative training technologies aimed at preparing masters who are competitive in the labor market and are able to solve professional tasks in organizational and managerial, production and management, analytical, expert advisory activities</w:t>
            </w:r>
          </w:p>
        </w:tc>
      </w:tr>
      <w:tr w:rsidR="00D86EC3" w:rsidRPr="00D86EC3" w:rsidTr="00D86EC3">
        <w:tc>
          <w:tcPr>
            <w:cnfStyle w:val="001000000000" w:firstRow="0" w:lastRow="0" w:firstColumn="1" w:lastColumn="0" w:oddVBand="0" w:evenVBand="0" w:oddHBand="0" w:evenHBand="0" w:firstRowFirstColumn="0" w:firstRowLastColumn="0" w:lastRowFirstColumn="0" w:lastRowLastColumn="0"/>
            <w:tcW w:w="5524" w:type="dxa"/>
          </w:tcPr>
          <w:p w:rsidR="00870368" w:rsidRPr="00D86EC3" w:rsidRDefault="00870368" w:rsidP="003907F6">
            <w:pPr>
              <w:shd w:val="clear" w:color="auto" w:fill="FFFFFF"/>
              <w:rPr>
                <w:rFonts w:ascii="Times New Roman" w:eastAsia="Times New Roman" w:hAnsi="Times New Roman" w:cs="Times New Roman"/>
                <w:sz w:val="24"/>
                <w:szCs w:val="24"/>
                <w:lang w:val="kk-KZ" w:eastAsia="ru-RU"/>
              </w:rPr>
            </w:pPr>
            <w:r w:rsidRPr="00D86EC3">
              <w:rPr>
                <w:rFonts w:ascii="Times New Roman" w:eastAsia="Times New Roman" w:hAnsi="Times New Roman" w:cs="Times New Roman"/>
                <w:sz w:val="24"/>
                <w:szCs w:val="24"/>
                <w:lang w:val="kk-KZ" w:eastAsia="ru-RU"/>
              </w:rPr>
              <w:t>EP type</w:t>
            </w:r>
          </w:p>
        </w:tc>
        <w:tc>
          <w:tcPr>
            <w:tcW w:w="9355" w:type="dxa"/>
          </w:tcPr>
          <w:p w:rsidR="00870368" w:rsidRPr="000E2040" w:rsidRDefault="00870368" w:rsidP="000E204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spellStart"/>
            <w:r w:rsidRPr="00E20171">
              <w:rPr>
                <w:rFonts w:ascii="Times New Roman" w:eastAsia="Times New Roman" w:hAnsi="Times New Roman" w:cs="Times New Roman"/>
                <w:sz w:val="24"/>
                <w:szCs w:val="24"/>
                <w:lang w:eastAsia="ru-RU"/>
              </w:rPr>
              <w:t>Acting</w:t>
            </w:r>
            <w:proofErr w:type="spellEnd"/>
            <w:r w:rsidRPr="00E20171">
              <w:rPr>
                <w:rFonts w:ascii="Times New Roman" w:eastAsia="Times New Roman" w:hAnsi="Times New Roman" w:cs="Times New Roman"/>
                <w:sz w:val="24"/>
                <w:szCs w:val="24"/>
                <w:lang w:eastAsia="ru-RU"/>
              </w:rPr>
              <w:t xml:space="preserve"> </w:t>
            </w:r>
            <w:r w:rsidR="000E2040">
              <w:rPr>
                <w:rFonts w:ascii="Times New Roman" w:eastAsia="Times New Roman" w:hAnsi="Times New Roman" w:cs="Times New Roman"/>
                <w:sz w:val="24"/>
                <w:szCs w:val="24"/>
                <w:lang w:val="en-US" w:eastAsia="ru-RU"/>
              </w:rPr>
              <w:t xml:space="preserve"> </w:t>
            </w:r>
          </w:p>
        </w:tc>
      </w:tr>
      <w:tr w:rsidR="00D86EC3" w:rsidRPr="00D86EC3" w:rsidTr="00D86EC3">
        <w:tc>
          <w:tcPr>
            <w:cnfStyle w:val="001000000000" w:firstRow="0" w:lastRow="0" w:firstColumn="1" w:lastColumn="0" w:oddVBand="0" w:evenVBand="0" w:oddHBand="0" w:evenHBand="0" w:firstRowFirstColumn="0" w:firstRowLastColumn="0" w:lastRowFirstColumn="0" w:lastRowLastColumn="0"/>
            <w:tcW w:w="5524" w:type="dxa"/>
          </w:tcPr>
          <w:p w:rsidR="00870368" w:rsidRPr="00D86EC3" w:rsidRDefault="00870368" w:rsidP="003907F6">
            <w:pPr>
              <w:shd w:val="clear" w:color="auto" w:fill="FFFFFF"/>
              <w:rPr>
                <w:rFonts w:ascii="Times New Roman" w:eastAsia="Times New Roman" w:hAnsi="Times New Roman" w:cs="Times New Roman"/>
                <w:sz w:val="24"/>
                <w:szCs w:val="24"/>
                <w:lang w:val="kk-KZ" w:eastAsia="ru-RU"/>
              </w:rPr>
            </w:pPr>
            <w:r w:rsidRPr="00D86EC3">
              <w:rPr>
                <w:rFonts w:ascii="Times New Roman" w:eastAsia="Times New Roman" w:hAnsi="Times New Roman" w:cs="Times New Roman"/>
                <w:sz w:val="24"/>
                <w:szCs w:val="24"/>
                <w:lang w:val="kk-KZ" w:eastAsia="ru-RU"/>
              </w:rPr>
              <w:t>Level on NQF</w:t>
            </w:r>
          </w:p>
        </w:tc>
        <w:tc>
          <w:tcPr>
            <w:tcW w:w="9355" w:type="dxa"/>
          </w:tcPr>
          <w:p w:rsidR="00870368" w:rsidRPr="00E20171" w:rsidRDefault="00870368" w:rsidP="003907F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20171">
              <w:rPr>
                <w:rFonts w:ascii="Times New Roman" w:eastAsia="Times New Roman" w:hAnsi="Times New Roman" w:cs="Times New Roman"/>
                <w:sz w:val="24"/>
                <w:szCs w:val="24"/>
                <w:lang w:eastAsia="ru-RU"/>
              </w:rPr>
              <w:t>7</w:t>
            </w:r>
          </w:p>
        </w:tc>
      </w:tr>
      <w:tr w:rsidR="00D86EC3" w:rsidRPr="00D86EC3" w:rsidTr="00D86EC3">
        <w:tc>
          <w:tcPr>
            <w:cnfStyle w:val="001000000000" w:firstRow="0" w:lastRow="0" w:firstColumn="1" w:lastColumn="0" w:oddVBand="0" w:evenVBand="0" w:oddHBand="0" w:evenHBand="0" w:firstRowFirstColumn="0" w:firstRowLastColumn="0" w:lastRowFirstColumn="0" w:lastRowLastColumn="0"/>
            <w:tcW w:w="5524" w:type="dxa"/>
          </w:tcPr>
          <w:p w:rsidR="00870368" w:rsidRPr="00D86EC3" w:rsidRDefault="00870368" w:rsidP="003907F6">
            <w:pPr>
              <w:shd w:val="clear" w:color="auto" w:fill="FFFFFF"/>
              <w:rPr>
                <w:rFonts w:ascii="Times New Roman" w:eastAsia="Times New Roman" w:hAnsi="Times New Roman" w:cs="Times New Roman"/>
                <w:sz w:val="24"/>
                <w:szCs w:val="24"/>
                <w:lang w:val="kk-KZ" w:eastAsia="ru-RU"/>
              </w:rPr>
            </w:pPr>
            <w:r w:rsidRPr="00D86EC3">
              <w:rPr>
                <w:rFonts w:ascii="Times New Roman" w:eastAsia="Times New Roman" w:hAnsi="Times New Roman" w:cs="Times New Roman"/>
                <w:sz w:val="24"/>
                <w:szCs w:val="24"/>
                <w:lang w:val="kk-KZ" w:eastAsia="ru-RU"/>
              </w:rPr>
              <w:t>Level on SQF</w:t>
            </w:r>
          </w:p>
        </w:tc>
        <w:tc>
          <w:tcPr>
            <w:tcW w:w="9355" w:type="dxa"/>
          </w:tcPr>
          <w:p w:rsidR="00870368" w:rsidRPr="00E20171" w:rsidRDefault="00870368" w:rsidP="003907F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20171">
              <w:rPr>
                <w:rFonts w:ascii="Times New Roman" w:eastAsia="Times New Roman" w:hAnsi="Times New Roman" w:cs="Times New Roman"/>
                <w:sz w:val="24"/>
                <w:szCs w:val="24"/>
                <w:lang w:eastAsia="ru-RU"/>
              </w:rPr>
              <w:t>7</w:t>
            </w:r>
          </w:p>
        </w:tc>
      </w:tr>
      <w:tr w:rsidR="00D86EC3" w:rsidRPr="00D86EC3" w:rsidTr="00D86EC3">
        <w:tc>
          <w:tcPr>
            <w:cnfStyle w:val="001000000000" w:firstRow="0" w:lastRow="0" w:firstColumn="1" w:lastColumn="0" w:oddVBand="0" w:evenVBand="0" w:oddHBand="0" w:evenHBand="0" w:firstRowFirstColumn="0" w:firstRowLastColumn="0" w:lastRowFirstColumn="0" w:lastRowLastColumn="0"/>
            <w:tcW w:w="5524" w:type="dxa"/>
          </w:tcPr>
          <w:p w:rsidR="00870368" w:rsidRPr="00D86EC3" w:rsidRDefault="00870368" w:rsidP="003907F6">
            <w:pPr>
              <w:shd w:val="clear" w:color="auto" w:fill="FFFFFF"/>
              <w:rPr>
                <w:rFonts w:ascii="Times New Roman" w:eastAsia="Times New Roman" w:hAnsi="Times New Roman" w:cs="Times New Roman"/>
                <w:sz w:val="24"/>
                <w:szCs w:val="24"/>
                <w:lang w:val="kk-KZ" w:eastAsia="ru-RU"/>
              </w:rPr>
            </w:pPr>
            <w:r w:rsidRPr="00D86EC3">
              <w:rPr>
                <w:rFonts w:ascii="Times New Roman" w:eastAsia="Times New Roman" w:hAnsi="Times New Roman" w:cs="Times New Roman"/>
                <w:sz w:val="24"/>
                <w:szCs w:val="24"/>
                <w:lang w:val="kk-KZ" w:eastAsia="ru-RU"/>
              </w:rPr>
              <w:t>EP distinctive features</w:t>
            </w:r>
          </w:p>
        </w:tc>
        <w:tc>
          <w:tcPr>
            <w:tcW w:w="9355" w:type="dxa"/>
          </w:tcPr>
          <w:p w:rsidR="00870368" w:rsidRPr="00E20171" w:rsidRDefault="00870368" w:rsidP="003907F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E20171">
              <w:rPr>
                <w:rFonts w:ascii="Times New Roman" w:eastAsia="Times New Roman" w:hAnsi="Times New Roman" w:cs="Times New Roman"/>
                <w:sz w:val="24"/>
                <w:szCs w:val="24"/>
                <w:lang w:eastAsia="ru-RU"/>
              </w:rPr>
              <w:t>No</w:t>
            </w:r>
            <w:proofErr w:type="spellEnd"/>
          </w:p>
        </w:tc>
      </w:tr>
      <w:tr w:rsidR="00D86EC3" w:rsidRPr="00D86EC3" w:rsidTr="00D86EC3">
        <w:tc>
          <w:tcPr>
            <w:cnfStyle w:val="001000000000" w:firstRow="0" w:lastRow="0" w:firstColumn="1" w:lastColumn="0" w:oddVBand="0" w:evenVBand="0" w:oddHBand="0" w:evenHBand="0" w:firstRowFirstColumn="0" w:firstRowLastColumn="0" w:lastRowFirstColumn="0" w:lastRowLastColumn="0"/>
            <w:tcW w:w="5524" w:type="dxa"/>
          </w:tcPr>
          <w:p w:rsidR="00870368" w:rsidRPr="00D86EC3" w:rsidRDefault="00870368" w:rsidP="003907F6">
            <w:pPr>
              <w:shd w:val="clear" w:color="auto" w:fill="FFFFFF"/>
              <w:rPr>
                <w:rFonts w:ascii="Times New Roman" w:eastAsia="Times New Roman" w:hAnsi="Times New Roman" w:cs="Times New Roman"/>
                <w:sz w:val="24"/>
                <w:szCs w:val="24"/>
                <w:lang w:val="kk-KZ" w:eastAsia="ru-RU"/>
              </w:rPr>
            </w:pPr>
            <w:r w:rsidRPr="00D86EC3">
              <w:rPr>
                <w:rFonts w:ascii="Times New Roman" w:eastAsia="Times New Roman" w:hAnsi="Times New Roman" w:cs="Times New Roman"/>
                <w:sz w:val="24"/>
                <w:szCs w:val="24"/>
                <w:lang w:val="kk-KZ" w:eastAsia="ru-RU"/>
              </w:rPr>
              <w:t>The awarded academic degree</w:t>
            </w:r>
          </w:p>
        </w:tc>
        <w:tc>
          <w:tcPr>
            <w:tcW w:w="9355" w:type="dxa"/>
          </w:tcPr>
          <w:p w:rsidR="00870368" w:rsidRPr="00E20171" w:rsidRDefault="00870368" w:rsidP="003907F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20171">
              <w:rPr>
                <w:rFonts w:ascii="Times New Roman" w:eastAsia="Times New Roman" w:hAnsi="Times New Roman" w:cs="Times New Roman"/>
                <w:sz w:val="24"/>
                <w:szCs w:val="24"/>
                <w:lang w:val="en-US" w:eastAsia="ru-RU"/>
              </w:rPr>
              <w:t>Master</w:t>
            </w:r>
          </w:p>
        </w:tc>
      </w:tr>
      <w:tr w:rsidR="00D86EC3" w:rsidRPr="00D86EC3" w:rsidTr="00D86EC3">
        <w:tc>
          <w:tcPr>
            <w:cnfStyle w:val="001000000000" w:firstRow="0" w:lastRow="0" w:firstColumn="1" w:lastColumn="0" w:oddVBand="0" w:evenVBand="0" w:oddHBand="0" w:evenHBand="0" w:firstRowFirstColumn="0" w:firstRowLastColumn="0" w:lastRowFirstColumn="0" w:lastRowLastColumn="0"/>
            <w:tcW w:w="5524" w:type="dxa"/>
          </w:tcPr>
          <w:p w:rsidR="00870368" w:rsidRPr="00D86EC3" w:rsidRDefault="00870368" w:rsidP="003907F6">
            <w:pPr>
              <w:shd w:val="clear" w:color="auto" w:fill="FFFFFF"/>
              <w:rPr>
                <w:rFonts w:ascii="Times New Roman" w:eastAsia="Times New Roman" w:hAnsi="Times New Roman" w:cs="Times New Roman"/>
                <w:sz w:val="24"/>
                <w:szCs w:val="24"/>
                <w:lang w:val="kk-KZ" w:eastAsia="ru-RU"/>
              </w:rPr>
            </w:pPr>
            <w:r w:rsidRPr="00D86EC3">
              <w:rPr>
                <w:rFonts w:ascii="Times New Roman" w:eastAsia="Times New Roman" w:hAnsi="Times New Roman" w:cs="Times New Roman"/>
                <w:sz w:val="24"/>
                <w:szCs w:val="24"/>
                <w:lang w:val="kk-KZ" w:eastAsia="ru-RU"/>
              </w:rPr>
              <w:t>Period of study</w:t>
            </w:r>
          </w:p>
        </w:tc>
        <w:tc>
          <w:tcPr>
            <w:tcW w:w="9355" w:type="dxa"/>
          </w:tcPr>
          <w:p w:rsidR="00870368" w:rsidRPr="00E20171" w:rsidRDefault="00870368" w:rsidP="003907F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20171">
              <w:rPr>
                <w:rFonts w:ascii="Times New Roman" w:eastAsia="Times New Roman" w:hAnsi="Times New Roman" w:cs="Times New Roman"/>
                <w:sz w:val="24"/>
                <w:szCs w:val="24"/>
                <w:lang w:val="en-US" w:eastAsia="ru-RU"/>
              </w:rPr>
              <w:t>1</w:t>
            </w:r>
          </w:p>
        </w:tc>
      </w:tr>
      <w:tr w:rsidR="00D86EC3" w:rsidRPr="00D86EC3" w:rsidTr="00D86EC3">
        <w:tc>
          <w:tcPr>
            <w:cnfStyle w:val="001000000000" w:firstRow="0" w:lastRow="0" w:firstColumn="1" w:lastColumn="0" w:oddVBand="0" w:evenVBand="0" w:oddHBand="0" w:evenHBand="0" w:firstRowFirstColumn="0" w:firstRowLastColumn="0" w:lastRowFirstColumn="0" w:lastRowLastColumn="0"/>
            <w:tcW w:w="5524" w:type="dxa"/>
          </w:tcPr>
          <w:p w:rsidR="00870368" w:rsidRPr="00D86EC3" w:rsidRDefault="00870368" w:rsidP="003907F6">
            <w:pPr>
              <w:shd w:val="clear" w:color="auto" w:fill="FFFFFF"/>
              <w:rPr>
                <w:rFonts w:ascii="Times New Roman" w:eastAsia="Times New Roman" w:hAnsi="Times New Roman" w:cs="Times New Roman"/>
                <w:sz w:val="24"/>
                <w:szCs w:val="24"/>
                <w:lang w:val="kk-KZ" w:eastAsia="ru-RU"/>
              </w:rPr>
            </w:pPr>
            <w:r w:rsidRPr="00D86EC3">
              <w:rPr>
                <w:rFonts w:ascii="Times New Roman" w:eastAsia="Times New Roman" w:hAnsi="Times New Roman" w:cs="Times New Roman"/>
                <w:sz w:val="24"/>
                <w:szCs w:val="24"/>
                <w:lang w:val="kk-KZ" w:eastAsia="ru-RU"/>
              </w:rPr>
              <w:t>Volume of the credits</w:t>
            </w:r>
          </w:p>
        </w:tc>
        <w:tc>
          <w:tcPr>
            <w:tcW w:w="9355" w:type="dxa"/>
          </w:tcPr>
          <w:p w:rsidR="00870368" w:rsidRPr="00E20171" w:rsidRDefault="00870368" w:rsidP="003907F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E20171">
              <w:rPr>
                <w:rFonts w:ascii="Times New Roman" w:eastAsia="Times New Roman" w:hAnsi="Times New Roman" w:cs="Times New Roman"/>
                <w:sz w:val="24"/>
                <w:szCs w:val="24"/>
                <w:lang w:val="en-US" w:eastAsia="ru-RU"/>
              </w:rPr>
              <w:t>6</w:t>
            </w:r>
            <w:r w:rsidRPr="00E20171">
              <w:rPr>
                <w:rFonts w:ascii="Times New Roman" w:eastAsia="Times New Roman" w:hAnsi="Times New Roman" w:cs="Times New Roman"/>
                <w:sz w:val="24"/>
                <w:szCs w:val="24"/>
                <w:lang w:eastAsia="ru-RU"/>
              </w:rPr>
              <w:t>0</w:t>
            </w:r>
          </w:p>
        </w:tc>
      </w:tr>
      <w:tr w:rsidR="00D86EC3" w:rsidRPr="00D86EC3" w:rsidTr="00D86EC3">
        <w:tc>
          <w:tcPr>
            <w:cnfStyle w:val="001000000000" w:firstRow="0" w:lastRow="0" w:firstColumn="1" w:lastColumn="0" w:oddVBand="0" w:evenVBand="0" w:oddHBand="0" w:evenHBand="0" w:firstRowFirstColumn="0" w:firstRowLastColumn="0" w:lastRowFirstColumn="0" w:lastRowLastColumn="0"/>
            <w:tcW w:w="5524" w:type="dxa"/>
          </w:tcPr>
          <w:p w:rsidR="00870368" w:rsidRPr="00D86EC3" w:rsidRDefault="00870368" w:rsidP="003907F6">
            <w:pPr>
              <w:shd w:val="clear" w:color="auto" w:fill="FFFFFF"/>
              <w:rPr>
                <w:rFonts w:ascii="Times New Roman" w:eastAsia="Times New Roman" w:hAnsi="Times New Roman" w:cs="Times New Roman"/>
                <w:sz w:val="24"/>
                <w:szCs w:val="24"/>
                <w:lang w:val="kk-KZ" w:eastAsia="ru-RU"/>
              </w:rPr>
            </w:pPr>
            <w:r w:rsidRPr="00D86EC3">
              <w:rPr>
                <w:rFonts w:ascii="Times New Roman" w:eastAsia="Times New Roman" w:hAnsi="Times New Roman" w:cs="Times New Roman"/>
                <w:sz w:val="24"/>
                <w:szCs w:val="24"/>
                <w:lang w:val="kk-KZ" w:eastAsia="ru-RU"/>
              </w:rPr>
              <w:t>Language of education</w:t>
            </w:r>
          </w:p>
        </w:tc>
        <w:tc>
          <w:tcPr>
            <w:tcW w:w="9355" w:type="dxa"/>
          </w:tcPr>
          <w:p w:rsidR="00870368" w:rsidRPr="00E20171" w:rsidRDefault="00870368" w:rsidP="003907F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E20171">
              <w:rPr>
                <w:rFonts w:ascii="Times New Roman" w:eastAsia="Times New Roman" w:hAnsi="Times New Roman" w:cs="Times New Roman"/>
                <w:sz w:val="24"/>
                <w:szCs w:val="24"/>
                <w:lang w:val="en-US" w:eastAsia="ru-RU"/>
              </w:rPr>
              <w:t xml:space="preserve">Russian, Kazakh, English  </w:t>
            </w:r>
          </w:p>
        </w:tc>
      </w:tr>
      <w:tr w:rsidR="00D86EC3" w:rsidRPr="0074624A" w:rsidTr="00D86EC3">
        <w:tc>
          <w:tcPr>
            <w:cnfStyle w:val="001000000000" w:firstRow="0" w:lastRow="0" w:firstColumn="1" w:lastColumn="0" w:oddVBand="0" w:evenVBand="0" w:oddHBand="0" w:evenHBand="0" w:firstRowFirstColumn="0" w:firstRowLastColumn="0" w:lastRowFirstColumn="0" w:lastRowLastColumn="0"/>
            <w:tcW w:w="5524" w:type="dxa"/>
          </w:tcPr>
          <w:p w:rsidR="00D86EC3" w:rsidRPr="00D86EC3" w:rsidRDefault="00D86EC3" w:rsidP="003C73AC">
            <w:pPr>
              <w:rPr>
                <w:rFonts w:ascii="Times New Roman" w:hAnsi="Times New Roman" w:cs="Times New Roman"/>
                <w:sz w:val="24"/>
                <w:szCs w:val="24"/>
                <w:lang w:val="en-US"/>
              </w:rPr>
            </w:pPr>
            <w:r w:rsidRPr="00D86EC3">
              <w:rPr>
                <w:rFonts w:ascii="Times New Roman" w:hAnsi="Times New Roman" w:cs="Times New Roman"/>
                <w:sz w:val="24"/>
                <w:szCs w:val="24"/>
                <w:lang w:val="en-US"/>
              </w:rPr>
              <w:t>Date of approval of the OP at the Board meeting</w:t>
            </w:r>
          </w:p>
        </w:tc>
        <w:tc>
          <w:tcPr>
            <w:tcW w:w="9355" w:type="dxa"/>
          </w:tcPr>
          <w:p w:rsidR="00D86EC3" w:rsidRPr="0074624A" w:rsidRDefault="00EB4B0A" w:rsidP="00B33A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10.04.2024</w:t>
            </w:r>
          </w:p>
        </w:tc>
      </w:tr>
      <w:tr w:rsidR="00D86EC3" w:rsidRPr="0074624A" w:rsidTr="00D86EC3">
        <w:tc>
          <w:tcPr>
            <w:cnfStyle w:val="001000000000" w:firstRow="0" w:lastRow="0" w:firstColumn="1" w:lastColumn="0" w:oddVBand="0" w:evenVBand="0" w:oddHBand="0" w:evenHBand="0" w:firstRowFirstColumn="0" w:firstRowLastColumn="0" w:lastRowFirstColumn="0" w:lastRowLastColumn="0"/>
            <w:tcW w:w="5524" w:type="dxa"/>
          </w:tcPr>
          <w:p w:rsidR="008A2B1A" w:rsidRPr="00E20171" w:rsidRDefault="00E20171" w:rsidP="00E20171">
            <w:pPr>
              <w:shd w:val="clear" w:color="auto" w:fill="FFFFFF"/>
              <w:rPr>
                <w:rFonts w:ascii="Times New Roman" w:eastAsia="Times New Roman" w:hAnsi="Times New Roman" w:cs="Times New Roman"/>
                <w:sz w:val="24"/>
                <w:szCs w:val="24"/>
                <w:lang w:val="en-US" w:eastAsia="ru-RU"/>
              </w:rPr>
            </w:pPr>
            <w:r>
              <w:rPr>
                <w:rFonts w:ascii="Segoe UI" w:hAnsi="Segoe UI" w:cs="Segoe UI"/>
                <w:color w:val="455A64"/>
                <w:sz w:val="21"/>
                <w:szCs w:val="21"/>
                <w:shd w:val="clear" w:color="auto" w:fill="FFFFFF"/>
                <w:lang w:val="kk-KZ"/>
              </w:rPr>
              <w:t xml:space="preserve"> </w:t>
            </w:r>
            <w:r w:rsidRPr="00E20171">
              <w:rPr>
                <w:rFonts w:ascii="Segoe UI" w:hAnsi="Segoe UI" w:cs="Segoe UI"/>
                <w:color w:val="455A64"/>
                <w:sz w:val="21"/>
                <w:szCs w:val="21"/>
                <w:shd w:val="clear" w:color="auto" w:fill="FFFFFF"/>
                <w:lang w:val="en-US"/>
              </w:rPr>
              <w:t xml:space="preserve"> </w:t>
            </w:r>
            <w:r>
              <w:rPr>
                <w:rFonts w:ascii="Segoe UI" w:hAnsi="Segoe UI" w:cs="Segoe UI"/>
                <w:color w:val="455A64"/>
                <w:sz w:val="21"/>
                <w:szCs w:val="21"/>
                <w:shd w:val="clear" w:color="auto" w:fill="FFFFFF"/>
                <w:lang w:val="en-US"/>
              </w:rPr>
              <w:t>P</w:t>
            </w:r>
            <w:r w:rsidRPr="00E20171">
              <w:rPr>
                <w:rFonts w:ascii="Times New Roman" w:hAnsi="Times New Roman" w:cs="Times New Roman"/>
                <w:sz w:val="24"/>
                <w:szCs w:val="24"/>
                <w:shd w:val="clear" w:color="auto" w:fill="FFFFFF"/>
                <w:lang w:val="en-US"/>
              </w:rPr>
              <w:t>rofessional standard</w:t>
            </w:r>
          </w:p>
        </w:tc>
        <w:tc>
          <w:tcPr>
            <w:tcW w:w="9355" w:type="dxa"/>
          </w:tcPr>
          <w:p w:rsidR="008A2B1A" w:rsidRPr="00EB4B0A" w:rsidRDefault="00EB4B0A" w:rsidP="00B33AF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EB4B0A">
              <w:rPr>
                <w:rFonts w:ascii="Times New Roman" w:eastAsia="Times New Roman" w:hAnsi="Times New Roman" w:cs="Times New Roman"/>
                <w:sz w:val="24"/>
                <w:szCs w:val="24"/>
                <w:lang w:val="en-US" w:eastAsia="ru-RU"/>
              </w:rPr>
              <w:t>Strategic HR</w:t>
            </w:r>
            <w:r>
              <w:rPr>
                <w:rFonts w:ascii="Times New Roman" w:eastAsia="Times New Roman" w:hAnsi="Times New Roman" w:cs="Times New Roman"/>
                <w:sz w:val="24"/>
                <w:szCs w:val="24"/>
                <w:lang w:val="kk-KZ" w:eastAsia="ru-RU"/>
              </w:rPr>
              <w:t xml:space="preserve"> 18.12.2019</w:t>
            </w:r>
          </w:p>
        </w:tc>
      </w:tr>
    </w:tbl>
    <w:p w:rsidR="00827BE5" w:rsidRPr="00B33AFE" w:rsidRDefault="00827BE5" w:rsidP="008A2B1A">
      <w:pPr>
        <w:rPr>
          <w:lang w:val="en-US"/>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D86EC3" w:rsidRPr="00D86EC3" w:rsidTr="00D86E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D86EC3" w:rsidRDefault="006D2B70" w:rsidP="00512B28">
            <w:pPr>
              <w:spacing w:before="75"/>
              <w:jc w:val="center"/>
              <w:rPr>
                <w:rFonts w:ascii="Times New Roman" w:eastAsia="Times New Roman" w:hAnsi="Times New Roman" w:cs="Times New Roman"/>
                <w:sz w:val="24"/>
                <w:szCs w:val="24"/>
                <w:lang w:val="en-US" w:eastAsia="ru-RU"/>
              </w:rPr>
            </w:pPr>
            <w:r w:rsidRPr="00D86EC3">
              <w:rPr>
                <w:rFonts w:ascii="Times New Roman" w:eastAsia="Times New Roman" w:hAnsi="Times New Roman" w:cs="Times New Roman"/>
                <w:sz w:val="24"/>
                <w:szCs w:val="24"/>
                <w:lang w:val="en-US" w:eastAsia="ru-RU"/>
              </w:rPr>
              <w:t>№</w:t>
            </w:r>
          </w:p>
        </w:tc>
        <w:tc>
          <w:tcPr>
            <w:tcW w:w="4764" w:type="pct"/>
            <w:tcBorders>
              <w:bottom w:val="none" w:sz="0" w:space="0" w:color="auto"/>
            </w:tcBorders>
            <w:hideMark/>
          </w:tcPr>
          <w:p w:rsidR="006D2B70" w:rsidRPr="00D86EC3"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D86EC3">
              <w:rPr>
                <w:rFonts w:ascii="Times New Roman" w:eastAsia="Times New Roman" w:hAnsi="Times New Roman" w:cs="Times New Roman"/>
                <w:sz w:val="24"/>
                <w:szCs w:val="24"/>
                <w:lang w:val="en-US" w:eastAsia="ru-RU"/>
              </w:rPr>
              <w:tab/>
            </w:r>
            <w:r w:rsidRPr="00D86EC3">
              <w:rPr>
                <w:rFonts w:ascii="Times New Roman" w:eastAsia="Times New Roman" w:hAnsi="Times New Roman" w:cs="Times New Roman"/>
                <w:sz w:val="24"/>
                <w:szCs w:val="24"/>
                <w:lang w:val="en-US" w:eastAsia="ru-RU"/>
              </w:rPr>
              <w:tab/>
            </w:r>
            <w:r w:rsidR="00870368" w:rsidRPr="00D86EC3">
              <w:rPr>
                <w:rFonts w:ascii="Times New Roman" w:eastAsia="Times New Roman" w:hAnsi="Times New Roman" w:cs="Times New Roman"/>
                <w:sz w:val="24"/>
                <w:szCs w:val="24"/>
                <w:lang w:val="kk-KZ" w:eastAsia="ru-RU"/>
              </w:rPr>
              <w:t>Learning outcomes:</w:t>
            </w:r>
          </w:p>
        </w:tc>
      </w:tr>
      <w:tr w:rsidR="00D86EC3" w:rsidRPr="00EB4B0A" w:rsidTr="00D86EC3">
        <w:tc>
          <w:tcPr>
            <w:cnfStyle w:val="001000000000" w:firstRow="0" w:lastRow="0" w:firstColumn="1" w:lastColumn="0" w:oddVBand="0" w:evenVBand="0" w:oddHBand="0" w:evenHBand="0" w:firstRowFirstColumn="0" w:firstRowLastColumn="0" w:lastRowFirstColumn="0" w:lastRowLastColumn="0"/>
            <w:tcW w:w="236" w:type="pct"/>
          </w:tcPr>
          <w:p w:rsidR="003907F6" w:rsidRPr="00D86EC3" w:rsidRDefault="003907F6" w:rsidP="00512B28">
            <w:pPr>
              <w:spacing w:before="75"/>
              <w:jc w:val="center"/>
              <w:rPr>
                <w:rFonts w:ascii="Times New Roman" w:eastAsia="Times New Roman" w:hAnsi="Times New Roman" w:cs="Times New Roman"/>
                <w:sz w:val="24"/>
                <w:szCs w:val="24"/>
                <w:lang w:eastAsia="ru-RU"/>
              </w:rPr>
            </w:pPr>
            <w:r w:rsidRPr="00D86EC3">
              <w:rPr>
                <w:rFonts w:ascii="Times New Roman" w:eastAsia="Times New Roman" w:hAnsi="Times New Roman" w:cs="Times New Roman"/>
                <w:sz w:val="24"/>
                <w:szCs w:val="24"/>
                <w:lang w:eastAsia="ru-RU"/>
              </w:rPr>
              <w:t>1</w:t>
            </w:r>
          </w:p>
        </w:tc>
        <w:tc>
          <w:tcPr>
            <w:tcW w:w="4764" w:type="pct"/>
          </w:tcPr>
          <w:p w:rsidR="003907F6" w:rsidRPr="00D86EC3" w:rsidRDefault="0074624A" w:rsidP="00EA71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4624A">
              <w:rPr>
                <w:rFonts w:ascii="Times New Roman" w:hAnsi="Times New Roman" w:cs="Times New Roman"/>
                <w:sz w:val="24"/>
                <w:szCs w:val="24"/>
                <w:lang w:val="en-US"/>
              </w:rPr>
              <w:t>to carry out effective intercultural communication in a foreign language in a professional environment</w:t>
            </w:r>
          </w:p>
        </w:tc>
      </w:tr>
      <w:tr w:rsidR="00D86EC3" w:rsidRPr="00EB4B0A" w:rsidTr="00D86EC3">
        <w:tc>
          <w:tcPr>
            <w:cnfStyle w:val="001000000000" w:firstRow="0" w:lastRow="0" w:firstColumn="1" w:lastColumn="0" w:oddVBand="0" w:evenVBand="0" w:oddHBand="0" w:evenHBand="0" w:firstRowFirstColumn="0" w:firstRowLastColumn="0" w:lastRowFirstColumn="0" w:lastRowLastColumn="0"/>
            <w:tcW w:w="236" w:type="pct"/>
          </w:tcPr>
          <w:p w:rsidR="003907F6" w:rsidRPr="00D86EC3" w:rsidRDefault="003907F6" w:rsidP="00512B28">
            <w:pPr>
              <w:spacing w:before="75"/>
              <w:jc w:val="center"/>
              <w:rPr>
                <w:rFonts w:ascii="Times New Roman" w:eastAsia="Times New Roman" w:hAnsi="Times New Roman" w:cs="Times New Roman"/>
                <w:sz w:val="24"/>
                <w:szCs w:val="24"/>
                <w:lang w:eastAsia="ru-RU"/>
              </w:rPr>
            </w:pPr>
            <w:r w:rsidRPr="00D86EC3">
              <w:rPr>
                <w:rFonts w:ascii="Times New Roman" w:eastAsia="Times New Roman" w:hAnsi="Times New Roman" w:cs="Times New Roman"/>
                <w:sz w:val="24"/>
                <w:szCs w:val="24"/>
                <w:lang w:eastAsia="ru-RU"/>
              </w:rPr>
              <w:t>2</w:t>
            </w:r>
          </w:p>
        </w:tc>
        <w:tc>
          <w:tcPr>
            <w:tcW w:w="4764" w:type="pct"/>
          </w:tcPr>
          <w:p w:rsidR="003907F6" w:rsidRPr="00D86EC3" w:rsidRDefault="0074624A" w:rsidP="00EA71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4624A">
              <w:rPr>
                <w:rFonts w:ascii="Times New Roman" w:hAnsi="Times New Roman" w:cs="Times New Roman"/>
                <w:sz w:val="24"/>
                <w:szCs w:val="24"/>
                <w:lang w:val="en-US"/>
              </w:rPr>
              <w:t>apply the principles of management psychology in professional activity and intercultural communication environment</w:t>
            </w:r>
          </w:p>
        </w:tc>
      </w:tr>
      <w:tr w:rsidR="00D86EC3" w:rsidRPr="00EB4B0A" w:rsidTr="00D86EC3">
        <w:tc>
          <w:tcPr>
            <w:cnfStyle w:val="001000000000" w:firstRow="0" w:lastRow="0" w:firstColumn="1" w:lastColumn="0" w:oddVBand="0" w:evenVBand="0" w:oddHBand="0" w:evenHBand="0" w:firstRowFirstColumn="0" w:firstRowLastColumn="0" w:lastRowFirstColumn="0" w:lastRowLastColumn="0"/>
            <w:tcW w:w="236" w:type="pct"/>
          </w:tcPr>
          <w:p w:rsidR="003907F6" w:rsidRPr="00D86EC3" w:rsidRDefault="003907F6" w:rsidP="00512B28">
            <w:pPr>
              <w:spacing w:before="75"/>
              <w:jc w:val="center"/>
              <w:rPr>
                <w:rFonts w:ascii="Times New Roman" w:eastAsia="Times New Roman" w:hAnsi="Times New Roman" w:cs="Times New Roman"/>
                <w:sz w:val="24"/>
                <w:szCs w:val="24"/>
                <w:lang w:eastAsia="ru-RU"/>
              </w:rPr>
            </w:pPr>
            <w:r w:rsidRPr="00D86EC3">
              <w:rPr>
                <w:rFonts w:ascii="Times New Roman" w:eastAsia="Times New Roman" w:hAnsi="Times New Roman" w:cs="Times New Roman"/>
                <w:sz w:val="24"/>
                <w:szCs w:val="24"/>
                <w:lang w:eastAsia="ru-RU"/>
              </w:rPr>
              <w:t>3</w:t>
            </w:r>
          </w:p>
        </w:tc>
        <w:tc>
          <w:tcPr>
            <w:tcW w:w="4764" w:type="pct"/>
          </w:tcPr>
          <w:p w:rsidR="003907F6" w:rsidRPr="00D86EC3" w:rsidRDefault="0074624A" w:rsidP="00EA71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4624A">
              <w:rPr>
                <w:rFonts w:ascii="Times New Roman" w:hAnsi="Times New Roman" w:cs="Times New Roman"/>
                <w:sz w:val="24"/>
                <w:szCs w:val="24"/>
                <w:lang w:val="en-US"/>
              </w:rPr>
              <w:t>apply the principles of development and implementation of state program documents and project management tools in the interaction of the state and business</w:t>
            </w:r>
          </w:p>
        </w:tc>
      </w:tr>
      <w:tr w:rsidR="00D86EC3" w:rsidRPr="00EB4B0A" w:rsidTr="00D86EC3">
        <w:tc>
          <w:tcPr>
            <w:cnfStyle w:val="001000000000" w:firstRow="0" w:lastRow="0" w:firstColumn="1" w:lastColumn="0" w:oddVBand="0" w:evenVBand="0" w:oddHBand="0" w:evenHBand="0" w:firstRowFirstColumn="0" w:firstRowLastColumn="0" w:lastRowFirstColumn="0" w:lastRowLastColumn="0"/>
            <w:tcW w:w="236" w:type="pct"/>
          </w:tcPr>
          <w:p w:rsidR="003907F6" w:rsidRPr="00D86EC3" w:rsidRDefault="003907F6" w:rsidP="00512B28">
            <w:pPr>
              <w:spacing w:before="75"/>
              <w:jc w:val="center"/>
              <w:rPr>
                <w:rFonts w:ascii="Times New Roman" w:eastAsia="Times New Roman" w:hAnsi="Times New Roman" w:cs="Times New Roman"/>
                <w:sz w:val="24"/>
                <w:szCs w:val="24"/>
                <w:lang w:val="kk-KZ" w:eastAsia="ru-RU"/>
              </w:rPr>
            </w:pPr>
            <w:r w:rsidRPr="00D86EC3">
              <w:rPr>
                <w:rFonts w:ascii="Times New Roman" w:eastAsia="Times New Roman" w:hAnsi="Times New Roman" w:cs="Times New Roman"/>
                <w:sz w:val="24"/>
                <w:szCs w:val="24"/>
                <w:lang w:val="kk-KZ" w:eastAsia="ru-RU"/>
              </w:rPr>
              <w:t>4</w:t>
            </w:r>
          </w:p>
        </w:tc>
        <w:tc>
          <w:tcPr>
            <w:tcW w:w="4764" w:type="pct"/>
          </w:tcPr>
          <w:p w:rsidR="003907F6" w:rsidRPr="00D86EC3" w:rsidRDefault="0074624A" w:rsidP="00EA71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4624A">
              <w:rPr>
                <w:rFonts w:ascii="Times New Roman" w:hAnsi="Times New Roman" w:cs="Times New Roman"/>
                <w:sz w:val="24"/>
                <w:szCs w:val="24"/>
                <w:lang w:val="en-US"/>
              </w:rPr>
              <w:t>to use a competence-based approach in the management of the personnel of a state body, to make effective management decisions on the formation of personnel policy in the public service</w:t>
            </w:r>
          </w:p>
        </w:tc>
      </w:tr>
      <w:tr w:rsidR="00D86EC3" w:rsidRPr="00EB4B0A" w:rsidTr="00D86EC3">
        <w:tc>
          <w:tcPr>
            <w:cnfStyle w:val="001000000000" w:firstRow="0" w:lastRow="0" w:firstColumn="1" w:lastColumn="0" w:oddVBand="0" w:evenVBand="0" w:oddHBand="0" w:evenHBand="0" w:firstRowFirstColumn="0" w:firstRowLastColumn="0" w:lastRowFirstColumn="0" w:lastRowLastColumn="0"/>
            <w:tcW w:w="236" w:type="pct"/>
          </w:tcPr>
          <w:p w:rsidR="003907F6" w:rsidRPr="00D86EC3" w:rsidRDefault="003907F6" w:rsidP="00512B28">
            <w:pPr>
              <w:spacing w:before="75"/>
              <w:jc w:val="center"/>
              <w:rPr>
                <w:rFonts w:ascii="Times New Roman" w:eastAsia="Times New Roman" w:hAnsi="Times New Roman" w:cs="Times New Roman"/>
                <w:sz w:val="24"/>
                <w:szCs w:val="24"/>
                <w:lang w:val="kk-KZ" w:eastAsia="ru-RU"/>
              </w:rPr>
            </w:pPr>
            <w:r w:rsidRPr="00D86EC3">
              <w:rPr>
                <w:rFonts w:ascii="Times New Roman" w:eastAsia="Times New Roman" w:hAnsi="Times New Roman" w:cs="Times New Roman"/>
                <w:sz w:val="24"/>
                <w:szCs w:val="24"/>
                <w:lang w:val="kk-KZ" w:eastAsia="ru-RU"/>
              </w:rPr>
              <w:t>5</w:t>
            </w:r>
          </w:p>
        </w:tc>
        <w:tc>
          <w:tcPr>
            <w:tcW w:w="4764" w:type="pct"/>
          </w:tcPr>
          <w:p w:rsidR="003907F6" w:rsidRPr="00D86EC3" w:rsidRDefault="0074624A" w:rsidP="00EA71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4624A">
              <w:rPr>
                <w:rFonts w:ascii="Times New Roman" w:hAnsi="Times New Roman" w:cs="Times New Roman"/>
                <w:sz w:val="24"/>
                <w:szCs w:val="24"/>
                <w:lang w:val="en-US"/>
              </w:rPr>
              <w:t>use the tools of political and managerial analysis for a comprehensive assessment of the activities of state, local government and self-government</w:t>
            </w:r>
          </w:p>
        </w:tc>
      </w:tr>
      <w:tr w:rsidR="00D86EC3" w:rsidRPr="00EB4B0A" w:rsidTr="00D86EC3">
        <w:tc>
          <w:tcPr>
            <w:cnfStyle w:val="001000000000" w:firstRow="0" w:lastRow="0" w:firstColumn="1" w:lastColumn="0" w:oddVBand="0" w:evenVBand="0" w:oddHBand="0" w:evenHBand="0" w:firstRowFirstColumn="0" w:firstRowLastColumn="0" w:lastRowFirstColumn="0" w:lastRowLastColumn="0"/>
            <w:tcW w:w="236" w:type="pct"/>
          </w:tcPr>
          <w:p w:rsidR="003907F6" w:rsidRPr="00D86EC3" w:rsidRDefault="003907F6" w:rsidP="00512B28">
            <w:pPr>
              <w:spacing w:before="75"/>
              <w:jc w:val="center"/>
              <w:rPr>
                <w:rFonts w:ascii="Times New Roman" w:eastAsia="Times New Roman" w:hAnsi="Times New Roman" w:cs="Times New Roman"/>
                <w:sz w:val="24"/>
                <w:szCs w:val="24"/>
                <w:lang w:val="kk-KZ" w:eastAsia="ru-RU"/>
              </w:rPr>
            </w:pPr>
            <w:r w:rsidRPr="00D86EC3">
              <w:rPr>
                <w:rFonts w:ascii="Times New Roman" w:eastAsia="Times New Roman" w:hAnsi="Times New Roman" w:cs="Times New Roman"/>
                <w:sz w:val="24"/>
                <w:szCs w:val="24"/>
                <w:lang w:val="kk-KZ" w:eastAsia="ru-RU"/>
              </w:rPr>
              <w:t>6</w:t>
            </w:r>
          </w:p>
        </w:tc>
        <w:tc>
          <w:tcPr>
            <w:tcW w:w="4764" w:type="pct"/>
          </w:tcPr>
          <w:p w:rsidR="003907F6" w:rsidRPr="00D86EC3" w:rsidRDefault="00D743FD" w:rsidP="00EA71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743FD">
              <w:rPr>
                <w:rFonts w:ascii="Times New Roman" w:hAnsi="Times New Roman" w:cs="Times New Roman"/>
                <w:sz w:val="24"/>
                <w:szCs w:val="24"/>
                <w:lang w:val="en-US"/>
              </w:rPr>
              <w:t>participate in the development and implementation of the strategic plan of the state body, the program for the development of the territory, the optimization of resources for the implementation of the policy of state regulation of entrepreneurial activity</w:t>
            </w:r>
          </w:p>
        </w:tc>
      </w:tr>
      <w:tr w:rsidR="00D86EC3" w:rsidRPr="00EB4B0A" w:rsidTr="00D86EC3">
        <w:tc>
          <w:tcPr>
            <w:cnfStyle w:val="001000000000" w:firstRow="0" w:lastRow="0" w:firstColumn="1" w:lastColumn="0" w:oddVBand="0" w:evenVBand="0" w:oddHBand="0" w:evenHBand="0" w:firstRowFirstColumn="0" w:firstRowLastColumn="0" w:lastRowFirstColumn="0" w:lastRowLastColumn="0"/>
            <w:tcW w:w="236" w:type="pct"/>
          </w:tcPr>
          <w:p w:rsidR="003907F6" w:rsidRPr="00D86EC3" w:rsidRDefault="003907F6" w:rsidP="00512B28">
            <w:pPr>
              <w:spacing w:before="75"/>
              <w:jc w:val="center"/>
              <w:rPr>
                <w:rFonts w:ascii="Times New Roman" w:eastAsia="Times New Roman" w:hAnsi="Times New Roman" w:cs="Times New Roman"/>
                <w:sz w:val="24"/>
                <w:szCs w:val="24"/>
                <w:lang w:val="kk-KZ" w:eastAsia="ru-RU"/>
              </w:rPr>
            </w:pPr>
            <w:r w:rsidRPr="00D86EC3">
              <w:rPr>
                <w:rFonts w:ascii="Times New Roman" w:eastAsia="Times New Roman" w:hAnsi="Times New Roman" w:cs="Times New Roman"/>
                <w:sz w:val="24"/>
                <w:szCs w:val="24"/>
                <w:lang w:val="kk-KZ" w:eastAsia="ru-RU"/>
              </w:rPr>
              <w:t>7</w:t>
            </w:r>
          </w:p>
        </w:tc>
        <w:tc>
          <w:tcPr>
            <w:tcW w:w="4764" w:type="pct"/>
          </w:tcPr>
          <w:p w:rsidR="003907F6" w:rsidRPr="00D86EC3" w:rsidRDefault="00D743FD" w:rsidP="00EA71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743FD">
              <w:rPr>
                <w:rFonts w:ascii="Times New Roman" w:hAnsi="Times New Roman" w:cs="Times New Roman"/>
                <w:sz w:val="24"/>
                <w:szCs w:val="24"/>
                <w:lang w:val="en-US"/>
              </w:rPr>
              <w:t>to plan a set of measures to implement the tasks of public administration, to prevent the occurrence of corruption risks, to strengthen the constructive partnership of the state with civil society institutions</w:t>
            </w:r>
          </w:p>
        </w:tc>
      </w:tr>
    </w:tbl>
    <w:p w:rsidR="00840D8F" w:rsidRDefault="00840D8F" w:rsidP="008A2B1A">
      <w:pPr>
        <w:rPr>
          <w:lang w:val="kk-KZ"/>
        </w:rPr>
      </w:pPr>
    </w:p>
    <w:p w:rsidR="00840D8F" w:rsidRDefault="00840D8F">
      <w:pPr>
        <w:rPr>
          <w:lang w:val="kk-KZ"/>
        </w:rPr>
      </w:pPr>
    </w:p>
    <w:sectPr w:rsidR="00840D8F"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0E2040"/>
    <w:rsid w:val="0017400A"/>
    <w:rsid w:val="001E3EF0"/>
    <w:rsid w:val="002342A7"/>
    <w:rsid w:val="002C5530"/>
    <w:rsid w:val="003237F2"/>
    <w:rsid w:val="003907F6"/>
    <w:rsid w:val="00465CC4"/>
    <w:rsid w:val="00582AF3"/>
    <w:rsid w:val="005A4A78"/>
    <w:rsid w:val="005B1B17"/>
    <w:rsid w:val="00693A94"/>
    <w:rsid w:val="006D2B70"/>
    <w:rsid w:val="00726412"/>
    <w:rsid w:val="00733407"/>
    <w:rsid w:val="0074624A"/>
    <w:rsid w:val="00827BE5"/>
    <w:rsid w:val="00840D8F"/>
    <w:rsid w:val="00870368"/>
    <w:rsid w:val="008A2B1A"/>
    <w:rsid w:val="00902806"/>
    <w:rsid w:val="0092523A"/>
    <w:rsid w:val="009664B3"/>
    <w:rsid w:val="009C049E"/>
    <w:rsid w:val="009C10A2"/>
    <w:rsid w:val="009C4DB0"/>
    <w:rsid w:val="009D3CE7"/>
    <w:rsid w:val="00A00985"/>
    <w:rsid w:val="00A06874"/>
    <w:rsid w:val="00AD1D12"/>
    <w:rsid w:val="00B33AFE"/>
    <w:rsid w:val="00BB13A9"/>
    <w:rsid w:val="00BC72F4"/>
    <w:rsid w:val="00C533FE"/>
    <w:rsid w:val="00C82115"/>
    <w:rsid w:val="00D51192"/>
    <w:rsid w:val="00D743FD"/>
    <w:rsid w:val="00D86EC3"/>
    <w:rsid w:val="00DA5772"/>
    <w:rsid w:val="00DC6089"/>
    <w:rsid w:val="00E17DA3"/>
    <w:rsid w:val="00E20171"/>
    <w:rsid w:val="00E26C87"/>
    <w:rsid w:val="00EB4B0A"/>
    <w:rsid w:val="00F4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2024-10-15T10:02:00Z</dcterms:created>
  <dcterms:modified xsi:type="dcterms:W3CDTF">2024-10-15T10:02:00Z</dcterms:modified>
</cp:coreProperties>
</file>