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94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E26C87" w:rsidRPr="00110977" w:rsidTr="00A90B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E26C87" w:rsidRPr="00833EB3" w:rsidRDefault="00E26C87" w:rsidP="00A90B2D">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E26C87" w:rsidRPr="00833EB3" w:rsidRDefault="002B1D57" w:rsidP="00A90B2D">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2B1D57">
              <w:rPr>
                <w:rFonts w:ascii="Times New Roman" w:eastAsia="Times New Roman" w:hAnsi="Times New Roman" w:cs="Times New Roman"/>
                <w:sz w:val="24"/>
                <w:szCs w:val="24"/>
                <w:lang w:val="kk-KZ" w:eastAsia="ru-RU"/>
              </w:rPr>
              <w:t>7М01201 Pre</w:t>
            </w:r>
            <w:r>
              <w:rPr>
                <w:rFonts w:ascii="Times New Roman" w:eastAsia="Times New Roman" w:hAnsi="Times New Roman" w:cs="Times New Roman"/>
                <w:sz w:val="24"/>
                <w:szCs w:val="24"/>
                <w:lang w:val="kk-KZ" w:eastAsia="ru-RU"/>
              </w:rPr>
              <w:t>-</w:t>
            </w:r>
            <w:r w:rsidRPr="002B1D57">
              <w:rPr>
                <w:rFonts w:ascii="Times New Roman" w:eastAsia="Times New Roman" w:hAnsi="Times New Roman" w:cs="Times New Roman"/>
                <w:sz w:val="24"/>
                <w:szCs w:val="24"/>
                <w:lang w:val="kk-KZ" w:eastAsia="ru-RU"/>
              </w:rPr>
              <w:t>school education and upbringing</w:t>
            </w:r>
            <w:bookmarkEnd w:id="0"/>
          </w:p>
        </w:tc>
      </w:tr>
      <w:tr w:rsidR="00E26C87" w:rsidRPr="00110977" w:rsidTr="00A90B2D">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9C10A2" w:rsidP="00A90B2D">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EP purpose </w:t>
            </w:r>
          </w:p>
        </w:tc>
        <w:tc>
          <w:tcPr>
            <w:tcW w:w="9355" w:type="dxa"/>
          </w:tcPr>
          <w:p w:rsidR="00E26C87" w:rsidRPr="00833EB3" w:rsidRDefault="00110977" w:rsidP="00A90B2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10977">
              <w:rPr>
                <w:rFonts w:ascii="Times New Roman" w:eastAsia="Times New Roman" w:hAnsi="Times New Roman" w:cs="Times New Roman"/>
                <w:sz w:val="24"/>
                <w:szCs w:val="24"/>
                <w:lang w:val="kk-KZ" w:eastAsia="ru-RU"/>
              </w:rPr>
              <w:t>The master's program is aimed at training highly qualified scientific and pedagogical personnel in the field of preschool education, in demand on the labor market, capable of solving professional problems in design, research, expert advisory, educational and organizational and managerial activities.</w:t>
            </w:r>
          </w:p>
        </w:tc>
      </w:tr>
      <w:tr w:rsidR="00E26C87" w:rsidRPr="00833EB3" w:rsidTr="00A90B2D">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A90B2D">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EP type</w:t>
            </w:r>
          </w:p>
        </w:tc>
        <w:tc>
          <w:tcPr>
            <w:tcW w:w="9355" w:type="dxa"/>
          </w:tcPr>
          <w:p w:rsidR="00E26C87" w:rsidRPr="00A90B2D" w:rsidRDefault="00890318" w:rsidP="00A90B2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890318">
              <w:rPr>
                <w:rFonts w:ascii="Times New Roman" w:eastAsia="Times New Roman" w:hAnsi="Times New Roman" w:cs="Times New Roman"/>
                <w:bCs/>
                <w:sz w:val="24"/>
                <w:szCs w:val="24"/>
                <w:lang w:val="kk-KZ" w:eastAsia="ru-RU"/>
              </w:rPr>
              <w:t xml:space="preserve">Acting </w:t>
            </w:r>
            <w:r w:rsidR="00A90B2D">
              <w:rPr>
                <w:rFonts w:ascii="Times New Roman" w:eastAsia="Times New Roman" w:hAnsi="Times New Roman" w:cs="Times New Roman"/>
                <w:bCs/>
                <w:sz w:val="24"/>
                <w:szCs w:val="24"/>
                <w:lang w:val="en-US" w:eastAsia="ru-RU"/>
              </w:rPr>
              <w:t xml:space="preserve"> </w:t>
            </w:r>
          </w:p>
        </w:tc>
      </w:tr>
      <w:tr w:rsidR="00E26C87" w:rsidRPr="00833EB3" w:rsidTr="00A90B2D">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A90B2D">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Level on NQF</w:t>
            </w:r>
          </w:p>
        </w:tc>
        <w:tc>
          <w:tcPr>
            <w:tcW w:w="9355" w:type="dxa"/>
          </w:tcPr>
          <w:p w:rsidR="00E26C87" w:rsidRPr="00833EB3" w:rsidRDefault="00833EB3" w:rsidP="00A90B2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r>
      <w:tr w:rsidR="00E26C87" w:rsidRPr="00833EB3" w:rsidTr="00A90B2D">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A90B2D">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Level on SQF</w:t>
            </w:r>
          </w:p>
        </w:tc>
        <w:tc>
          <w:tcPr>
            <w:tcW w:w="9355" w:type="dxa"/>
          </w:tcPr>
          <w:p w:rsidR="00E26C87" w:rsidRPr="00833EB3" w:rsidRDefault="00833EB3" w:rsidP="00A90B2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r>
      <w:tr w:rsidR="00E26C87" w:rsidRPr="00833EB3" w:rsidTr="00A90B2D">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A90B2D">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The awarded academic degree</w:t>
            </w:r>
          </w:p>
        </w:tc>
        <w:tc>
          <w:tcPr>
            <w:tcW w:w="9355" w:type="dxa"/>
          </w:tcPr>
          <w:p w:rsidR="00E26C87" w:rsidRPr="00A90B2D" w:rsidRDefault="00A90B2D" w:rsidP="00A90B2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833EB3">
              <w:rPr>
                <w:rFonts w:ascii="Times New Roman" w:eastAsia="Times New Roman" w:hAnsi="Times New Roman" w:cs="Times New Roman"/>
                <w:bCs/>
                <w:sz w:val="24"/>
                <w:szCs w:val="24"/>
                <w:lang w:val="kk-KZ" w:eastAsia="ru-RU"/>
              </w:rPr>
              <w:t>M</w:t>
            </w:r>
            <w:r w:rsidR="00833EB3" w:rsidRPr="00833EB3">
              <w:rPr>
                <w:rFonts w:ascii="Times New Roman" w:eastAsia="Times New Roman" w:hAnsi="Times New Roman" w:cs="Times New Roman"/>
                <w:bCs/>
                <w:sz w:val="24"/>
                <w:szCs w:val="24"/>
                <w:lang w:val="kk-KZ" w:eastAsia="ru-RU"/>
              </w:rPr>
              <w:t>aster</w:t>
            </w:r>
            <w:r>
              <w:rPr>
                <w:rFonts w:ascii="Times New Roman" w:eastAsia="Times New Roman" w:hAnsi="Times New Roman" w:cs="Times New Roman"/>
                <w:bCs/>
                <w:sz w:val="24"/>
                <w:szCs w:val="24"/>
                <w:lang w:val="en-US" w:eastAsia="ru-RU"/>
              </w:rPr>
              <w:t xml:space="preserve"> </w:t>
            </w:r>
          </w:p>
        </w:tc>
      </w:tr>
      <w:tr w:rsidR="00E26C87" w:rsidRPr="00833EB3" w:rsidTr="00A90B2D">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A90B2D">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Period of study</w:t>
            </w:r>
          </w:p>
        </w:tc>
        <w:tc>
          <w:tcPr>
            <w:tcW w:w="9355" w:type="dxa"/>
          </w:tcPr>
          <w:p w:rsidR="00E26C87" w:rsidRPr="00833EB3" w:rsidRDefault="008006F7" w:rsidP="00A90B2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2</w:t>
            </w:r>
          </w:p>
        </w:tc>
      </w:tr>
      <w:tr w:rsidR="00E26C87" w:rsidRPr="00833EB3" w:rsidTr="00A90B2D">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A90B2D">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Volume of the credits</w:t>
            </w:r>
          </w:p>
        </w:tc>
        <w:tc>
          <w:tcPr>
            <w:tcW w:w="9355" w:type="dxa"/>
          </w:tcPr>
          <w:p w:rsidR="00E26C87" w:rsidRPr="00833EB3" w:rsidRDefault="008006F7" w:rsidP="00A90B2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120</w:t>
            </w:r>
          </w:p>
        </w:tc>
      </w:tr>
      <w:tr w:rsidR="00E26C87" w:rsidRPr="00833EB3" w:rsidTr="00A90B2D">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A90B2D">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Language of education</w:t>
            </w:r>
          </w:p>
        </w:tc>
        <w:tc>
          <w:tcPr>
            <w:tcW w:w="9355" w:type="dxa"/>
          </w:tcPr>
          <w:p w:rsidR="00E26C87" w:rsidRPr="00833EB3" w:rsidRDefault="00833EB3" w:rsidP="00A90B2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833EB3">
              <w:rPr>
                <w:rFonts w:ascii="Times New Roman" w:eastAsia="Times New Roman" w:hAnsi="Times New Roman" w:cs="Times New Roman"/>
                <w:bCs/>
                <w:sz w:val="24"/>
                <w:szCs w:val="24"/>
                <w:lang w:val="kk-KZ" w:eastAsia="ru-RU"/>
              </w:rPr>
              <w:t>Kazakh, Russian, English</w:t>
            </w:r>
          </w:p>
        </w:tc>
      </w:tr>
      <w:tr w:rsidR="00252550" w:rsidRPr="00CA2A24" w:rsidTr="00A90B2D">
        <w:tc>
          <w:tcPr>
            <w:cnfStyle w:val="001000000000" w:firstRow="0" w:lastRow="0" w:firstColumn="1" w:lastColumn="0" w:oddVBand="0" w:evenVBand="0" w:oddHBand="0" w:evenHBand="0" w:firstRowFirstColumn="0" w:firstRowLastColumn="0" w:lastRowFirstColumn="0" w:lastRowLastColumn="0"/>
            <w:tcW w:w="5524" w:type="dxa"/>
          </w:tcPr>
          <w:p w:rsidR="00252550" w:rsidRDefault="00252550" w:rsidP="00A90B2D">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252550" w:rsidRDefault="00110977" w:rsidP="00A90B2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10.04.2024</w:t>
            </w:r>
          </w:p>
        </w:tc>
      </w:tr>
      <w:tr w:rsidR="00E26C87" w:rsidRPr="00110977" w:rsidTr="00A90B2D">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0E0437" w:rsidP="00A90B2D">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Professional standard</w:t>
            </w:r>
          </w:p>
        </w:tc>
        <w:tc>
          <w:tcPr>
            <w:tcW w:w="9355" w:type="dxa"/>
          </w:tcPr>
          <w:p w:rsidR="00E26C87" w:rsidRPr="00833EB3" w:rsidRDefault="005D7E3B" w:rsidP="005D7E3B">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5D7E3B">
              <w:rPr>
                <w:rFonts w:ascii="Times New Roman" w:eastAsia="Times New Roman" w:hAnsi="Times New Roman" w:cs="Times New Roman"/>
                <w:bCs/>
                <w:sz w:val="24"/>
                <w:szCs w:val="24"/>
                <w:lang w:val="kk-KZ" w:eastAsia="ru-RU"/>
              </w:rPr>
              <w:t>Teacher</w:t>
            </w:r>
            <w:r w:rsidR="00833EB3" w:rsidRPr="00833EB3">
              <w:rPr>
                <w:rFonts w:ascii="Times New Roman" w:eastAsia="Times New Roman" w:hAnsi="Times New Roman" w:cs="Times New Roman"/>
                <w:bCs/>
                <w:sz w:val="24"/>
                <w:szCs w:val="24"/>
                <w:lang w:val="kk-KZ" w:eastAsia="ru-RU"/>
              </w:rPr>
              <w:t xml:space="preserve"> </w:t>
            </w:r>
            <w:r>
              <w:rPr>
                <w:rFonts w:ascii="Times New Roman" w:eastAsia="Times New Roman" w:hAnsi="Times New Roman" w:cs="Times New Roman"/>
                <w:bCs/>
                <w:sz w:val="24"/>
                <w:szCs w:val="24"/>
                <w:lang w:val="kk-KZ" w:eastAsia="ru-RU"/>
              </w:rPr>
              <w:t xml:space="preserve"> 15.12.2022</w:t>
            </w:r>
            <w:r w:rsidR="00110977">
              <w:rPr>
                <w:rFonts w:ascii="Times New Roman" w:eastAsia="Times New Roman" w:hAnsi="Times New Roman" w:cs="Times New Roman"/>
                <w:bCs/>
                <w:sz w:val="24"/>
                <w:szCs w:val="24"/>
                <w:lang w:val="kk-KZ" w:eastAsia="ru-RU"/>
              </w:rPr>
              <w:t xml:space="preserve">, </w:t>
            </w:r>
            <w:r w:rsidR="00110977" w:rsidRPr="00110977">
              <w:rPr>
                <w:rFonts w:ascii="Times New Roman" w:eastAsia="Times New Roman" w:hAnsi="Times New Roman" w:cs="Times New Roman"/>
                <w:bCs/>
                <w:sz w:val="24"/>
                <w:szCs w:val="24"/>
                <w:lang w:val="kk-KZ" w:eastAsia="ru-RU"/>
              </w:rPr>
              <w:t>Professional standard: Teacher (faculty) of higher and (or) postgraduate education organizations</w:t>
            </w:r>
            <w:r w:rsidR="00110977">
              <w:rPr>
                <w:rFonts w:ascii="Times New Roman" w:eastAsia="Times New Roman" w:hAnsi="Times New Roman" w:cs="Times New Roman"/>
                <w:bCs/>
                <w:sz w:val="24"/>
                <w:szCs w:val="24"/>
                <w:lang w:val="kk-KZ" w:eastAsia="ru-RU"/>
              </w:rPr>
              <w:t xml:space="preserve"> 20.11.2023</w:t>
            </w:r>
          </w:p>
        </w:tc>
      </w:tr>
    </w:tbl>
    <w:p w:rsidR="00E26C87" w:rsidRDefault="00E26C87" w:rsidP="00E26C87">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D2B70" w:rsidRPr="00540F04" w:rsidTr="00BB4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6D2B70" w:rsidRPr="00BB4725"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ab/>
            </w:r>
            <w:r w:rsidRPr="00BB4725">
              <w:rPr>
                <w:rFonts w:ascii="Times New Roman" w:eastAsia="Times New Roman" w:hAnsi="Times New Roman" w:cs="Times New Roman"/>
                <w:sz w:val="24"/>
                <w:szCs w:val="24"/>
                <w:lang w:eastAsia="ru-RU"/>
              </w:rPr>
              <w:tab/>
            </w:r>
            <w:r w:rsidRPr="00BB4725">
              <w:rPr>
                <w:rFonts w:ascii="Times New Roman" w:eastAsia="Times New Roman" w:hAnsi="Times New Roman" w:cs="Times New Roman"/>
                <w:sz w:val="24"/>
                <w:szCs w:val="24"/>
                <w:lang w:val="kk-KZ" w:eastAsia="ru-RU"/>
              </w:rPr>
              <w:t>Learning outcomes:</w:t>
            </w:r>
          </w:p>
        </w:tc>
      </w:tr>
      <w:tr w:rsidR="006D2B70" w:rsidRPr="00110977"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1</w:t>
            </w:r>
          </w:p>
        </w:tc>
        <w:tc>
          <w:tcPr>
            <w:tcW w:w="4764" w:type="pct"/>
          </w:tcPr>
          <w:p w:rsidR="006D2B70" w:rsidRPr="00C65A09" w:rsidRDefault="00110977"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10977">
              <w:rPr>
                <w:rFonts w:ascii="Times New Roman" w:eastAsia="Times New Roman" w:hAnsi="Times New Roman" w:cs="Times New Roman"/>
                <w:sz w:val="24"/>
                <w:szCs w:val="24"/>
                <w:lang w:val="en-US" w:eastAsia="ru-RU"/>
              </w:rPr>
              <w:t>effectively and competently implement professional communication from the point of view of ethical standards when broadcasting the results obtained in the process of solving professional tasks</w:t>
            </w:r>
          </w:p>
        </w:tc>
      </w:tr>
      <w:tr w:rsidR="006D2B70" w:rsidRPr="00110977"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2</w:t>
            </w:r>
          </w:p>
        </w:tc>
        <w:tc>
          <w:tcPr>
            <w:tcW w:w="4764" w:type="pct"/>
          </w:tcPr>
          <w:p w:rsidR="006D2B70" w:rsidRPr="00C65A09" w:rsidRDefault="00110977"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10977">
              <w:rPr>
                <w:rFonts w:ascii="Times New Roman" w:eastAsia="Times New Roman" w:hAnsi="Times New Roman" w:cs="Times New Roman"/>
                <w:sz w:val="24"/>
                <w:szCs w:val="24"/>
                <w:lang w:val="en-US" w:eastAsia="ru-RU"/>
              </w:rPr>
              <w:t>plans to work with parents (caregivers), studies peculiarities of family education of preschool children, relationship of parents and children in family</w:t>
            </w:r>
          </w:p>
        </w:tc>
      </w:tr>
      <w:tr w:rsidR="006D2B70" w:rsidRPr="00110977"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3</w:t>
            </w:r>
          </w:p>
        </w:tc>
        <w:tc>
          <w:tcPr>
            <w:tcW w:w="4764" w:type="pct"/>
          </w:tcPr>
          <w:p w:rsidR="006D2B70" w:rsidRPr="00C65A09" w:rsidRDefault="00110977"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10977">
              <w:rPr>
                <w:rFonts w:ascii="Times New Roman" w:eastAsia="Times New Roman" w:hAnsi="Times New Roman" w:cs="Times New Roman"/>
                <w:sz w:val="24"/>
                <w:szCs w:val="24"/>
                <w:lang w:val="en-US" w:eastAsia="ru-RU"/>
              </w:rPr>
              <w:t xml:space="preserve">uses </w:t>
            </w:r>
            <w:proofErr w:type="spellStart"/>
            <w:r w:rsidRPr="00110977">
              <w:rPr>
                <w:rFonts w:ascii="Times New Roman" w:eastAsia="Times New Roman" w:hAnsi="Times New Roman" w:cs="Times New Roman"/>
                <w:sz w:val="24"/>
                <w:szCs w:val="24"/>
                <w:lang w:val="en-US" w:eastAsia="ru-RU"/>
              </w:rPr>
              <w:t>psychodiagnostic</w:t>
            </w:r>
            <w:proofErr w:type="spellEnd"/>
            <w:r w:rsidRPr="00110977">
              <w:rPr>
                <w:rFonts w:ascii="Times New Roman" w:eastAsia="Times New Roman" w:hAnsi="Times New Roman" w:cs="Times New Roman"/>
                <w:sz w:val="24"/>
                <w:szCs w:val="24"/>
                <w:lang w:val="en-US" w:eastAsia="ru-RU"/>
              </w:rPr>
              <w:t xml:space="preserve"> techniques and psychometric procedures; analyzes information necessary to solve pedagogical problems, monitors effectiveness of pedagogical activity</w:t>
            </w:r>
          </w:p>
        </w:tc>
      </w:tr>
      <w:tr w:rsidR="006D2B70" w:rsidRPr="00110977"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4</w:t>
            </w:r>
          </w:p>
        </w:tc>
        <w:tc>
          <w:tcPr>
            <w:tcW w:w="4764" w:type="pct"/>
          </w:tcPr>
          <w:p w:rsidR="006D2B70" w:rsidRPr="00C65A09" w:rsidRDefault="00110977"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10977">
              <w:rPr>
                <w:rFonts w:ascii="Times New Roman" w:eastAsia="Times New Roman" w:hAnsi="Times New Roman" w:cs="Times New Roman"/>
                <w:sz w:val="24"/>
                <w:szCs w:val="24"/>
                <w:lang w:val="en-US" w:eastAsia="ru-RU"/>
              </w:rPr>
              <w:t>uses techniques and methods of effective communication in professional skill, has ways of building interpersonal relationships in a group of preschool children, as well as forms and methods of interaction with them and their parents</w:t>
            </w:r>
          </w:p>
        </w:tc>
      </w:tr>
      <w:tr w:rsidR="006D2B70" w:rsidRPr="00110977"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5</w:t>
            </w:r>
          </w:p>
        </w:tc>
        <w:tc>
          <w:tcPr>
            <w:tcW w:w="4764" w:type="pct"/>
          </w:tcPr>
          <w:p w:rsidR="006D2B70" w:rsidRPr="00C65A09" w:rsidRDefault="00110977"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10977">
              <w:rPr>
                <w:rFonts w:ascii="Times New Roman" w:eastAsia="Times New Roman" w:hAnsi="Times New Roman" w:cs="Times New Roman"/>
                <w:sz w:val="24"/>
                <w:szCs w:val="24"/>
                <w:lang w:val="en-US" w:eastAsia="ru-RU"/>
              </w:rPr>
              <w:t>speaks a foreign language to the extent necessary to obtain professional information from foreign sources, conducting scientific correspondence, preparation of scientific articles and reports; implements personal abilities, creativity in various activities, expresses its position in oral and written form</w:t>
            </w:r>
          </w:p>
        </w:tc>
      </w:tr>
      <w:tr w:rsidR="006D2B70" w:rsidRPr="00110977"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6</w:t>
            </w:r>
          </w:p>
        </w:tc>
        <w:tc>
          <w:tcPr>
            <w:tcW w:w="4764" w:type="pct"/>
          </w:tcPr>
          <w:p w:rsidR="006D2B70" w:rsidRPr="00C65A09" w:rsidRDefault="00110977"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10977">
              <w:rPr>
                <w:rFonts w:ascii="Times New Roman" w:eastAsia="Times New Roman" w:hAnsi="Times New Roman" w:cs="Times New Roman"/>
                <w:sz w:val="24"/>
                <w:szCs w:val="24"/>
                <w:lang w:val="en-US" w:eastAsia="ru-RU"/>
              </w:rPr>
              <w:t>generates at a professional level their knowledge, understanding and abilities to solve problems in the field of preschool and inclusive education</w:t>
            </w:r>
          </w:p>
        </w:tc>
      </w:tr>
      <w:tr w:rsidR="006D2B70" w:rsidRPr="00110977"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7</w:t>
            </w:r>
          </w:p>
        </w:tc>
        <w:tc>
          <w:tcPr>
            <w:tcW w:w="4764" w:type="pct"/>
          </w:tcPr>
          <w:p w:rsidR="006D2B70" w:rsidRPr="00C65A09" w:rsidRDefault="00110977"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10977">
              <w:rPr>
                <w:rFonts w:ascii="Times New Roman" w:hAnsi="Times New Roman" w:cs="Times New Roman"/>
                <w:sz w:val="24"/>
                <w:szCs w:val="24"/>
                <w:lang w:val="en-US"/>
              </w:rPr>
              <w:t>analyzes main trends in development of ethno-cultural and religious differences of participants in the educational process in the construction of social interactions</w:t>
            </w:r>
          </w:p>
        </w:tc>
      </w:tr>
      <w:tr w:rsidR="006D2B70" w:rsidRPr="00110977"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8</w:t>
            </w:r>
          </w:p>
        </w:tc>
        <w:tc>
          <w:tcPr>
            <w:tcW w:w="4764" w:type="pct"/>
          </w:tcPr>
          <w:p w:rsidR="006D2B70" w:rsidRPr="00777627" w:rsidRDefault="00110977"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10977">
              <w:rPr>
                <w:rFonts w:ascii="Times New Roman" w:eastAsia="Times New Roman" w:hAnsi="Times New Roman" w:cs="Times New Roman"/>
                <w:sz w:val="24"/>
                <w:szCs w:val="24"/>
                <w:lang w:val="en-US" w:eastAsia="ru-RU"/>
              </w:rPr>
              <w:t>analyzes conditions and features of management activities in the education system, psychological patterns of communication and takes into account basic provisions of team and a small group psychology in professional activities, role of a leader in the processes of group dynamic</w:t>
            </w:r>
          </w:p>
        </w:tc>
      </w:tr>
      <w:tr w:rsidR="006D2B70" w:rsidRPr="00110977"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lastRenderedPageBreak/>
              <w:t>9</w:t>
            </w:r>
          </w:p>
        </w:tc>
        <w:tc>
          <w:tcPr>
            <w:tcW w:w="4764" w:type="pct"/>
          </w:tcPr>
          <w:p w:rsidR="006D2B70" w:rsidRPr="00BF6783" w:rsidRDefault="00110977"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10977">
              <w:rPr>
                <w:rFonts w:ascii="Times New Roman" w:eastAsia="Times New Roman" w:hAnsi="Times New Roman" w:cs="Times New Roman"/>
                <w:sz w:val="24"/>
                <w:szCs w:val="24"/>
                <w:lang w:val="en-US" w:eastAsia="ru-RU"/>
              </w:rPr>
              <w:t>demonstrates key teaching methods of pedagogical sciences, ways of pedagogical monitoring using techniques of self-development and self-realization</w:t>
            </w:r>
          </w:p>
        </w:tc>
      </w:tr>
      <w:tr w:rsidR="006D2B70" w:rsidRPr="00110977"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10</w:t>
            </w:r>
          </w:p>
        </w:tc>
        <w:tc>
          <w:tcPr>
            <w:tcW w:w="4764" w:type="pct"/>
          </w:tcPr>
          <w:p w:rsidR="006D2B70" w:rsidRPr="00A90B2D" w:rsidRDefault="00110977"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110977">
              <w:rPr>
                <w:rFonts w:ascii="Times New Roman" w:hAnsi="Times New Roman" w:cs="Times New Roman"/>
                <w:sz w:val="24"/>
                <w:szCs w:val="24"/>
                <w:lang w:val="en-US"/>
              </w:rPr>
              <w:t>correlates already known research methods with the skills of in-depth analysis of scientific problems, consistent resolution of tasks and thorough verification of the results obtained</w:t>
            </w:r>
          </w:p>
        </w:tc>
      </w:tr>
      <w:tr w:rsidR="004C394E" w:rsidRPr="00110977" w:rsidTr="00BB4725">
        <w:tc>
          <w:tcPr>
            <w:cnfStyle w:val="001000000000" w:firstRow="0" w:lastRow="0" w:firstColumn="1" w:lastColumn="0" w:oddVBand="0" w:evenVBand="0" w:oddHBand="0" w:evenHBand="0" w:firstRowFirstColumn="0" w:firstRowLastColumn="0" w:lastRowFirstColumn="0" w:lastRowLastColumn="0"/>
            <w:tcW w:w="236" w:type="pct"/>
          </w:tcPr>
          <w:p w:rsidR="004C394E" w:rsidRPr="00540F04" w:rsidRDefault="004C394E"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4764" w:type="pct"/>
          </w:tcPr>
          <w:p w:rsidR="004C394E" w:rsidRPr="004C394E" w:rsidRDefault="00110977"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110977">
              <w:rPr>
                <w:rFonts w:ascii="Times New Roman" w:hAnsi="Times New Roman" w:cs="Times New Roman"/>
                <w:sz w:val="24"/>
                <w:szCs w:val="24"/>
                <w:lang w:val="en-US"/>
              </w:rPr>
              <w:t>apply the acquired knowledge at the subsequent stages of training, in professional activity, knowing the methodology of developing the content and technologies of teaching in a preschool institution, using modern pedagogical technologies</w:t>
            </w:r>
          </w:p>
        </w:tc>
      </w:tr>
      <w:tr w:rsidR="004C394E" w:rsidRPr="00110977" w:rsidTr="00BB4725">
        <w:tc>
          <w:tcPr>
            <w:cnfStyle w:val="001000000000" w:firstRow="0" w:lastRow="0" w:firstColumn="1" w:lastColumn="0" w:oddVBand="0" w:evenVBand="0" w:oddHBand="0" w:evenHBand="0" w:firstRowFirstColumn="0" w:firstRowLastColumn="0" w:lastRowFirstColumn="0" w:lastRowLastColumn="0"/>
            <w:tcW w:w="236" w:type="pct"/>
          </w:tcPr>
          <w:p w:rsidR="004C394E" w:rsidRDefault="004C394E"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4764" w:type="pct"/>
          </w:tcPr>
          <w:p w:rsidR="004C394E" w:rsidRPr="004C394E" w:rsidRDefault="00110977"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110977">
              <w:rPr>
                <w:rFonts w:ascii="Times New Roman" w:hAnsi="Times New Roman" w:cs="Times New Roman"/>
                <w:sz w:val="24"/>
                <w:szCs w:val="24"/>
                <w:lang w:val="en-US"/>
              </w:rPr>
              <w:t xml:space="preserve">develops conceptual and methodological understanding of history and philosophy of science, takes into account specifics of abstract and logical analysis and synthesis of provisions of modern philosophy of science, </w:t>
            </w:r>
            <w:proofErr w:type="spellStart"/>
            <w:r w:rsidRPr="00110977">
              <w:rPr>
                <w:rFonts w:ascii="Times New Roman" w:hAnsi="Times New Roman" w:cs="Times New Roman"/>
                <w:sz w:val="24"/>
                <w:szCs w:val="24"/>
                <w:lang w:val="en-US"/>
              </w:rPr>
              <w:t>mainstagesof</w:t>
            </w:r>
            <w:proofErr w:type="spellEnd"/>
            <w:r w:rsidRPr="00110977">
              <w:rPr>
                <w:rFonts w:ascii="Times New Roman" w:hAnsi="Times New Roman" w:cs="Times New Roman"/>
                <w:sz w:val="24"/>
                <w:szCs w:val="24"/>
                <w:lang w:val="en-US"/>
              </w:rPr>
              <w:t xml:space="preserve"> science evolution, functions and foundations of the scientific picture of the world, systematizes and analyzes the modern problems of history and philosophy of science</w:t>
            </w:r>
          </w:p>
        </w:tc>
      </w:tr>
    </w:tbl>
    <w:p w:rsidR="00E26C87" w:rsidRDefault="00E26C87" w:rsidP="00E26C87">
      <w:pPr>
        <w:rPr>
          <w:lang w:val="kk-KZ"/>
        </w:rPr>
      </w:pPr>
    </w:p>
    <w:p w:rsidR="002C5530" w:rsidRDefault="002C5530">
      <w:pPr>
        <w:rPr>
          <w:lang w:val="kk-KZ"/>
        </w:rPr>
      </w:pPr>
    </w:p>
    <w:p w:rsidR="00840D8F" w:rsidRDefault="00840D8F" w:rsidP="00840D8F">
      <w:pPr>
        <w:rPr>
          <w:lang w:val="kk-KZ"/>
        </w:rPr>
      </w:pPr>
    </w:p>
    <w:p w:rsidR="00827BE5" w:rsidRPr="00827BE5" w:rsidRDefault="00827BE5" w:rsidP="008A2B1A">
      <w:pPr>
        <w:rPr>
          <w:lang w:val="kk-KZ"/>
        </w:rPr>
      </w:pPr>
    </w:p>
    <w:sectPr w:rsidR="00827BE5" w:rsidRPr="00827BE5"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27CE5"/>
    <w:rsid w:val="000E0437"/>
    <w:rsid w:val="000E5F35"/>
    <w:rsid w:val="00110977"/>
    <w:rsid w:val="00252550"/>
    <w:rsid w:val="002B1D57"/>
    <w:rsid w:val="002C5530"/>
    <w:rsid w:val="003237F2"/>
    <w:rsid w:val="0036353C"/>
    <w:rsid w:val="004C394E"/>
    <w:rsid w:val="00587BC7"/>
    <w:rsid w:val="005D7E3B"/>
    <w:rsid w:val="0068475C"/>
    <w:rsid w:val="00693A94"/>
    <w:rsid w:val="006D2B70"/>
    <w:rsid w:val="008006F7"/>
    <w:rsid w:val="00827BE5"/>
    <w:rsid w:val="00833EB3"/>
    <w:rsid w:val="00840D8F"/>
    <w:rsid w:val="00890318"/>
    <w:rsid w:val="008A2B1A"/>
    <w:rsid w:val="008E264A"/>
    <w:rsid w:val="0092523A"/>
    <w:rsid w:val="009C10A2"/>
    <w:rsid w:val="009D3CE7"/>
    <w:rsid w:val="00A90B2D"/>
    <w:rsid w:val="00BB13A9"/>
    <w:rsid w:val="00BB4725"/>
    <w:rsid w:val="00BC72F4"/>
    <w:rsid w:val="00BE16E3"/>
    <w:rsid w:val="00C65A09"/>
    <w:rsid w:val="00CA2A24"/>
    <w:rsid w:val="00D51192"/>
    <w:rsid w:val="00DA2F79"/>
    <w:rsid w:val="00DA5772"/>
    <w:rsid w:val="00E26C87"/>
    <w:rsid w:val="00ED6B1A"/>
    <w:rsid w:val="00FB2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2024-10-15T08:30:00Z</dcterms:created>
  <dcterms:modified xsi:type="dcterms:W3CDTF">2024-10-15T08:30:00Z</dcterms:modified>
</cp:coreProperties>
</file>