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pPr w:leftFromText="180" w:rightFromText="180" w:horzAnchor="margin" w:tblpY="-930"/>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E26C87" w:rsidRPr="00F5040A" w:rsidTr="00D030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E26C87" w:rsidRPr="00833EB3" w:rsidRDefault="00E26C87" w:rsidP="00D030EC">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Educational program</w:t>
            </w:r>
          </w:p>
        </w:tc>
        <w:tc>
          <w:tcPr>
            <w:tcW w:w="9355" w:type="dxa"/>
            <w:tcBorders>
              <w:bottom w:val="none" w:sz="0" w:space="0" w:color="auto"/>
            </w:tcBorders>
          </w:tcPr>
          <w:p w:rsidR="00E26C87" w:rsidRPr="003A2E24" w:rsidRDefault="003A2E24" w:rsidP="00D030EC">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bookmarkStart w:id="0" w:name="_GoBack"/>
            <w:r w:rsidRPr="003A2E24">
              <w:rPr>
                <w:rFonts w:ascii="Times New Roman" w:eastAsia="Times New Roman" w:hAnsi="Times New Roman" w:cs="Times New Roman"/>
                <w:spacing w:val="2"/>
                <w:sz w:val="24"/>
                <w:szCs w:val="24"/>
                <w:lang w:eastAsia="ru-RU"/>
              </w:rPr>
              <w:t>8</w:t>
            </w:r>
            <w:r w:rsidRPr="003A2E24">
              <w:rPr>
                <w:rFonts w:ascii="Times New Roman" w:eastAsia="Times New Roman" w:hAnsi="Times New Roman" w:cs="Times New Roman"/>
                <w:spacing w:val="2"/>
                <w:sz w:val="24"/>
                <w:szCs w:val="24"/>
                <w:lang w:val="en-US" w:eastAsia="ru-RU"/>
              </w:rPr>
              <w:t>D</w:t>
            </w:r>
            <w:r w:rsidRPr="003A2E24">
              <w:rPr>
                <w:rFonts w:ascii="Times New Roman" w:eastAsia="Times New Roman" w:hAnsi="Times New Roman" w:cs="Times New Roman"/>
                <w:sz w:val="24"/>
                <w:szCs w:val="24"/>
                <w:lang w:eastAsia="ru-RU"/>
              </w:rPr>
              <w:t xml:space="preserve">01501 </w:t>
            </w:r>
            <w:proofErr w:type="spellStart"/>
            <w:r w:rsidRPr="003A2E24">
              <w:rPr>
                <w:rFonts w:ascii="Times New Roman" w:hAnsi="Times New Roman" w:cs="Times New Roman"/>
                <w:color w:val="0D0D0D"/>
                <w:sz w:val="24"/>
                <w:szCs w:val="24"/>
              </w:rPr>
              <w:t>Mathematics</w:t>
            </w:r>
            <w:bookmarkEnd w:id="0"/>
            <w:proofErr w:type="spellEnd"/>
          </w:p>
        </w:tc>
      </w:tr>
      <w:tr w:rsidR="00E26C87" w:rsidRPr="001778D9" w:rsidTr="00D030EC">
        <w:tc>
          <w:tcPr>
            <w:cnfStyle w:val="001000000000" w:firstRow="0" w:lastRow="0" w:firstColumn="1" w:lastColumn="0" w:oddVBand="0" w:evenVBand="0" w:oddHBand="0" w:evenHBand="0" w:firstRowFirstColumn="0" w:firstRowLastColumn="0" w:lastRowFirstColumn="0" w:lastRowLastColumn="0"/>
            <w:tcW w:w="5524" w:type="dxa"/>
          </w:tcPr>
          <w:p w:rsidR="00E26C87" w:rsidRPr="00833EB3" w:rsidRDefault="009C10A2" w:rsidP="00D030EC">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EP purpose </w:t>
            </w:r>
          </w:p>
        </w:tc>
        <w:tc>
          <w:tcPr>
            <w:tcW w:w="9355" w:type="dxa"/>
          </w:tcPr>
          <w:p w:rsidR="00E26C87" w:rsidRPr="00833EB3" w:rsidRDefault="001778D9" w:rsidP="00D030EC">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1778D9">
              <w:rPr>
                <w:rFonts w:ascii="Times New Roman" w:eastAsia="Times New Roman" w:hAnsi="Times New Roman" w:cs="Times New Roman"/>
                <w:sz w:val="24"/>
                <w:szCs w:val="24"/>
                <w:lang w:val="kk-KZ" w:eastAsia="ru-RU"/>
              </w:rPr>
              <w:t>Training of competitive, competent scientific and pedagogical personnel possessing professional and scientific competences and skills of their implementation in practical and scientific activities to meet the needs of science, education and production in the field of mathematics</w:t>
            </w:r>
          </w:p>
        </w:tc>
      </w:tr>
      <w:tr w:rsidR="00E26C87" w:rsidRPr="00833EB3" w:rsidTr="00D030EC">
        <w:tc>
          <w:tcPr>
            <w:cnfStyle w:val="001000000000" w:firstRow="0" w:lastRow="0" w:firstColumn="1" w:lastColumn="0" w:oddVBand="0" w:evenVBand="0" w:oddHBand="0" w:evenHBand="0" w:firstRowFirstColumn="0" w:firstRowLastColumn="0" w:lastRowFirstColumn="0" w:lastRowLastColumn="0"/>
            <w:tcW w:w="5524" w:type="dxa"/>
          </w:tcPr>
          <w:p w:rsidR="00E26C87" w:rsidRPr="00833EB3" w:rsidRDefault="00E26C87" w:rsidP="00D030EC">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EP type</w:t>
            </w:r>
          </w:p>
        </w:tc>
        <w:tc>
          <w:tcPr>
            <w:tcW w:w="9355" w:type="dxa"/>
          </w:tcPr>
          <w:p w:rsidR="00E26C87" w:rsidRPr="00833EB3" w:rsidRDefault="00C332B1" w:rsidP="00D030EC">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kk-KZ" w:eastAsia="ru-RU"/>
              </w:rPr>
            </w:pPr>
            <w:r w:rsidRPr="00C332B1">
              <w:rPr>
                <w:rFonts w:ascii="Times New Roman" w:eastAsia="Times New Roman" w:hAnsi="Times New Roman" w:cs="Times New Roman"/>
                <w:bCs/>
                <w:sz w:val="24"/>
                <w:szCs w:val="24"/>
                <w:lang w:val="kk-KZ" w:eastAsia="ru-RU"/>
              </w:rPr>
              <w:t>Acting</w:t>
            </w:r>
            <w:r w:rsidR="00D030EC">
              <w:rPr>
                <w:rFonts w:ascii="Times New Roman" w:eastAsia="Times New Roman" w:hAnsi="Times New Roman" w:cs="Times New Roman"/>
                <w:bCs/>
                <w:sz w:val="24"/>
                <w:szCs w:val="24"/>
                <w:lang w:val="kk-KZ" w:eastAsia="ru-RU"/>
              </w:rPr>
              <w:t xml:space="preserve"> </w:t>
            </w:r>
          </w:p>
        </w:tc>
      </w:tr>
      <w:tr w:rsidR="00E26C87" w:rsidRPr="00833EB3" w:rsidTr="00D030EC">
        <w:tc>
          <w:tcPr>
            <w:cnfStyle w:val="001000000000" w:firstRow="0" w:lastRow="0" w:firstColumn="1" w:lastColumn="0" w:oddVBand="0" w:evenVBand="0" w:oddHBand="0" w:evenHBand="0" w:firstRowFirstColumn="0" w:firstRowLastColumn="0" w:lastRowFirstColumn="0" w:lastRowLastColumn="0"/>
            <w:tcW w:w="5524" w:type="dxa"/>
          </w:tcPr>
          <w:p w:rsidR="00E26C87" w:rsidRPr="00833EB3" w:rsidRDefault="00E26C87" w:rsidP="00D030EC">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Level on NQF</w:t>
            </w:r>
          </w:p>
        </w:tc>
        <w:tc>
          <w:tcPr>
            <w:tcW w:w="9355" w:type="dxa"/>
          </w:tcPr>
          <w:p w:rsidR="00E26C87" w:rsidRPr="00833EB3" w:rsidRDefault="00BF6653" w:rsidP="00D030EC">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w:t>
            </w:r>
          </w:p>
        </w:tc>
      </w:tr>
      <w:tr w:rsidR="00E26C87" w:rsidRPr="00833EB3" w:rsidTr="00D030EC">
        <w:tc>
          <w:tcPr>
            <w:cnfStyle w:val="001000000000" w:firstRow="0" w:lastRow="0" w:firstColumn="1" w:lastColumn="0" w:oddVBand="0" w:evenVBand="0" w:oddHBand="0" w:evenHBand="0" w:firstRowFirstColumn="0" w:firstRowLastColumn="0" w:lastRowFirstColumn="0" w:lastRowLastColumn="0"/>
            <w:tcW w:w="5524" w:type="dxa"/>
          </w:tcPr>
          <w:p w:rsidR="00E26C87" w:rsidRPr="00833EB3" w:rsidRDefault="00E26C87" w:rsidP="00D030EC">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Level on SQF</w:t>
            </w:r>
          </w:p>
        </w:tc>
        <w:tc>
          <w:tcPr>
            <w:tcW w:w="9355" w:type="dxa"/>
          </w:tcPr>
          <w:p w:rsidR="00E26C87" w:rsidRPr="00833EB3" w:rsidRDefault="00BF6653" w:rsidP="00D030EC">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w:t>
            </w:r>
          </w:p>
        </w:tc>
      </w:tr>
      <w:tr w:rsidR="00E26C87" w:rsidRPr="00833EB3" w:rsidTr="00D030EC">
        <w:tc>
          <w:tcPr>
            <w:cnfStyle w:val="001000000000" w:firstRow="0" w:lastRow="0" w:firstColumn="1" w:lastColumn="0" w:oddVBand="0" w:evenVBand="0" w:oddHBand="0" w:evenHBand="0" w:firstRowFirstColumn="0" w:firstRowLastColumn="0" w:lastRowFirstColumn="0" w:lastRowLastColumn="0"/>
            <w:tcW w:w="5524" w:type="dxa"/>
          </w:tcPr>
          <w:p w:rsidR="00E26C87" w:rsidRPr="00833EB3" w:rsidRDefault="00E26C87" w:rsidP="00D030EC">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The awarded academic degree</w:t>
            </w:r>
          </w:p>
        </w:tc>
        <w:tc>
          <w:tcPr>
            <w:tcW w:w="9355" w:type="dxa"/>
          </w:tcPr>
          <w:p w:rsidR="00E26C87" w:rsidRPr="009349EC" w:rsidRDefault="00BF6653" w:rsidP="009349EC">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en-US" w:eastAsia="ru-RU"/>
              </w:rPr>
            </w:pPr>
            <w:r w:rsidRPr="00BF6653">
              <w:rPr>
                <w:rFonts w:ascii="Times New Roman" w:eastAsia="Times New Roman" w:hAnsi="Times New Roman" w:cs="Times New Roman"/>
                <w:bCs/>
                <w:sz w:val="24"/>
                <w:szCs w:val="24"/>
                <w:lang w:val="kk-KZ" w:eastAsia="ru-RU"/>
              </w:rPr>
              <w:t>Doctor</w:t>
            </w:r>
            <w:r w:rsidR="009349EC">
              <w:rPr>
                <w:rFonts w:ascii="Times New Roman" w:eastAsia="Times New Roman" w:hAnsi="Times New Roman" w:cs="Times New Roman"/>
                <w:bCs/>
                <w:sz w:val="24"/>
                <w:szCs w:val="24"/>
                <w:lang w:val="en-US" w:eastAsia="ru-RU"/>
              </w:rPr>
              <w:t>ate</w:t>
            </w:r>
            <w:r w:rsidRPr="00BF6653">
              <w:rPr>
                <w:rFonts w:ascii="Times New Roman" w:eastAsia="Times New Roman" w:hAnsi="Times New Roman" w:cs="Times New Roman"/>
                <w:bCs/>
                <w:sz w:val="24"/>
                <w:szCs w:val="24"/>
                <w:lang w:val="kk-KZ" w:eastAsia="ru-RU"/>
              </w:rPr>
              <w:t xml:space="preserve"> </w:t>
            </w:r>
            <w:r w:rsidR="00C332B1">
              <w:rPr>
                <w:rFonts w:ascii="Times New Roman" w:eastAsia="Times New Roman" w:hAnsi="Times New Roman" w:cs="Times New Roman"/>
                <w:bCs/>
                <w:sz w:val="24"/>
                <w:szCs w:val="24"/>
                <w:lang w:val="kk-KZ" w:eastAsia="ru-RU"/>
              </w:rPr>
              <w:t xml:space="preserve"> </w:t>
            </w:r>
            <w:r w:rsidRPr="00BF6653">
              <w:rPr>
                <w:rFonts w:ascii="Times New Roman" w:eastAsia="Times New Roman" w:hAnsi="Times New Roman" w:cs="Times New Roman"/>
                <w:bCs/>
                <w:sz w:val="24"/>
                <w:szCs w:val="24"/>
                <w:lang w:val="kk-KZ" w:eastAsia="ru-RU"/>
              </w:rPr>
              <w:t xml:space="preserve"> </w:t>
            </w:r>
            <w:r w:rsidR="009349EC">
              <w:rPr>
                <w:rFonts w:ascii="Times New Roman" w:eastAsia="Times New Roman" w:hAnsi="Times New Roman" w:cs="Times New Roman"/>
                <w:bCs/>
                <w:sz w:val="24"/>
                <w:szCs w:val="24"/>
                <w:lang w:val="en-US" w:eastAsia="ru-RU"/>
              </w:rPr>
              <w:t xml:space="preserve"> </w:t>
            </w:r>
          </w:p>
        </w:tc>
      </w:tr>
      <w:tr w:rsidR="00E26C87" w:rsidRPr="00833EB3" w:rsidTr="00D030EC">
        <w:tc>
          <w:tcPr>
            <w:cnfStyle w:val="001000000000" w:firstRow="0" w:lastRow="0" w:firstColumn="1" w:lastColumn="0" w:oddVBand="0" w:evenVBand="0" w:oddHBand="0" w:evenHBand="0" w:firstRowFirstColumn="0" w:firstRowLastColumn="0" w:lastRowFirstColumn="0" w:lastRowLastColumn="0"/>
            <w:tcW w:w="5524" w:type="dxa"/>
          </w:tcPr>
          <w:p w:rsidR="00E26C87" w:rsidRPr="00833EB3" w:rsidRDefault="00E26C87" w:rsidP="00D030EC">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Period of study</w:t>
            </w:r>
          </w:p>
        </w:tc>
        <w:tc>
          <w:tcPr>
            <w:tcW w:w="9355" w:type="dxa"/>
          </w:tcPr>
          <w:p w:rsidR="00E26C87" w:rsidRPr="00833EB3" w:rsidRDefault="00BF6653" w:rsidP="00D030EC">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3</w:t>
            </w:r>
          </w:p>
        </w:tc>
      </w:tr>
      <w:tr w:rsidR="00E26C87" w:rsidRPr="00833EB3" w:rsidTr="00D030EC">
        <w:tc>
          <w:tcPr>
            <w:cnfStyle w:val="001000000000" w:firstRow="0" w:lastRow="0" w:firstColumn="1" w:lastColumn="0" w:oddVBand="0" w:evenVBand="0" w:oddHBand="0" w:evenHBand="0" w:firstRowFirstColumn="0" w:firstRowLastColumn="0" w:lastRowFirstColumn="0" w:lastRowLastColumn="0"/>
            <w:tcW w:w="5524" w:type="dxa"/>
          </w:tcPr>
          <w:p w:rsidR="00E26C87" w:rsidRPr="00833EB3" w:rsidRDefault="00E26C87" w:rsidP="00D030EC">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Volume of the credits</w:t>
            </w:r>
          </w:p>
        </w:tc>
        <w:tc>
          <w:tcPr>
            <w:tcW w:w="9355" w:type="dxa"/>
          </w:tcPr>
          <w:p w:rsidR="00E26C87" w:rsidRPr="00833EB3" w:rsidRDefault="00BF6653" w:rsidP="00D030EC">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180</w:t>
            </w:r>
          </w:p>
        </w:tc>
      </w:tr>
      <w:tr w:rsidR="00E26C87" w:rsidRPr="00833EB3" w:rsidTr="00D030EC">
        <w:tc>
          <w:tcPr>
            <w:cnfStyle w:val="001000000000" w:firstRow="0" w:lastRow="0" w:firstColumn="1" w:lastColumn="0" w:oddVBand="0" w:evenVBand="0" w:oddHBand="0" w:evenHBand="0" w:firstRowFirstColumn="0" w:firstRowLastColumn="0" w:lastRowFirstColumn="0" w:lastRowLastColumn="0"/>
            <w:tcW w:w="5524" w:type="dxa"/>
          </w:tcPr>
          <w:p w:rsidR="00E26C87" w:rsidRPr="00833EB3" w:rsidRDefault="00E26C87" w:rsidP="00D030EC">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Language of education</w:t>
            </w:r>
          </w:p>
        </w:tc>
        <w:tc>
          <w:tcPr>
            <w:tcW w:w="9355" w:type="dxa"/>
          </w:tcPr>
          <w:p w:rsidR="00E26C87" w:rsidRPr="00833EB3" w:rsidRDefault="00833EB3" w:rsidP="00D030EC">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kk-KZ" w:eastAsia="ru-RU"/>
              </w:rPr>
            </w:pPr>
            <w:r w:rsidRPr="00833EB3">
              <w:rPr>
                <w:rFonts w:ascii="Times New Roman" w:eastAsia="Times New Roman" w:hAnsi="Times New Roman" w:cs="Times New Roman"/>
                <w:bCs/>
                <w:sz w:val="24"/>
                <w:szCs w:val="24"/>
                <w:lang w:val="kk-KZ" w:eastAsia="ru-RU"/>
              </w:rPr>
              <w:t>Kazakh, Russian, English</w:t>
            </w:r>
          </w:p>
        </w:tc>
      </w:tr>
      <w:tr w:rsidR="00B6104D" w:rsidRPr="00833EB3" w:rsidTr="00D030EC">
        <w:tc>
          <w:tcPr>
            <w:cnfStyle w:val="001000000000" w:firstRow="0" w:lastRow="0" w:firstColumn="1" w:lastColumn="0" w:oddVBand="0" w:evenVBand="0" w:oddHBand="0" w:evenHBand="0" w:firstRowFirstColumn="0" w:firstRowLastColumn="0" w:lastRowFirstColumn="0" w:lastRowLastColumn="0"/>
            <w:tcW w:w="5524" w:type="dxa"/>
          </w:tcPr>
          <w:p w:rsidR="00B6104D" w:rsidRPr="00B6104D" w:rsidRDefault="00B6104D" w:rsidP="00D030EC">
            <w:pPr>
              <w:rPr>
                <w:rFonts w:ascii="Times New Roman" w:hAnsi="Times New Roman" w:cs="Times New Roman"/>
                <w:sz w:val="24"/>
                <w:szCs w:val="24"/>
                <w:lang w:val="en-US"/>
              </w:rPr>
            </w:pPr>
            <w:r w:rsidRPr="00B6104D">
              <w:rPr>
                <w:rFonts w:ascii="Times New Roman" w:hAnsi="Times New Roman" w:cs="Times New Roman"/>
                <w:sz w:val="24"/>
                <w:szCs w:val="24"/>
                <w:lang w:val="en-US"/>
              </w:rPr>
              <w:t>Date of approval of the OP at the Board meeting</w:t>
            </w:r>
          </w:p>
        </w:tc>
        <w:tc>
          <w:tcPr>
            <w:tcW w:w="9355" w:type="dxa"/>
          </w:tcPr>
          <w:p w:rsidR="00B6104D" w:rsidRPr="001778D9" w:rsidRDefault="001778D9" w:rsidP="00D030E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kk-KZ"/>
              </w:rPr>
              <w:t>1</w:t>
            </w:r>
            <w:r>
              <w:rPr>
                <w:rFonts w:ascii="Times New Roman" w:hAnsi="Times New Roman" w:cs="Times New Roman"/>
                <w:sz w:val="24"/>
                <w:szCs w:val="24"/>
                <w:lang w:val="en-US"/>
              </w:rPr>
              <w:t>0</w:t>
            </w:r>
            <w:r>
              <w:rPr>
                <w:rFonts w:ascii="Times New Roman" w:hAnsi="Times New Roman" w:cs="Times New Roman"/>
                <w:sz w:val="24"/>
                <w:szCs w:val="24"/>
                <w:lang w:val="kk-KZ"/>
              </w:rPr>
              <w:t>.04.202</w:t>
            </w:r>
            <w:r>
              <w:rPr>
                <w:rFonts w:ascii="Times New Roman" w:hAnsi="Times New Roman" w:cs="Times New Roman"/>
                <w:sz w:val="24"/>
                <w:szCs w:val="24"/>
                <w:lang w:val="en-US"/>
              </w:rPr>
              <w:t>4</w:t>
            </w:r>
          </w:p>
        </w:tc>
      </w:tr>
      <w:tr w:rsidR="00E26C87" w:rsidRPr="001778D9" w:rsidTr="00D030EC">
        <w:tc>
          <w:tcPr>
            <w:cnfStyle w:val="001000000000" w:firstRow="0" w:lastRow="0" w:firstColumn="1" w:lastColumn="0" w:oddVBand="0" w:evenVBand="0" w:oddHBand="0" w:evenHBand="0" w:firstRowFirstColumn="0" w:firstRowLastColumn="0" w:lastRowFirstColumn="0" w:lastRowLastColumn="0"/>
            <w:tcW w:w="5524" w:type="dxa"/>
          </w:tcPr>
          <w:p w:rsidR="00E26C87" w:rsidRPr="00833EB3" w:rsidRDefault="000E0437" w:rsidP="00D030EC">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Professional standard</w:t>
            </w:r>
          </w:p>
        </w:tc>
        <w:tc>
          <w:tcPr>
            <w:tcW w:w="9355" w:type="dxa"/>
          </w:tcPr>
          <w:p w:rsidR="00E26C87" w:rsidRPr="001778D9" w:rsidRDefault="001778D9" w:rsidP="00D030EC">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en-US" w:eastAsia="ru-RU"/>
              </w:rPr>
            </w:pPr>
            <w:r w:rsidRPr="001778D9">
              <w:rPr>
                <w:rFonts w:ascii="Times New Roman" w:eastAsia="Times New Roman" w:hAnsi="Times New Roman" w:cs="Times New Roman"/>
                <w:bCs/>
                <w:sz w:val="24"/>
                <w:szCs w:val="24"/>
                <w:lang w:val="kk-KZ" w:eastAsia="ru-RU"/>
              </w:rPr>
              <w:t>Professional standard: Teacher (faculty) of higher and (or) postgraduate education organizations</w:t>
            </w:r>
            <w:r>
              <w:rPr>
                <w:rFonts w:ascii="Times New Roman" w:eastAsia="Times New Roman" w:hAnsi="Times New Roman" w:cs="Times New Roman"/>
                <w:bCs/>
                <w:sz w:val="24"/>
                <w:szCs w:val="24"/>
                <w:lang w:val="en-US" w:eastAsia="ru-RU"/>
              </w:rPr>
              <w:t xml:space="preserve"> 20.11.2023</w:t>
            </w:r>
          </w:p>
        </w:tc>
      </w:tr>
    </w:tbl>
    <w:p w:rsidR="00E26C87" w:rsidRDefault="00E26C87" w:rsidP="00E26C87">
      <w:pPr>
        <w:rPr>
          <w:lang w:val="kk-KZ"/>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6D2B70" w:rsidRPr="008D3361" w:rsidTr="00F10F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none" w:sz="0" w:space="0" w:color="auto"/>
            </w:tcBorders>
            <w:hideMark/>
          </w:tcPr>
          <w:p w:rsidR="006D2B70" w:rsidRPr="008D3361" w:rsidRDefault="006D2B70" w:rsidP="00512B28">
            <w:pPr>
              <w:spacing w:before="75"/>
              <w:jc w:val="center"/>
              <w:rPr>
                <w:rFonts w:ascii="Times New Roman" w:eastAsia="Times New Roman" w:hAnsi="Times New Roman" w:cs="Times New Roman"/>
                <w:sz w:val="24"/>
                <w:szCs w:val="24"/>
                <w:lang w:eastAsia="ru-RU"/>
              </w:rPr>
            </w:pPr>
            <w:r w:rsidRPr="008D3361">
              <w:rPr>
                <w:rFonts w:ascii="Times New Roman" w:eastAsia="Times New Roman" w:hAnsi="Times New Roman" w:cs="Times New Roman"/>
                <w:sz w:val="24"/>
                <w:szCs w:val="24"/>
                <w:lang w:eastAsia="ru-RU"/>
              </w:rPr>
              <w:t>№</w:t>
            </w:r>
          </w:p>
        </w:tc>
        <w:tc>
          <w:tcPr>
            <w:tcW w:w="4764" w:type="pct"/>
            <w:tcBorders>
              <w:bottom w:val="none" w:sz="0" w:space="0" w:color="auto"/>
            </w:tcBorders>
            <w:hideMark/>
          </w:tcPr>
          <w:p w:rsidR="006D2B70" w:rsidRPr="008D3361" w:rsidRDefault="006D2B70" w:rsidP="00512B28">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D3361">
              <w:rPr>
                <w:rFonts w:ascii="Times New Roman" w:eastAsia="Times New Roman" w:hAnsi="Times New Roman" w:cs="Times New Roman"/>
                <w:sz w:val="24"/>
                <w:szCs w:val="24"/>
                <w:lang w:eastAsia="ru-RU"/>
              </w:rPr>
              <w:tab/>
            </w:r>
            <w:r w:rsidRPr="008D3361">
              <w:rPr>
                <w:rFonts w:ascii="Times New Roman" w:eastAsia="Times New Roman" w:hAnsi="Times New Roman" w:cs="Times New Roman"/>
                <w:sz w:val="24"/>
                <w:szCs w:val="24"/>
                <w:lang w:eastAsia="ru-RU"/>
              </w:rPr>
              <w:tab/>
            </w:r>
            <w:r w:rsidRPr="008D3361">
              <w:rPr>
                <w:rFonts w:ascii="Times New Roman" w:eastAsia="Times New Roman" w:hAnsi="Times New Roman" w:cs="Times New Roman"/>
                <w:sz w:val="24"/>
                <w:szCs w:val="24"/>
                <w:lang w:val="kk-KZ" w:eastAsia="ru-RU"/>
              </w:rPr>
              <w:t>Learning outcomes:</w:t>
            </w:r>
          </w:p>
        </w:tc>
      </w:tr>
      <w:tr w:rsidR="006D2B70" w:rsidRPr="001778D9" w:rsidTr="00F10F81">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1</w:t>
            </w:r>
          </w:p>
        </w:tc>
        <w:tc>
          <w:tcPr>
            <w:tcW w:w="4764" w:type="pct"/>
          </w:tcPr>
          <w:p w:rsidR="006D2B70" w:rsidRPr="00235BE5" w:rsidRDefault="001778D9"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1778D9">
              <w:rPr>
                <w:rFonts w:ascii="Times New Roman" w:eastAsia="Times New Roman" w:hAnsi="Times New Roman" w:cs="Times New Roman"/>
                <w:sz w:val="24"/>
                <w:szCs w:val="24"/>
                <w:lang w:val="en-US" w:eastAsia="ru-RU"/>
              </w:rPr>
              <w:t>To synthesize new knowledge and skills, to form information skills for further use in the field of pedagogical activity and to introduce students to the values of the chosen profession;</w:t>
            </w:r>
          </w:p>
        </w:tc>
      </w:tr>
      <w:tr w:rsidR="006D2B70" w:rsidRPr="001778D9" w:rsidTr="00F10F81">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2</w:t>
            </w:r>
          </w:p>
        </w:tc>
        <w:tc>
          <w:tcPr>
            <w:tcW w:w="4764" w:type="pct"/>
          </w:tcPr>
          <w:p w:rsidR="006D2B70" w:rsidRPr="007443A3" w:rsidRDefault="001778D9"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1778D9">
              <w:rPr>
                <w:rFonts w:ascii="Times New Roman" w:eastAsia="Times New Roman" w:hAnsi="Times New Roman" w:cs="Times New Roman"/>
                <w:sz w:val="24"/>
                <w:szCs w:val="24"/>
                <w:lang w:val="en-US" w:eastAsia="ru-RU"/>
              </w:rPr>
              <w:t>To organize scientific research, apply the results of research when writing scientific papers at the national and international level, taking into account global trends and strategies for the development of higher education;</w:t>
            </w:r>
          </w:p>
        </w:tc>
      </w:tr>
      <w:tr w:rsidR="006D2B70" w:rsidRPr="001778D9" w:rsidTr="00F10F81">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3</w:t>
            </w:r>
          </w:p>
        </w:tc>
        <w:tc>
          <w:tcPr>
            <w:tcW w:w="4764" w:type="pct"/>
          </w:tcPr>
          <w:p w:rsidR="006D2B70" w:rsidRPr="00F10F81" w:rsidRDefault="001778D9"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1778D9">
              <w:rPr>
                <w:rFonts w:ascii="Times New Roman" w:eastAsia="Times New Roman" w:hAnsi="Times New Roman" w:cs="Times New Roman"/>
                <w:sz w:val="24"/>
                <w:szCs w:val="24"/>
                <w:lang w:val="en-US" w:eastAsia="ru-RU"/>
              </w:rPr>
              <w:t>To conduct a comparative analysis of various scientific theories and ideas, analytical and experimental scientific activities for planning, forecasting and implementation of research results;</w:t>
            </w:r>
          </w:p>
        </w:tc>
      </w:tr>
      <w:tr w:rsidR="006D2B70" w:rsidRPr="001778D9" w:rsidTr="00F10F81">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4</w:t>
            </w:r>
          </w:p>
        </w:tc>
        <w:tc>
          <w:tcPr>
            <w:tcW w:w="4764" w:type="pct"/>
          </w:tcPr>
          <w:p w:rsidR="006D2B70" w:rsidRPr="00F10F81" w:rsidRDefault="001778D9"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1778D9">
              <w:rPr>
                <w:rFonts w:ascii="Times New Roman" w:eastAsia="Times New Roman" w:hAnsi="Times New Roman" w:cs="Times New Roman"/>
                <w:sz w:val="24"/>
                <w:szCs w:val="24"/>
                <w:lang w:val="en-US" w:eastAsia="ru-RU"/>
              </w:rPr>
              <w:t>Analyze and implement the developments of the educational environment of the XXI century, in new theoretical methods and models of teaching mathematics;</w:t>
            </w:r>
          </w:p>
        </w:tc>
      </w:tr>
      <w:tr w:rsidR="006D2B70" w:rsidRPr="001778D9" w:rsidTr="00F10F81">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5</w:t>
            </w:r>
          </w:p>
        </w:tc>
        <w:tc>
          <w:tcPr>
            <w:tcW w:w="4764" w:type="pct"/>
          </w:tcPr>
          <w:p w:rsidR="006D2B70" w:rsidRPr="007443A3" w:rsidRDefault="001778D9"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1778D9">
              <w:rPr>
                <w:rFonts w:ascii="Times New Roman" w:eastAsia="Times New Roman" w:hAnsi="Times New Roman" w:cs="Times New Roman"/>
                <w:sz w:val="24"/>
                <w:szCs w:val="24"/>
                <w:lang w:val="en-US" w:eastAsia="ru-RU"/>
              </w:rPr>
              <w:t xml:space="preserve">Analyze the results of scientific research, apply them to solving specific research tasks in the field of science and education, </w:t>
            </w:r>
            <w:proofErr w:type="gramStart"/>
            <w:r w:rsidRPr="001778D9">
              <w:rPr>
                <w:rFonts w:ascii="Times New Roman" w:eastAsia="Times New Roman" w:hAnsi="Times New Roman" w:cs="Times New Roman"/>
                <w:sz w:val="24"/>
                <w:szCs w:val="24"/>
                <w:lang w:val="en-US" w:eastAsia="ru-RU"/>
              </w:rPr>
              <w:t>independently</w:t>
            </w:r>
            <w:proofErr w:type="gramEnd"/>
            <w:r w:rsidRPr="001778D9">
              <w:rPr>
                <w:rFonts w:ascii="Times New Roman" w:eastAsia="Times New Roman" w:hAnsi="Times New Roman" w:cs="Times New Roman"/>
                <w:sz w:val="24"/>
                <w:szCs w:val="24"/>
                <w:lang w:val="en-US" w:eastAsia="ru-RU"/>
              </w:rPr>
              <w:t xml:space="preserve"> carry out scientific research.</w:t>
            </w:r>
          </w:p>
        </w:tc>
      </w:tr>
      <w:tr w:rsidR="006D2B70" w:rsidRPr="001778D9" w:rsidTr="00F10F81">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6</w:t>
            </w:r>
          </w:p>
        </w:tc>
        <w:tc>
          <w:tcPr>
            <w:tcW w:w="4764" w:type="pct"/>
          </w:tcPr>
          <w:p w:rsidR="006D2B70" w:rsidRPr="00F10F81" w:rsidRDefault="001778D9"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1778D9">
              <w:rPr>
                <w:rFonts w:ascii="Times New Roman" w:eastAsia="Times New Roman" w:hAnsi="Times New Roman" w:cs="Times New Roman"/>
                <w:sz w:val="24"/>
                <w:szCs w:val="24"/>
                <w:lang w:val="en-US" w:eastAsia="ru-RU"/>
              </w:rPr>
              <w:t>To develop mathematical models of objects with an implementation algorithm and perform their comparative analysis, as well as to choose theoretical methods for solving fundamental and applied problems;</w:t>
            </w:r>
          </w:p>
        </w:tc>
      </w:tr>
      <w:tr w:rsidR="00BD7994" w:rsidRPr="001778D9" w:rsidTr="00F10F81">
        <w:tc>
          <w:tcPr>
            <w:cnfStyle w:val="001000000000" w:firstRow="0" w:lastRow="0" w:firstColumn="1" w:lastColumn="0" w:oddVBand="0" w:evenVBand="0" w:oddHBand="0" w:evenHBand="0" w:firstRowFirstColumn="0" w:firstRowLastColumn="0" w:lastRowFirstColumn="0" w:lastRowLastColumn="0"/>
            <w:tcW w:w="236" w:type="pct"/>
          </w:tcPr>
          <w:p w:rsidR="00BD7994" w:rsidRPr="00540F04" w:rsidRDefault="00BD7994" w:rsidP="00512B28">
            <w:pPr>
              <w:spacing w:before="75"/>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w:t>
            </w:r>
          </w:p>
        </w:tc>
        <w:tc>
          <w:tcPr>
            <w:tcW w:w="4764" w:type="pct"/>
          </w:tcPr>
          <w:p w:rsidR="00BD7994" w:rsidRPr="00BD7994" w:rsidRDefault="001778D9"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1778D9">
              <w:rPr>
                <w:rFonts w:ascii="Times New Roman" w:eastAsia="Times New Roman" w:hAnsi="Times New Roman" w:cs="Times New Roman"/>
                <w:sz w:val="24"/>
                <w:szCs w:val="24"/>
                <w:lang w:val="en-US" w:eastAsia="ru-RU"/>
              </w:rPr>
              <w:t>To substantiate and test the methodology of a systematic approach to the organization of educational, scientific and educational processes, modern approaches to management, methods of diagnosis, analysis and problem solving;</w:t>
            </w:r>
          </w:p>
        </w:tc>
      </w:tr>
      <w:tr w:rsidR="00BD7994" w:rsidRPr="001778D9" w:rsidTr="00F10F81">
        <w:tc>
          <w:tcPr>
            <w:cnfStyle w:val="001000000000" w:firstRow="0" w:lastRow="0" w:firstColumn="1" w:lastColumn="0" w:oddVBand="0" w:evenVBand="0" w:oddHBand="0" w:evenHBand="0" w:firstRowFirstColumn="0" w:firstRowLastColumn="0" w:lastRowFirstColumn="0" w:lastRowLastColumn="0"/>
            <w:tcW w:w="236" w:type="pct"/>
          </w:tcPr>
          <w:p w:rsidR="00BD7994" w:rsidRDefault="00BD7994" w:rsidP="00512B28">
            <w:pPr>
              <w:spacing w:before="75"/>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w:t>
            </w:r>
          </w:p>
        </w:tc>
        <w:tc>
          <w:tcPr>
            <w:tcW w:w="4764" w:type="pct"/>
          </w:tcPr>
          <w:p w:rsidR="00BD7994" w:rsidRPr="00BD7994" w:rsidRDefault="001778D9"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1778D9">
              <w:rPr>
                <w:rFonts w:ascii="Times New Roman" w:eastAsia="Times New Roman" w:hAnsi="Times New Roman" w:cs="Times New Roman"/>
                <w:sz w:val="24"/>
                <w:szCs w:val="24"/>
                <w:lang w:val="en-US" w:eastAsia="ru-RU"/>
              </w:rPr>
              <w:t>Analyze and synthesize observed facts and phenomena by mathematical methods, and on their basis plan classes in mathematical disciplines using innovative technologies;</w:t>
            </w:r>
          </w:p>
        </w:tc>
      </w:tr>
    </w:tbl>
    <w:p w:rsidR="00827BE5" w:rsidRPr="00301E08" w:rsidRDefault="00827BE5" w:rsidP="005C00F1">
      <w:pPr>
        <w:rPr>
          <w:lang w:val="en-US"/>
        </w:rPr>
      </w:pPr>
    </w:p>
    <w:sectPr w:rsidR="00827BE5" w:rsidRPr="00301E08" w:rsidSect="001778D9">
      <w:pgSz w:w="16838" w:h="11906" w:orient="landscape"/>
      <w:pgMar w:top="1701"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3A"/>
    <w:rsid w:val="00016710"/>
    <w:rsid w:val="000E0437"/>
    <w:rsid w:val="00100D6A"/>
    <w:rsid w:val="00101268"/>
    <w:rsid w:val="00171F1A"/>
    <w:rsid w:val="001778D9"/>
    <w:rsid w:val="001932BE"/>
    <w:rsid w:val="001A05B9"/>
    <w:rsid w:val="001C12C2"/>
    <w:rsid w:val="002028C6"/>
    <w:rsid w:val="00232BC0"/>
    <w:rsid w:val="00235BE5"/>
    <w:rsid w:val="002B5112"/>
    <w:rsid w:val="002C5530"/>
    <w:rsid w:val="00301E08"/>
    <w:rsid w:val="003237F2"/>
    <w:rsid w:val="003269FB"/>
    <w:rsid w:val="003A2E24"/>
    <w:rsid w:val="003F0080"/>
    <w:rsid w:val="003F6508"/>
    <w:rsid w:val="004C45B8"/>
    <w:rsid w:val="00535790"/>
    <w:rsid w:val="005400F2"/>
    <w:rsid w:val="00553AF7"/>
    <w:rsid w:val="005863CF"/>
    <w:rsid w:val="005C00F1"/>
    <w:rsid w:val="005D0B37"/>
    <w:rsid w:val="00693A94"/>
    <w:rsid w:val="006B1BC3"/>
    <w:rsid w:val="006D2B70"/>
    <w:rsid w:val="007443A3"/>
    <w:rsid w:val="007C5C0C"/>
    <w:rsid w:val="00827BE5"/>
    <w:rsid w:val="00833EB3"/>
    <w:rsid w:val="00840D8F"/>
    <w:rsid w:val="008A2B1A"/>
    <w:rsid w:val="008B1E25"/>
    <w:rsid w:val="008D3361"/>
    <w:rsid w:val="008E105C"/>
    <w:rsid w:val="0092523A"/>
    <w:rsid w:val="009349EC"/>
    <w:rsid w:val="009529D9"/>
    <w:rsid w:val="00966E1F"/>
    <w:rsid w:val="00970D9E"/>
    <w:rsid w:val="00977D28"/>
    <w:rsid w:val="009C10A2"/>
    <w:rsid w:val="009D3CE7"/>
    <w:rsid w:val="00A10379"/>
    <w:rsid w:val="00AB4917"/>
    <w:rsid w:val="00B6104D"/>
    <w:rsid w:val="00B85BBF"/>
    <w:rsid w:val="00B91CED"/>
    <w:rsid w:val="00BA40B5"/>
    <w:rsid w:val="00BB13A9"/>
    <w:rsid w:val="00BB33F3"/>
    <w:rsid w:val="00BC72F4"/>
    <w:rsid w:val="00BD7994"/>
    <w:rsid w:val="00BE3187"/>
    <w:rsid w:val="00BF6653"/>
    <w:rsid w:val="00C012B8"/>
    <w:rsid w:val="00C074E5"/>
    <w:rsid w:val="00C332B1"/>
    <w:rsid w:val="00C51B34"/>
    <w:rsid w:val="00C55508"/>
    <w:rsid w:val="00C82D47"/>
    <w:rsid w:val="00C838B3"/>
    <w:rsid w:val="00D030EC"/>
    <w:rsid w:val="00D16F41"/>
    <w:rsid w:val="00D47476"/>
    <w:rsid w:val="00D51192"/>
    <w:rsid w:val="00DA2F79"/>
    <w:rsid w:val="00DA5772"/>
    <w:rsid w:val="00E035C6"/>
    <w:rsid w:val="00E05456"/>
    <w:rsid w:val="00E26C87"/>
    <w:rsid w:val="00E43033"/>
    <w:rsid w:val="00ED34D7"/>
    <w:rsid w:val="00EE6722"/>
    <w:rsid w:val="00F10F81"/>
    <w:rsid w:val="00F23EB1"/>
    <w:rsid w:val="00F4299D"/>
    <w:rsid w:val="00F504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 w:type="character" w:customStyle="1" w:styleId="kgnlhe">
    <w:name w:val="kgnlhe"/>
    <w:basedOn w:val="a0"/>
    <w:rsid w:val="00833E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 w:type="character" w:customStyle="1" w:styleId="kgnlhe">
    <w:name w:val="kgnlhe"/>
    <w:basedOn w:val="a0"/>
    <w:rsid w:val="00833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27807">
      <w:bodyDiv w:val="1"/>
      <w:marLeft w:val="0"/>
      <w:marRight w:val="0"/>
      <w:marTop w:val="0"/>
      <w:marBottom w:val="0"/>
      <w:divBdr>
        <w:top w:val="none" w:sz="0" w:space="0" w:color="auto"/>
        <w:left w:val="none" w:sz="0" w:space="0" w:color="auto"/>
        <w:bottom w:val="none" w:sz="0" w:space="0" w:color="auto"/>
        <w:right w:val="none" w:sz="0" w:space="0" w:color="auto"/>
      </w:divBdr>
      <w:divsChild>
        <w:div w:id="1332370713">
          <w:marLeft w:val="-225"/>
          <w:marRight w:val="-225"/>
          <w:marTop w:val="0"/>
          <w:marBottom w:val="0"/>
          <w:divBdr>
            <w:top w:val="none" w:sz="0" w:space="0" w:color="auto"/>
            <w:left w:val="none" w:sz="0" w:space="0" w:color="auto"/>
            <w:bottom w:val="none" w:sz="0" w:space="0" w:color="auto"/>
            <w:right w:val="none" w:sz="0" w:space="0" w:color="auto"/>
          </w:divBdr>
          <w:divsChild>
            <w:div w:id="502473889">
              <w:marLeft w:val="0"/>
              <w:marRight w:val="0"/>
              <w:marTop w:val="0"/>
              <w:marBottom w:val="0"/>
              <w:divBdr>
                <w:top w:val="none" w:sz="0" w:space="0" w:color="auto"/>
                <w:left w:val="none" w:sz="0" w:space="0" w:color="auto"/>
                <w:bottom w:val="none" w:sz="0" w:space="0" w:color="auto"/>
                <w:right w:val="none" w:sz="0" w:space="0" w:color="auto"/>
              </w:divBdr>
              <w:divsChild>
                <w:div w:id="1004019344">
                  <w:marLeft w:val="-225"/>
                  <w:marRight w:val="-225"/>
                  <w:marTop w:val="0"/>
                  <w:marBottom w:val="0"/>
                  <w:divBdr>
                    <w:top w:val="none" w:sz="0" w:space="0" w:color="auto"/>
                    <w:left w:val="none" w:sz="0" w:space="0" w:color="auto"/>
                    <w:bottom w:val="none" w:sz="0" w:space="0" w:color="auto"/>
                    <w:right w:val="none" w:sz="0" w:space="0" w:color="auto"/>
                  </w:divBdr>
                  <w:divsChild>
                    <w:div w:id="1377201248">
                      <w:marLeft w:val="0"/>
                      <w:marRight w:val="0"/>
                      <w:marTop w:val="0"/>
                      <w:marBottom w:val="0"/>
                      <w:divBdr>
                        <w:top w:val="none" w:sz="0" w:space="0" w:color="auto"/>
                        <w:left w:val="none" w:sz="0" w:space="0" w:color="auto"/>
                        <w:bottom w:val="none" w:sz="0" w:space="0" w:color="auto"/>
                        <w:right w:val="none" w:sz="0" w:space="0" w:color="auto"/>
                      </w:divBdr>
                    </w:div>
                    <w:div w:id="1458530748">
                      <w:marLeft w:val="0"/>
                      <w:marRight w:val="0"/>
                      <w:marTop w:val="75"/>
                      <w:marBottom w:val="0"/>
                      <w:divBdr>
                        <w:top w:val="none" w:sz="0" w:space="0" w:color="auto"/>
                        <w:left w:val="none" w:sz="0" w:space="0" w:color="auto"/>
                        <w:bottom w:val="none" w:sz="0" w:space="0" w:color="auto"/>
                        <w:right w:val="none" w:sz="0" w:space="0" w:color="auto"/>
                      </w:divBdr>
                    </w:div>
                    <w:div w:id="71902353">
                      <w:marLeft w:val="0"/>
                      <w:marRight w:val="0"/>
                      <w:marTop w:val="75"/>
                      <w:marBottom w:val="0"/>
                      <w:divBdr>
                        <w:top w:val="none" w:sz="0" w:space="0" w:color="auto"/>
                        <w:left w:val="none" w:sz="0" w:space="0" w:color="auto"/>
                        <w:bottom w:val="none" w:sz="0" w:space="0" w:color="auto"/>
                        <w:right w:val="none" w:sz="0" w:space="0" w:color="auto"/>
                      </w:divBdr>
                    </w:div>
                    <w:div w:id="1564022279">
                      <w:marLeft w:val="0"/>
                      <w:marRight w:val="0"/>
                      <w:marTop w:val="75"/>
                      <w:marBottom w:val="0"/>
                      <w:divBdr>
                        <w:top w:val="none" w:sz="0" w:space="0" w:color="auto"/>
                        <w:left w:val="none" w:sz="0" w:space="0" w:color="auto"/>
                        <w:bottom w:val="none" w:sz="0" w:space="0" w:color="auto"/>
                        <w:right w:val="none" w:sz="0" w:space="0" w:color="auto"/>
                      </w:divBdr>
                    </w:div>
                    <w:div w:id="715735516">
                      <w:marLeft w:val="0"/>
                      <w:marRight w:val="0"/>
                      <w:marTop w:val="75"/>
                      <w:marBottom w:val="0"/>
                      <w:divBdr>
                        <w:top w:val="none" w:sz="0" w:space="0" w:color="auto"/>
                        <w:left w:val="none" w:sz="0" w:space="0" w:color="auto"/>
                        <w:bottom w:val="none" w:sz="0" w:space="0" w:color="auto"/>
                        <w:right w:val="none" w:sz="0" w:space="0" w:color="auto"/>
                      </w:divBdr>
                    </w:div>
                    <w:div w:id="1022629392">
                      <w:marLeft w:val="0"/>
                      <w:marRight w:val="0"/>
                      <w:marTop w:val="75"/>
                      <w:marBottom w:val="0"/>
                      <w:divBdr>
                        <w:top w:val="none" w:sz="0" w:space="0" w:color="auto"/>
                        <w:left w:val="none" w:sz="0" w:space="0" w:color="auto"/>
                        <w:bottom w:val="none" w:sz="0" w:space="0" w:color="auto"/>
                        <w:right w:val="none" w:sz="0" w:space="0" w:color="auto"/>
                      </w:divBdr>
                    </w:div>
                    <w:div w:id="1896044896">
                      <w:marLeft w:val="0"/>
                      <w:marRight w:val="0"/>
                      <w:marTop w:val="75"/>
                      <w:marBottom w:val="0"/>
                      <w:divBdr>
                        <w:top w:val="none" w:sz="0" w:space="0" w:color="auto"/>
                        <w:left w:val="none" w:sz="0" w:space="0" w:color="auto"/>
                        <w:bottom w:val="none" w:sz="0" w:space="0" w:color="auto"/>
                        <w:right w:val="none" w:sz="0" w:space="0" w:color="auto"/>
                      </w:divBdr>
                    </w:div>
                    <w:div w:id="682130237">
                      <w:marLeft w:val="0"/>
                      <w:marRight w:val="0"/>
                      <w:marTop w:val="75"/>
                      <w:marBottom w:val="0"/>
                      <w:divBdr>
                        <w:top w:val="none" w:sz="0" w:space="0" w:color="auto"/>
                        <w:left w:val="none" w:sz="0" w:space="0" w:color="auto"/>
                        <w:bottom w:val="none" w:sz="0" w:space="0" w:color="auto"/>
                        <w:right w:val="none" w:sz="0" w:space="0" w:color="auto"/>
                      </w:divBdr>
                      <w:divsChild>
                        <w:div w:id="1273632273">
                          <w:marLeft w:val="0"/>
                          <w:marRight w:val="0"/>
                          <w:marTop w:val="0"/>
                          <w:marBottom w:val="0"/>
                          <w:divBdr>
                            <w:top w:val="none" w:sz="0" w:space="0" w:color="auto"/>
                            <w:left w:val="none" w:sz="0" w:space="0" w:color="auto"/>
                            <w:bottom w:val="none" w:sz="0" w:space="0" w:color="auto"/>
                            <w:right w:val="none" w:sz="0" w:space="0" w:color="auto"/>
                          </w:divBdr>
                        </w:div>
                      </w:divsChild>
                    </w:div>
                    <w:div w:id="905411970">
                      <w:marLeft w:val="0"/>
                      <w:marRight w:val="0"/>
                      <w:marTop w:val="75"/>
                      <w:marBottom w:val="0"/>
                      <w:divBdr>
                        <w:top w:val="none" w:sz="0" w:space="0" w:color="auto"/>
                        <w:left w:val="none" w:sz="0" w:space="0" w:color="auto"/>
                        <w:bottom w:val="none" w:sz="0" w:space="0" w:color="auto"/>
                        <w:right w:val="none" w:sz="0" w:space="0" w:color="auto"/>
                      </w:divBdr>
                      <w:divsChild>
                        <w:div w:id="2008164773">
                          <w:marLeft w:val="0"/>
                          <w:marRight w:val="0"/>
                          <w:marTop w:val="0"/>
                          <w:marBottom w:val="0"/>
                          <w:divBdr>
                            <w:top w:val="none" w:sz="0" w:space="0" w:color="auto"/>
                            <w:left w:val="none" w:sz="0" w:space="0" w:color="auto"/>
                            <w:bottom w:val="none" w:sz="0" w:space="0" w:color="auto"/>
                            <w:right w:val="none" w:sz="0" w:space="0" w:color="auto"/>
                          </w:divBdr>
                        </w:div>
                      </w:divsChild>
                    </w:div>
                    <w:div w:id="326784036">
                      <w:marLeft w:val="0"/>
                      <w:marRight w:val="0"/>
                      <w:marTop w:val="75"/>
                      <w:marBottom w:val="0"/>
                      <w:divBdr>
                        <w:top w:val="none" w:sz="0" w:space="0" w:color="auto"/>
                        <w:left w:val="none" w:sz="0" w:space="0" w:color="auto"/>
                        <w:bottom w:val="none" w:sz="0" w:space="0" w:color="auto"/>
                        <w:right w:val="none" w:sz="0" w:space="0" w:color="auto"/>
                      </w:divBdr>
                    </w:div>
                    <w:div w:id="4243501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6329956">
          <w:marLeft w:val="0"/>
          <w:marRight w:val="0"/>
          <w:marTop w:val="150"/>
          <w:marBottom w:val="0"/>
          <w:divBdr>
            <w:top w:val="none" w:sz="0" w:space="0" w:color="auto"/>
            <w:left w:val="none" w:sz="0" w:space="0" w:color="auto"/>
            <w:bottom w:val="none" w:sz="0" w:space="0" w:color="auto"/>
            <w:right w:val="none" w:sz="0" w:space="0" w:color="auto"/>
          </w:divBdr>
          <w:divsChild>
            <w:div w:id="1349722426">
              <w:marLeft w:val="0"/>
              <w:marRight w:val="0"/>
              <w:marTop w:val="0"/>
              <w:marBottom w:val="450"/>
              <w:divBdr>
                <w:top w:val="none" w:sz="0" w:space="0" w:color="auto"/>
                <w:left w:val="none" w:sz="0" w:space="0" w:color="auto"/>
                <w:bottom w:val="none" w:sz="0" w:space="0" w:color="auto"/>
                <w:right w:val="none" w:sz="0" w:space="0" w:color="auto"/>
              </w:divBdr>
              <w:divsChild>
                <w:div w:id="1752702977">
                  <w:marLeft w:val="0"/>
                  <w:marRight w:val="0"/>
                  <w:marTop w:val="0"/>
                  <w:marBottom w:val="0"/>
                  <w:divBdr>
                    <w:top w:val="none" w:sz="0" w:space="0" w:color="auto"/>
                    <w:left w:val="none" w:sz="0" w:space="0" w:color="auto"/>
                    <w:bottom w:val="none" w:sz="0" w:space="0" w:color="auto"/>
                    <w:right w:val="none" w:sz="0" w:space="0" w:color="auto"/>
                  </w:divBdr>
                  <w:divsChild>
                    <w:div w:id="624430914">
                      <w:marLeft w:val="-225"/>
                      <w:marRight w:val="-225"/>
                      <w:marTop w:val="150"/>
                      <w:marBottom w:val="0"/>
                      <w:divBdr>
                        <w:top w:val="none" w:sz="0" w:space="0" w:color="auto"/>
                        <w:left w:val="none" w:sz="0" w:space="0" w:color="auto"/>
                        <w:bottom w:val="none" w:sz="0" w:space="0" w:color="auto"/>
                        <w:right w:val="none" w:sz="0" w:space="0" w:color="auto"/>
                      </w:divBdr>
                      <w:divsChild>
                        <w:div w:id="1050105885">
                          <w:marLeft w:val="0"/>
                          <w:marRight w:val="0"/>
                          <w:marTop w:val="0"/>
                          <w:marBottom w:val="0"/>
                          <w:divBdr>
                            <w:top w:val="none" w:sz="0" w:space="0" w:color="auto"/>
                            <w:left w:val="none" w:sz="0" w:space="0" w:color="auto"/>
                            <w:bottom w:val="none" w:sz="0" w:space="0" w:color="auto"/>
                            <w:right w:val="none" w:sz="0" w:space="0" w:color="auto"/>
                          </w:divBdr>
                        </w:div>
                        <w:div w:id="1944997344">
                          <w:marLeft w:val="0"/>
                          <w:marRight w:val="0"/>
                          <w:marTop w:val="0"/>
                          <w:marBottom w:val="0"/>
                          <w:divBdr>
                            <w:top w:val="none" w:sz="0" w:space="0" w:color="auto"/>
                            <w:left w:val="none" w:sz="0" w:space="0" w:color="auto"/>
                            <w:bottom w:val="none" w:sz="0" w:space="0" w:color="auto"/>
                            <w:right w:val="none" w:sz="0" w:space="0" w:color="auto"/>
                          </w:divBdr>
                        </w:div>
                        <w:div w:id="834564982">
                          <w:marLeft w:val="0"/>
                          <w:marRight w:val="0"/>
                          <w:marTop w:val="150"/>
                          <w:marBottom w:val="0"/>
                          <w:divBdr>
                            <w:top w:val="none" w:sz="0" w:space="0" w:color="auto"/>
                            <w:left w:val="none" w:sz="0" w:space="0" w:color="auto"/>
                            <w:bottom w:val="none" w:sz="0" w:space="0" w:color="auto"/>
                            <w:right w:val="none" w:sz="0" w:space="0" w:color="auto"/>
                          </w:divBdr>
                        </w:div>
                        <w:div w:id="748694843">
                          <w:marLeft w:val="0"/>
                          <w:marRight w:val="0"/>
                          <w:marTop w:val="150"/>
                          <w:marBottom w:val="0"/>
                          <w:divBdr>
                            <w:top w:val="none" w:sz="0" w:space="0" w:color="auto"/>
                            <w:left w:val="none" w:sz="0" w:space="0" w:color="auto"/>
                            <w:bottom w:val="none" w:sz="0" w:space="0" w:color="auto"/>
                            <w:right w:val="none" w:sz="0" w:space="0" w:color="auto"/>
                          </w:divBdr>
                        </w:div>
                        <w:div w:id="1019359300">
                          <w:marLeft w:val="0"/>
                          <w:marRight w:val="0"/>
                          <w:marTop w:val="150"/>
                          <w:marBottom w:val="0"/>
                          <w:divBdr>
                            <w:top w:val="none" w:sz="0" w:space="0" w:color="auto"/>
                            <w:left w:val="none" w:sz="0" w:space="0" w:color="auto"/>
                            <w:bottom w:val="none" w:sz="0" w:space="0" w:color="auto"/>
                            <w:right w:val="none" w:sz="0" w:space="0" w:color="auto"/>
                          </w:divBdr>
                        </w:div>
                        <w:div w:id="1020162983">
                          <w:marLeft w:val="0"/>
                          <w:marRight w:val="0"/>
                          <w:marTop w:val="150"/>
                          <w:marBottom w:val="0"/>
                          <w:divBdr>
                            <w:top w:val="none" w:sz="0" w:space="0" w:color="auto"/>
                            <w:left w:val="none" w:sz="0" w:space="0" w:color="auto"/>
                            <w:bottom w:val="none" w:sz="0" w:space="0" w:color="auto"/>
                            <w:right w:val="none" w:sz="0" w:space="0" w:color="auto"/>
                          </w:divBdr>
                        </w:div>
                        <w:div w:id="108743107">
                          <w:marLeft w:val="0"/>
                          <w:marRight w:val="0"/>
                          <w:marTop w:val="150"/>
                          <w:marBottom w:val="0"/>
                          <w:divBdr>
                            <w:top w:val="none" w:sz="0" w:space="0" w:color="auto"/>
                            <w:left w:val="none" w:sz="0" w:space="0" w:color="auto"/>
                            <w:bottom w:val="none" w:sz="0" w:space="0" w:color="auto"/>
                            <w:right w:val="none" w:sz="0" w:space="0" w:color="auto"/>
                          </w:divBdr>
                          <w:divsChild>
                            <w:div w:id="1261375463">
                              <w:marLeft w:val="0"/>
                              <w:marRight w:val="0"/>
                              <w:marTop w:val="0"/>
                              <w:marBottom w:val="0"/>
                              <w:divBdr>
                                <w:top w:val="none" w:sz="0" w:space="0" w:color="auto"/>
                                <w:left w:val="none" w:sz="0" w:space="0" w:color="auto"/>
                                <w:bottom w:val="none" w:sz="0" w:space="0" w:color="auto"/>
                                <w:right w:val="none" w:sz="0" w:space="0" w:color="auto"/>
                              </w:divBdr>
                              <w:divsChild>
                                <w:div w:id="439955868">
                                  <w:marLeft w:val="0"/>
                                  <w:marRight w:val="0"/>
                                  <w:marTop w:val="0"/>
                                  <w:marBottom w:val="0"/>
                                  <w:divBdr>
                                    <w:top w:val="none" w:sz="0" w:space="0" w:color="auto"/>
                                    <w:left w:val="none" w:sz="0" w:space="0" w:color="auto"/>
                                    <w:bottom w:val="none" w:sz="0" w:space="0" w:color="auto"/>
                                    <w:right w:val="none" w:sz="0" w:space="0" w:color="auto"/>
                                  </w:divBdr>
                                  <w:divsChild>
                                    <w:div w:id="246230660">
                                      <w:marLeft w:val="0"/>
                                      <w:marRight w:val="0"/>
                                      <w:marTop w:val="0"/>
                                      <w:marBottom w:val="0"/>
                                      <w:divBdr>
                                        <w:top w:val="none" w:sz="0" w:space="0" w:color="auto"/>
                                        <w:left w:val="none" w:sz="0" w:space="0" w:color="auto"/>
                                        <w:bottom w:val="none" w:sz="0" w:space="0" w:color="auto"/>
                                        <w:right w:val="none" w:sz="0" w:space="0" w:color="auto"/>
                                      </w:divBdr>
                                      <w:divsChild>
                                        <w:div w:id="179593111">
                                          <w:marLeft w:val="0"/>
                                          <w:marRight w:val="0"/>
                                          <w:marTop w:val="0"/>
                                          <w:marBottom w:val="0"/>
                                          <w:divBdr>
                                            <w:top w:val="none" w:sz="0" w:space="0" w:color="auto"/>
                                            <w:left w:val="none" w:sz="0" w:space="0" w:color="auto"/>
                                            <w:bottom w:val="none" w:sz="0" w:space="0" w:color="auto"/>
                                            <w:right w:val="none" w:sz="0" w:space="0" w:color="auto"/>
                                          </w:divBdr>
                                        </w:div>
                                        <w:div w:id="1040780843">
                                          <w:marLeft w:val="0"/>
                                          <w:marRight w:val="0"/>
                                          <w:marTop w:val="0"/>
                                          <w:marBottom w:val="0"/>
                                          <w:divBdr>
                                            <w:top w:val="none" w:sz="0" w:space="0" w:color="auto"/>
                                            <w:left w:val="none" w:sz="0" w:space="0" w:color="auto"/>
                                            <w:bottom w:val="none" w:sz="0" w:space="0" w:color="auto"/>
                                            <w:right w:val="none" w:sz="0" w:space="0" w:color="auto"/>
                                          </w:divBdr>
                                        </w:div>
                                        <w:div w:id="4155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0247">
                              <w:marLeft w:val="0"/>
                              <w:marRight w:val="0"/>
                              <w:marTop w:val="0"/>
                              <w:marBottom w:val="0"/>
                              <w:divBdr>
                                <w:top w:val="none" w:sz="0" w:space="0" w:color="auto"/>
                                <w:left w:val="none" w:sz="0" w:space="0" w:color="auto"/>
                                <w:bottom w:val="none" w:sz="0" w:space="0" w:color="auto"/>
                                <w:right w:val="none" w:sz="0" w:space="0" w:color="auto"/>
                              </w:divBdr>
                              <w:divsChild>
                                <w:div w:id="1351178840">
                                  <w:marLeft w:val="0"/>
                                  <w:marRight w:val="0"/>
                                  <w:marTop w:val="0"/>
                                  <w:marBottom w:val="0"/>
                                  <w:divBdr>
                                    <w:top w:val="none" w:sz="0" w:space="0" w:color="auto"/>
                                    <w:left w:val="none" w:sz="0" w:space="0" w:color="auto"/>
                                    <w:bottom w:val="none" w:sz="0" w:space="0" w:color="auto"/>
                                    <w:right w:val="none" w:sz="0" w:space="0" w:color="auto"/>
                                  </w:divBdr>
                                  <w:divsChild>
                                    <w:div w:id="1688405585">
                                      <w:marLeft w:val="-225"/>
                                      <w:marRight w:val="-225"/>
                                      <w:marTop w:val="150"/>
                                      <w:marBottom w:val="0"/>
                                      <w:divBdr>
                                        <w:top w:val="none" w:sz="0" w:space="0" w:color="auto"/>
                                        <w:left w:val="none" w:sz="0" w:space="0" w:color="auto"/>
                                        <w:bottom w:val="none" w:sz="0" w:space="0" w:color="auto"/>
                                        <w:right w:val="none" w:sz="0" w:space="0" w:color="auto"/>
                                      </w:divBdr>
                                      <w:divsChild>
                                        <w:div w:id="214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05352">
                          <w:marLeft w:val="0"/>
                          <w:marRight w:val="0"/>
                          <w:marTop w:val="150"/>
                          <w:marBottom w:val="0"/>
                          <w:divBdr>
                            <w:top w:val="none" w:sz="0" w:space="0" w:color="auto"/>
                            <w:left w:val="none" w:sz="0" w:space="0" w:color="auto"/>
                            <w:bottom w:val="none" w:sz="0" w:space="0" w:color="auto"/>
                            <w:right w:val="none" w:sz="0" w:space="0" w:color="auto"/>
                          </w:divBdr>
                        </w:div>
                        <w:div w:id="215044330">
                          <w:marLeft w:val="0"/>
                          <w:marRight w:val="0"/>
                          <w:marTop w:val="150"/>
                          <w:marBottom w:val="0"/>
                          <w:divBdr>
                            <w:top w:val="none" w:sz="0" w:space="0" w:color="auto"/>
                            <w:left w:val="none" w:sz="0" w:space="0" w:color="auto"/>
                            <w:bottom w:val="none" w:sz="0" w:space="0" w:color="auto"/>
                            <w:right w:val="none" w:sz="0" w:space="0" w:color="auto"/>
                          </w:divBdr>
                        </w:div>
                        <w:div w:id="855852776">
                          <w:marLeft w:val="0"/>
                          <w:marRight w:val="0"/>
                          <w:marTop w:val="150"/>
                          <w:marBottom w:val="0"/>
                          <w:divBdr>
                            <w:top w:val="none" w:sz="0" w:space="0" w:color="auto"/>
                            <w:left w:val="none" w:sz="0" w:space="0" w:color="auto"/>
                            <w:bottom w:val="none" w:sz="0" w:space="0" w:color="auto"/>
                            <w:right w:val="none" w:sz="0" w:space="0" w:color="auto"/>
                          </w:divBdr>
                        </w:div>
                        <w:div w:id="1235624165">
                          <w:marLeft w:val="0"/>
                          <w:marRight w:val="0"/>
                          <w:marTop w:val="150"/>
                          <w:marBottom w:val="0"/>
                          <w:divBdr>
                            <w:top w:val="none" w:sz="0" w:space="0" w:color="auto"/>
                            <w:left w:val="none" w:sz="0" w:space="0" w:color="auto"/>
                            <w:bottom w:val="none" w:sz="0" w:space="0" w:color="auto"/>
                            <w:right w:val="none" w:sz="0" w:space="0" w:color="auto"/>
                          </w:divBdr>
                        </w:div>
                        <w:div w:id="2119524108">
                          <w:marLeft w:val="0"/>
                          <w:marRight w:val="0"/>
                          <w:marTop w:val="150"/>
                          <w:marBottom w:val="0"/>
                          <w:divBdr>
                            <w:top w:val="none" w:sz="0" w:space="0" w:color="auto"/>
                            <w:left w:val="none" w:sz="0" w:space="0" w:color="auto"/>
                            <w:bottom w:val="none" w:sz="0" w:space="0" w:color="auto"/>
                            <w:right w:val="none" w:sz="0" w:space="0" w:color="auto"/>
                          </w:divBdr>
                        </w:div>
                        <w:div w:id="1407147897">
                          <w:marLeft w:val="0"/>
                          <w:marRight w:val="0"/>
                          <w:marTop w:val="150"/>
                          <w:marBottom w:val="0"/>
                          <w:divBdr>
                            <w:top w:val="none" w:sz="0" w:space="0" w:color="auto"/>
                            <w:left w:val="none" w:sz="0" w:space="0" w:color="auto"/>
                            <w:bottom w:val="none" w:sz="0" w:space="0" w:color="auto"/>
                            <w:right w:val="none" w:sz="0" w:space="0" w:color="auto"/>
                          </w:divBdr>
                          <w:divsChild>
                            <w:div w:id="856117816">
                              <w:marLeft w:val="0"/>
                              <w:marRight w:val="0"/>
                              <w:marTop w:val="0"/>
                              <w:marBottom w:val="0"/>
                              <w:divBdr>
                                <w:top w:val="single" w:sz="6" w:space="0" w:color="CCCCCC"/>
                                <w:left w:val="single" w:sz="6" w:space="0" w:color="CCCCCC"/>
                                <w:bottom w:val="single" w:sz="6" w:space="0" w:color="CCCCCC"/>
                                <w:right w:val="single" w:sz="6" w:space="0" w:color="CCCCCC"/>
                              </w:divBdr>
                              <w:divsChild>
                                <w:div w:id="1654722165">
                                  <w:marLeft w:val="0"/>
                                  <w:marRight w:val="0"/>
                                  <w:marTop w:val="0"/>
                                  <w:marBottom w:val="0"/>
                                  <w:divBdr>
                                    <w:top w:val="none" w:sz="0" w:space="0" w:color="auto"/>
                                    <w:left w:val="none" w:sz="0" w:space="0" w:color="auto"/>
                                    <w:bottom w:val="none" w:sz="0" w:space="0" w:color="auto"/>
                                    <w:right w:val="none" w:sz="0" w:space="0" w:color="auto"/>
                                  </w:divBdr>
                                  <w:divsChild>
                                    <w:div w:id="9449551">
                                      <w:marLeft w:val="0"/>
                                      <w:marRight w:val="75"/>
                                      <w:marTop w:val="0"/>
                                      <w:marBottom w:val="75"/>
                                      <w:divBdr>
                                        <w:top w:val="single" w:sz="6" w:space="0" w:color="E3E3E3"/>
                                        <w:left w:val="single" w:sz="6" w:space="0" w:color="E3E3E3"/>
                                        <w:bottom w:val="single" w:sz="6" w:space="0" w:color="E3E3E3"/>
                                        <w:right w:val="single" w:sz="6" w:space="0" w:color="E3E3E3"/>
                                      </w:divBdr>
                                    </w:div>
                                    <w:div w:id="14474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7600">
                          <w:marLeft w:val="0"/>
                          <w:marRight w:val="0"/>
                          <w:marTop w:val="150"/>
                          <w:marBottom w:val="0"/>
                          <w:divBdr>
                            <w:top w:val="none" w:sz="0" w:space="0" w:color="auto"/>
                            <w:left w:val="none" w:sz="0" w:space="0" w:color="auto"/>
                            <w:bottom w:val="none" w:sz="0" w:space="0" w:color="auto"/>
                            <w:right w:val="none" w:sz="0" w:space="0" w:color="auto"/>
                          </w:divBdr>
                        </w:div>
                        <w:div w:id="1053044464">
                          <w:marLeft w:val="0"/>
                          <w:marRight w:val="0"/>
                          <w:marTop w:val="150"/>
                          <w:marBottom w:val="0"/>
                          <w:divBdr>
                            <w:top w:val="none" w:sz="0" w:space="0" w:color="auto"/>
                            <w:left w:val="none" w:sz="0" w:space="0" w:color="auto"/>
                            <w:bottom w:val="none" w:sz="0" w:space="0" w:color="auto"/>
                            <w:right w:val="none" w:sz="0" w:space="0" w:color="auto"/>
                          </w:divBdr>
                          <w:divsChild>
                            <w:div w:id="1653756945">
                              <w:marLeft w:val="0"/>
                              <w:marRight w:val="0"/>
                              <w:marTop w:val="0"/>
                              <w:marBottom w:val="0"/>
                              <w:divBdr>
                                <w:top w:val="single" w:sz="6" w:space="0" w:color="CCCCCC"/>
                                <w:left w:val="single" w:sz="6" w:space="0" w:color="CCCCCC"/>
                                <w:bottom w:val="single" w:sz="6" w:space="0" w:color="CCCCCC"/>
                                <w:right w:val="single" w:sz="6" w:space="0" w:color="CCCCCC"/>
                              </w:divBdr>
                              <w:divsChild>
                                <w:div w:id="2091071945">
                                  <w:marLeft w:val="0"/>
                                  <w:marRight w:val="0"/>
                                  <w:marTop w:val="0"/>
                                  <w:marBottom w:val="0"/>
                                  <w:divBdr>
                                    <w:top w:val="none" w:sz="0" w:space="0" w:color="auto"/>
                                    <w:left w:val="none" w:sz="0" w:space="0" w:color="auto"/>
                                    <w:bottom w:val="none" w:sz="0" w:space="0" w:color="auto"/>
                                    <w:right w:val="none" w:sz="0" w:space="0" w:color="auto"/>
                                  </w:divBdr>
                                  <w:divsChild>
                                    <w:div w:id="1038313926">
                                      <w:marLeft w:val="0"/>
                                      <w:marRight w:val="75"/>
                                      <w:marTop w:val="0"/>
                                      <w:marBottom w:val="75"/>
                                      <w:divBdr>
                                        <w:top w:val="single" w:sz="6" w:space="0" w:color="E3E3E3"/>
                                        <w:left w:val="single" w:sz="6" w:space="0" w:color="E3E3E3"/>
                                        <w:bottom w:val="single" w:sz="6" w:space="0" w:color="E3E3E3"/>
                                        <w:right w:val="single" w:sz="6" w:space="0" w:color="E3E3E3"/>
                                      </w:divBdr>
                                    </w:div>
                                    <w:div w:id="2019383744">
                                      <w:marLeft w:val="0"/>
                                      <w:marRight w:val="75"/>
                                      <w:marTop w:val="0"/>
                                      <w:marBottom w:val="75"/>
                                      <w:divBdr>
                                        <w:top w:val="single" w:sz="6" w:space="0" w:color="E3E3E3"/>
                                        <w:left w:val="single" w:sz="6" w:space="0" w:color="E3E3E3"/>
                                        <w:bottom w:val="single" w:sz="6" w:space="0" w:color="E3E3E3"/>
                                        <w:right w:val="single" w:sz="6" w:space="0" w:color="E3E3E3"/>
                                      </w:divBdr>
                                    </w:div>
                                    <w:div w:id="813838055">
                                      <w:marLeft w:val="0"/>
                                      <w:marRight w:val="75"/>
                                      <w:marTop w:val="0"/>
                                      <w:marBottom w:val="75"/>
                                      <w:divBdr>
                                        <w:top w:val="single" w:sz="6" w:space="0" w:color="E3E3E3"/>
                                        <w:left w:val="single" w:sz="6" w:space="0" w:color="E3E3E3"/>
                                        <w:bottom w:val="single" w:sz="6" w:space="0" w:color="E3E3E3"/>
                                        <w:right w:val="single" w:sz="6" w:space="0" w:color="E3E3E3"/>
                                      </w:divBdr>
                                    </w:div>
                                    <w:div w:id="20282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2035">
                          <w:marLeft w:val="0"/>
                          <w:marRight w:val="0"/>
                          <w:marTop w:val="150"/>
                          <w:marBottom w:val="0"/>
                          <w:divBdr>
                            <w:top w:val="none" w:sz="0" w:space="0" w:color="auto"/>
                            <w:left w:val="none" w:sz="0" w:space="0" w:color="auto"/>
                            <w:bottom w:val="none" w:sz="0" w:space="0" w:color="auto"/>
                            <w:right w:val="none" w:sz="0" w:space="0" w:color="auto"/>
                          </w:divBdr>
                          <w:divsChild>
                            <w:div w:id="1332366619">
                              <w:marLeft w:val="0"/>
                              <w:marRight w:val="0"/>
                              <w:marTop w:val="0"/>
                              <w:marBottom w:val="0"/>
                              <w:divBdr>
                                <w:top w:val="none" w:sz="0" w:space="0" w:color="auto"/>
                                <w:left w:val="none" w:sz="0" w:space="0" w:color="auto"/>
                                <w:bottom w:val="none" w:sz="0" w:space="0" w:color="auto"/>
                                <w:right w:val="none" w:sz="0" w:space="0" w:color="auto"/>
                              </w:divBdr>
                              <w:divsChild>
                                <w:div w:id="100224227">
                                  <w:marLeft w:val="0"/>
                                  <w:marRight w:val="0"/>
                                  <w:marTop w:val="0"/>
                                  <w:marBottom w:val="0"/>
                                  <w:divBdr>
                                    <w:top w:val="none" w:sz="0" w:space="0" w:color="auto"/>
                                    <w:left w:val="none" w:sz="0" w:space="0" w:color="auto"/>
                                    <w:bottom w:val="none" w:sz="0" w:space="0" w:color="auto"/>
                                    <w:right w:val="none" w:sz="0" w:space="0" w:color="auto"/>
                                  </w:divBdr>
                                  <w:divsChild>
                                    <w:div w:id="1954165667">
                                      <w:marLeft w:val="0"/>
                                      <w:marRight w:val="0"/>
                                      <w:marTop w:val="0"/>
                                      <w:marBottom w:val="0"/>
                                      <w:divBdr>
                                        <w:top w:val="none" w:sz="0" w:space="0" w:color="auto"/>
                                        <w:left w:val="none" w:sz="0" w:space="0" w:color="auto"/>
                                        <w:bottom w:val="none" w:sz="0" w:space="0" w:color="auto"/>
                                        <w:right w:val="none" w:sz="0" w:space="0" w:color="auto"/>
                                      </w:divBdr>
                                      <w:divsChild>
                                        <w:div w:id="14268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5589">
                          <w:marLeft w:val="0"/>
                          <w:marRight w:val="0"/>
                          <w:marTop w:val="150"/>
                          <w:marBottom w:val="0"/>
                          <w:divBdr>
                            <w:top w:val="none" w:sz="0" w:space="0" w:color="auto"/>
                            <w:left w:val="none" w:sz="0" w:space="0" w:color="auto"/>
                            <w:bottom w:val="none" w:sz="0" w:space="0" w:color="auto"/>
                            <w:right w:val="none" w:sz="0" w:space="0" w:color="auto"/>
                          </w:divBdr>
                        </w:div>
                        <w:div w:id="414522637">
                          <w:marLeft w:val="0"/>
                          <w:marRight w:val="0"/>
                          <w:marTop w:val="150"/>
                          <w:marBottom w:val="0"/>
                          <w:divBdr>
                            <w:top w:val="none" w:sz="0" w:space="0" w:color="auto"/>
                            <w:left w:val="none" w:sz="0" w:space="0" w:color="auto"/>
                            <w:bottom w:val="none" w:sz="0" w:space="0" w:color="auto"/>
                            <w:right w:val="none" w:sz="0" w:space="0" w:color="auto"/>
                          </w:divBdr>
                        </w:div>
                        <w:div w:id="55907395">
                          <w:marLeft w:val="0"/>
                          <w:marRight w:val="0"/>
                          <w:marTop w:val="150"/>
                          <w:marBottom w:val="0"/>
                          <w:divBdr>
                            <w:top w:val="none" w:sz="0" w:space="0" w:color="auto"/>
                            <w:left w:val="none" w:sz="0" w:space="0" w:color="auto"/>
                            <w:bottom w:val="none" w:sz="0" w:space="0" w:color="auto"/>
                            <w:right w:val="none" w:sz="0" w:space="0" w:color="auto"/>
                          </w:divBdr>
                        </w:div>
                        <w:div w:id="401148966">
                          <w:marLeft w:val="0"/>
                          <w:marRight w:val="0"/>
                          <w:marTop w:val="225"/>
                          <w:marBottom w:val="0"/>
                          <w:divBdr>
                            <w:top w:val="none" w:sz="0" w:space="0" w:color="auto"/>
                            <w:left w:val="none" w:sz="0" w:space="0" w:color="auto"/>
                            <w:bottom w:val="none" w:sz="0" w:space="0" w:color="auto"/>
                            <w:right w:val="none" w:sz="0" w:space="0" w:color="auto"/>
                          </w:divBdr>
                          <w:divsChild>
                            <w:div w:id="1210919010">
                              <w:marLeft w:val="0"/>
                              <w:marRight w:val="0"/>
                              <w:marTop w:val="0"/>
                              <w:marBottom w:val="0"/>
                              <w:divBdr>
                                <w:top w:val="none" w:sz="0" w:space="0" w:color="auto"/>
                                <w:left w:val="none" w:sz="0" w:space="0" w:color="auto"/>
                                <w:bottom w:val="none" w:sz="0" w:space="0" w:color="auto"/>
                                <w:right w:val="none" w:sz="0" w:space="0" w:color="auto"/>
                              </w:divBdr>
                              <w:divsChild>
                                <w:div w:id="1549151250">
                                  <w:marLeft w:val="0"/>
                                  <w:marRight w:val="0"/>
                                  <w:marTop w:val="0"/>
                                  <w:marBottom w:val="0"/>
                                  <w:divBdr>
                                    <w:top w:val="none" w:sz="0" w:space="0" w:color="auto"/>
                                    <w:left w:val="none" w:sz="0" w:space="0" w:color="auto"/>
                                    <w:bottom w:val="none" w:sz="0" w:space="0" w:color="auto"/>
                                    <w:right w:val="none" w:sz="0" w:space="0" w:color="auto"/>
                                  </w:divBdr>
                                  <w:divsChild>
                                    <w:div w:id="401761253">
                                      <w:marLeft w:val="0"/>
                                      <w:marRight w:val="0"/>
                                      <w:marTop w:val="0"/>
                                      <w:marBottom w:val="0"/>
                                      <w:divBdr>
                                        <w:top w:val="none" w:sz="0" w:space="0" w:color="auto"/>
                                        <w:left w:val="none" w:sz="0" w:space="0" w:color="auto"/>
                                        <w:bottom w:val="none" w:sz="0" w:space="0" w:color="auto"/>
                                        <w:right w:val="none" w:sz="0" w:space="0" w:color="auto"/>
                                      </w:divBdr>
                                      <w:divsChild>
                                        <w:div w:id="1421872691">
                                          <w:marLeft w:val="0"/>
                                          <w:marRight w:val="0"/>
                                          <w:marTop w:val="0"/>
                                          <w:marBottom w:val="0"/>
                                          <w:divBdr>
                                            <w:top w:val="none" w:sz="0" w:space="0" w:color="auto"/>
                                            <w:left w:val="none" w:sz="0" w:space="0" w:color="auto"/>
                                            <w:bottom w:val="none" w:sz="0" w:space="0" w:color="auto"/>
                                            <w:right w:val="none" w:sz="0" w:space="0" w:color="auto"/>
                                          </w:divBdr>
                                        </w:div>
                                        <w:div w:id="1377510032">
                                          <w:marLeft w:val="0"/>
                                          <w:marRight w:val="0"/>
                                          <w:marTop w:val="0"/>
                                          <w:marBottom w:val="0"/>
                                          <w:divBdr>
                                            <w:top w:val="none" w:sz="0" w:space="0" w:color="auto"/>
                                            <w:left w:val="none" w:sz="0" w:space="0" w:color="auto"/>
                                            <w:bottom w:val="none" w:sz="0" w:space="0" w:color="auto"/>
                                            <w:right w:val="none" w:sz="0" w:space="0" w:color="auto"/>
                                          </w:divBdr>
                                        </w:div>
                                        <w:div w:id="20062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3532">
                              <w:marLeft w:val="0"/>
                              <w:marRight w:val="0"/>
                              <w:marTop w:val="0"/>
                              <w:marBottom w:val="0"/>
                              <w:divBdr>
                                <w:top w:val="none" w:sz="0" w:space="0" w:color="auto"/>
                                <w:left w:val="none" w:sz="0" w:space="0" w:color="auto"/>
                                <w:bottom w:val="none" w:sz="0" w:space="0" w:color="auto"/>
                                <w:right w:val="none" w:sz="0" w:space="0" w:color="auto"/>
                              </w:divBdr>
                              <w:divsChild>
                                <w:div w:id="1495563257">
                                  <w:marLeft w:val="0"/>
                                  <w:marRight w:val="0"/>
                                  <w:marTop w:val="0"/>
                                  <w:marBottom w:val="0"/>
                                  <w:divBdr>
                                    <w:top w:val="none" w:sz="0" w:space="0" w:color="auto"/>
                                    <w:left w:val="none" w:sz="0" w:space="0" w:color="auto"/>
                                    <w:bottom w:val="none" w:sz="0" w:space="0" w:color="auto"/>
                                    <w:right w:val="none" w:sz="0" w:space="0" w:color="auto"/>
                                  </w:divBdr>
                                </w:div>
                              </w:divsChild>
                            </w:div>
                            <w:div w:id="702904564">
                              <w:marLeft w:val="0"/>
                              <w:marRight w:val="0"/>
                              <w:marTop w:val="0"/>
                              <w:marBottom w:val="0"/>
                              <w:divBdr>
                                <w:top w:val="none" w:sz="0" w:space="0" w:color="auto"/>
                                <w:left w:val="none" w:sz="0" w:space="0" w:color="auto"/>
                                <w:bottom w:val="none" w:sz="0" w:space="0" w:color="auto"/>
                                <w:right w:val="none" w:sz="0" w:space="0" w:color="auto"/>
                              </w:divBdr>
                              <w:divsChild>
                                <w:div w:id="1045524679">
                                  <w:marLeft w:val="0"/>
                                  <w:marRight w:val="0"/>
                                  <w:marTop w:val="0"/>
                                  <w:marBottom w:val="0"/>
                                  <w:divBdr>
                                    <w:top w:val="none" w:sz="0" w:space="0" w:color="auto"/>
                                    <w:left w:val="none" w:sz="0" w:space="0" w:color="auto"/>
                                    <w:bottom w:val="none" w:sz="0" w:space="0" w:color="auto"/>
                                    <w:right w:val="none" w:sz="0" w:space="0" w:color="auto"/>
                                  </w:divBdr>
                                  <w:divsChild>
                                    <w:div w:id="1107432564">
                                      <w:marLeft w:val="0"/>
                                      <w:marRight w:val="0"/>
                                      <w:marTop w:val="0"/>
                                      <w:marBottom w:val="0"/>
                                      <w:divBdr>
                                        <w:top w:val="none" w:sz="0" w:space="0" w:color="auto"/>
                                        <w:left w:val="none" w:sz="0" w:space="0" w:color="auto"/>
                                        <w:bottom w:val="none" w:sz="0" w:space="0" w:color="auto"/>
                                        <w:right w:val="none" w:sz="0" w:space="0" w:color="auto"/>
                                      </w:divBdr>
                                      <w:divsChild>
                                        <w:div w:id="1071465564">
                                          <w:marLeft w:val="0"/>
                                          <w:marRight w:val="0"/>
                                          <w:marTop w:val="0"/>
                                          <w:marBottom w:val="0"/>
                                          <w:divBdr>
                                            <w:top w:val="none" w:sz="0" w:space="0" w:color="auto"/>
                                            <w:left w:val="none" w:sz="0" w:space="0" w:color="auto"/>
                                            <w:bottom w:val="none" w:sz="0" w:space="0" w:color="auto"/>
                                            <w:right w:val="none" w:sz="0" w:space="0" w:color="auto"/>
                                          </w:divBdr>
                                        </w:div>
                                        <w:div w:id="459038957">
                                          <w:marLeft w:val="0"/>
                                          <w:marRight w:val="0"/>
                                          <w:marTop w:val="0"/>
                                          <w:marBottom w:val="0"/>
                                          <w:divBdr>
                                            <w:top w:val="none" w:sz="0" w:space="0" w:color="auto"/>
                                            <w:left w:val="none" w:sz="0" w:space="0" w:color="auto"/>
                                            <w:bottom w:val="none" w:sz="0" w:space="0" w:color="auto"/>
                                            <w:right w:val="none" w:sz="0" w:space="0" w:color="auto"/>
                                          </w:divBdr>
                                        </w:div>
                                        <w:div w:id="2089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5038">
                              <w:marLeft w:val="0"/>
                              <w:marRight w:val="0"/>
                              <w:marTop w:val="0"/>
                              <w:marBottom w:val="0"/>
                              <w:divBdr>
                                <w:top w:val="none" w:sz="0" w:space="0" w:color="auto"/>
                                <w:left w:val="none" w:sz="0" w:space="0" w:color="auto"/>
                                <w:bottom w:val="none" w:sz="0" w:space="0" w:color="auto"/>
                                <w:right w:val="none" w:sz="0" w:space="0" w:color="auto"/>
                              </w:divBdr>
                              <w:divsChild>
                                <w:div w:id="1347252613">
                                  <w:marLeft w:val="0"/>
                                  <w:marRight w:val="0"/>
                                  <w:marTop w:val="0"/>
                                  <w:marBottom w:val="0"/>
                                  <w:divBdr>
                                    <w:top w:val="none" w:sz="0" w:space="0" w:color="auto"/>
                                    <w:left w:val="none" w:sz="0" w:space="0" w:color="auto"/>
                                    <w:bottom w:val="none" w:sz="0" w:space="0" w:color="auto"/>
                                    <w:right w:val="none" w:sz="0" w:space="0" w:color="auto"/>
                                  </w:divBdr>
                                </w:div>
                              </w:divsChild>
                            </w:div>
                            <w:div w:id="673995772">
                              <w:marLeft w:val="0"/>
                              <w:marRight w:val="0"/>
                              <w:marTop w:val="0"/>
                              <w:marBottom w:val="0"/>
                              <w:divBdr>
                                <w:top w:val="none" w:sz="0" w:space="0" w:color="auto"/>
                                <w:left w:val="none" w:sz="0" w:space="0" w:color="auto"/>
                                <w:bottom w:val="none" w:sz="0" w:space="0" w:color="auto"/>
                                <w:right w:val="none" w:sz="0" w:space="0" w:color="auto"/>
                              </w:divBdr>
                              <w:divsChild>
                                <w:div w:id="16809280">
                                  <w:marLeft w:val="0"/>
                                  <w:marRight w:val="0"/>
                                  <w:marTop w:val="0"/>
                                  <w:marBottom w:val="0"/>
                                  <w:divBdr>
                                    <w:top w:val="none" w:sz="0" w:space="0" w:color="auto"/>
                                    <w:left w:val="none" w:sz="0" w:space="0" w:color="auto"/>
                                    <w:bottom w:val="none" w:sz="0" w:space="0" w:color="auto"/>
                                    <w:right w:val="none" w:sz="0" w:space="0" w:color="auto"/>
                                  </w:divBdr>
                                  <w:divsChild>
                                    <w:div w:id="414209994">
                                      <w:marLeft w:val="0"/>
                                      <w:marRight w:val="0"/>
                                      <w:marTop w:val="0"/>
                                      <w:marBottom w:val="0"/>
                                      <w:divBdr>
                                        <w:top w:val="none" w:sz="0" w:space="0" w:color="auto"/>
                                        <w:left w:val="none" w:sz="0" w:space="0" w:color="auto"/>
                                        <w:bottom w:val="none" w:sz="0" w:space="0" w:color="auto"/>
                                        <w:right w:val="none" w:sz="0" w:space="0" w:color="auto"/>
                                      </w:divBdr>
                                      <w:divsChild>
                                        <w:div w:id="237791728">
                                          <w:marLeft w:val="0"/>
                                          <w:marRight w:val="0"/>
                                          <w:marTop w:val="0"/>
                                          <w:marBottom w:val="0"/>
                                          <w:divBdr>
                                            <w:top w:val="none" w:sz="0" w:space="0" w:color="auto"/>
                                            <w:left w:val="none" w:sz="0" w:space="0" w:color="auto"/>
                                            <w:bottom w:val="none" w:sz="0" w:space="0" w:color="auto"/>
                                            <w:right w:val="none" w:sz="0" w:space="0" w:color="auto"/>
                                          </w:divBdr>
                                        </w:div>
                                        <w:div w:id="1358430497">
                                          <w:marLeft w:val="0"/>
                                          <w:marRight w:val="0"/>
                                          <w:marTop w:val="0"/>
                                          <w:marBottom w:val="0"/>
                                          <w:divBdr>
                                            <w:top w:val="none" w:sz="0" w:space="0" w:color="auto"/>
                                            <w:left w:val="none" w:sz="0" w:space="0" w:color="auto"/>
                                            <w:bottom w:val="none" w:sz="0" w:space="0" w:color="auto"/>
                                            <w:right w:val="none" w:sz="0" w:space="0" w:color="auto"/>
                                          </w:divBdr>
                                        </w:div>
                                        <w:div w:id="17003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4487">
                              <w:marLeft w:val="0"/>
                              <w:marRight w:val="0"/>
                              <w:marTop w:val="0"/>
                              <w:marBottom w:val="0"/>
                              <w:divBdr>
                                <w:top w:val="none" w:sz="0" w:space="0" w:color="auto"/>
                                <w:left w:val="none" w:sz="0" w:space="0" w:color="auto"/>
                                <w:bottom w:val="none" w:sz="0" w:space="0" w:color="auto"/>
                                <w:right w:val="none" w:sz="0" w:space="0" w:color="auto"/>
                              </w:divBdr>
                              <w:divsChild>
                                <w:div w:id="2013222039">
                                  <w:marLeft w:val="0"/>
                                  <w:marRight w:val="0"/>
                                  <w:marTop w:val="0"/>
                                  <w:marBottom w:val="0"/>
                                  <w:divBdr>
                                    <w:top w:val="none" w:sz="0" w:space="0" w:color="auto"/>
                                    <w:left w:val="none" w:sz="0" w:space="0" w:color="auto"/>
                                    <w:bottom w:val="none" w:sz="0" w:space="0" w:color="auto"/>
                                    <w:right w:val="none" w:sz="0" w:space="0" w:color="auto"/>
                                  </w:divBdr>
                                </w:div>
                              </w:divsChild>
                            </w:div>
                            <w:div w:id="1660843355">
                              <w:marLeft w:val="0"/>
                              <w:marRight w:val="0"/>
                              <w:marTop w:val="0"/>
                              <w:marBottom w:val="0"/>
                              <w:divBdr>
                                <w:top w:val="none" w:sz="0" w:space="0" w:color="auto"/>
                                <w:left w:val="none" w:sz="0" w:space="0" w:color="auto"/>
                                <w:bottom w:val="none" w:sz="0" w:space="0" w:color="auto"/>
                                <w:right w:val="none" w:sz="0" w:space="0" w:color="auto"/>
                              </w:divBdr>
                              <w:divsChild>
                                <w:div w:id="1977370064">
                                  <w:marLeft w:val="0"/>
                                  <w:marRight w:val="0"/>
                                  <w:marTop w:val="0"/>
                                  <w:marBottom w:val="0"/>
                                  <w:divBdr>
                                    <w:top w:val="none" w:sz="0" w:space="0" w:color="auto"/>
                                    <w:left w:val="none" w:sz="0" w:space="0" w:color="auto"/>
                                    <w:bottom w:val="none" w:sz="0" w:space="0" w:color="auto"/>
                                    <w:right w:val="none" w:sz="0" w:space="0" w:color="auto"/>
                                  </w:divBdr>
                                  <w:divsChild>
                                    <w:div w:id="1865947558">
                                      <w:marLeft w:val="0"/>
                                      <w:marRight w:val="0"/>
                                      <w:marTop w:val="0"/>
                                      <w:marBottom w:val="0"/>
                                      <w:divBdr>
                                        <w:top w:val="none" w:sz="0" w:space="0" w:color="auto"/>
                                        <w:left w:val="none" w:sz="0" w:space="0" w:color="auto"/>
                                        <w:bottom w:val="none" w:sz="0" w:space="0" w:color="auto"/>
                                        <w:right w:val="none" w:sz="0" w:space="0" w:color="auto"/>
                                      </w:divBdr>
                                      <w:divsChild>
                                        <w:div w:id="2031644156">
                                          <w:marLeft w:val="0"/>
                                          <w:marRight w:val="0"/>
                                          <w:marTop w:val="0"/>
                                          <w:marBottom w:val="0"/>
                                          <w:divBdr>
                                            <w:top w:val="none" w:sz="0" w:space="0" w:color="auto"/>
                                            <w:left w:val="none" w:sz="0" w:space="0" w:color="auto"/>
                                            <w:bottom w:val="none" w:sz="0" w:space="0" w:color="auto"/>
                                            <w:right w:val="none" w:sz="0" w:space="0" w:color="auto"/>
                                          </w:divBdr>
                                        </w:div>
                                        <w:div w:id="2053922178">
                                          <w:marLeft w:val="0"/>
                                          <w:marRight w:val="0"/>
                                          <w:marTop w:val="0"/>
                                          <w:marBottom w:val="0"/>
                                          <w:divBdr>
                                            <w:top w:val="none" w:sz="0" w:space="0" w:color="auto"/>
                                            <w:left w:val="none" w:sz="0" w:space="0" w:color="auto"/>
                                            <w:bottom w:val="none" w:sz="0" w:space="0" w:color="auto"/>
                                            <w:right w:val="none" w:sz="0" w:space="0" w:color="auto"/>
                                          </w:divBdr>
                                        </w:div>
                                        <w:div w:id="14594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23333">
                              <w:marLeft w:val="0"/>
                              <w:marRight w:val="0"/>
                              <w:marTop w:val="0"/>
                              <w:marBottom w:val="0"/>
                              <w:divBdr>
                                <w:top w:val="none" w:sz="0" w:space="0" w:color="auto"/>
                                <w:left w:val="none" w:sz="0" w:space="0" w:color="auto"/>
                                <w:bottom w:val="none" w:sz="0" w:space="0" w:color="auto"/>
                                <w:right w:val="none" w:sz="0" w:space="0" w:color="auto"/>
                              </w:divBdr>
                              <w:divsChild>
                                <w:div w:id="1462576871">
                                  <w:marLeft w:val="0"/>
                                  <w:marRight w:val="0"/>
                                  <w:marTop w:val="0"/>
                                  <w:marBottom w:val="0"/>
                                  <w:divBdr>
                                    <w:top w:val="none" w:sz="0" w:space="0" w:color="auto"/>
                                    <w:left w:val="none" w:sz="0" w:space="0" w:color="auto"/>
                                    <w:bottom w:val="none" w:sz="0" w:space="0" w:color="auto"/>
                                    <w:right w:val="none" w:sz="0" w:space="0" w:color="auto"/>
                                  </w:divBdr>
                                </w:div>
                              </w:divsChild>
                            </w:div>
                            <w:div w:id="699401532">
                              <w:marLeft w:val="0"/>
                              <w:marRight w:val="0"/>
                              <w:marTop w:val="0"/>
                              <w:marBottom w:val="0"/>
                              <w:divBdr>
                                <w:top w:val="none" w:sz="0" w:space="0" w:color="auto"/>
                                <w:left w:val="none" w:sz="0" w:space="0" w:color="auto"/>
                                <w:bottom w:val="none" w:sz="0" w:space="0" w:color="auto"/>
                                <w:right w:val="none" w:sz="0" w:space="0" w:color="auto"/>
                              </w:divBdr>
                              <w:divsChild>
                                <w:div w:id="1933707906">
                                  <w:marLeft w:val="0"/>
                                  <w:marRight w:val="0"/>
                                  <w:marTop w:val="0"/>
                                  <w:marBottom w:val="0"/>
                                  <w:divBdr>
                                    <w:top w:val="none" w:sz="0" w:space="0" w:color="auto"/>
                                    <w:left w:val="none" w:sz="0" w:space="0" w:color="auto"/>
                                    <w:bottom w:val="none" w:sz="0" w:space="0" w:color="auto"/>
                                    <w:right w:val="none" w:sz="0" w:space="0" w:color="auto"/>
                                  </w:divBdr>
                                  <w:divsChild>
                                    <w:div w:id="2075156703">
                                      <w:marLeft w:val="0"/>
                                      <w:marRight w:val="0"/>
                                      <w:marTop w:val="0"/>
                                      <w:marBottom w:val="0"/>
                                      <w:divBdr>
                                        <w:top w:val="none" w:sz="0" w:space="0" w:color="auto"/>
                                        <w:left w:val="none" w:sz="0" w:space="0" w:color="auto"/>
                                        <w:bottom w:val="none" w:sz="0" w:space="0" w:color="auto"/>
                                        <w:right w:val="none" w:sz="0" w:space="0" w:color="auto"/>
                                      </w:divBdr>
                                      <w:divsChild>
                                        <w:div w:id="402727348">
                                          <w:marLeft w:val="0"/>
                                          <w:marRight w:val="0"/>
                                          <w:marTop w:val="0"/>
                                          <w:marBottom w:val="0"/>
                                          <w:divBdr>
                                            <w:top w:val="none" w:sz="0" w:space="0" w:color="auto"/>
                                            <w:left w:val="none" w:sz="0" w:space="0" w:color="auto"/>
                                            <w:bottom w:val="none" w:sz="0" w:space="0" w:color="auto"/>
                                            <w:right w:val="none" w:sz="0" w:space="0" w:color="auto"/>
                                          </w:divBdr>
                                        </w:div>
                                        <w:div w:id="65953440">
                                          <w:marLeft w:val="0"/>
                                          <w:marRight w:val="0"/>
                                          <w:marTop w:val="0"/>
                                          <w:marBottom w:val="0"/>
                                          <w:divBdr>
                                            <w:top w:val="none" w:sz="0" w:space="0" w:color="auto"/>
                                            <w:left w:val="none" w:sz="0" w:space="0" w:color="auto"/>
                                            <w:bottom w:val="none" w:sz="0" w:space="0" w:color="auto"/>
                                            <w:right w:val="none" w:sz="0" w:space="0" w:color="auto"/>
                                          </w:divBdr>
                                        </w:div>
                                        <w:div w:id="10639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438">
                              <w:marLeft w:val="0"/>
                              <w:marRight w:val="0"/>
                              <w:marTop w:val="0"/>
                              <w:marBottom w:val="0"/>
                              <w:divBdr>
                                <w:top w:val="none" w:sz="0" w:space="0" w:color="auto"/>
                                <w:left w:val="none" w:sz="0" w:space="0" w:color="auto"/>
                                <w:bottom w:val="none" w:sz="0" w:space="0" w:color="auto"/>
                                <w:right w:val="none" w:sz="0" w:space="0" w:color="auto"/>
                              </w:divBdr>
                              <w:divsChild>
                                <w:div w:id="1473064739">
                                  <w:marLeft w:val="0"/>
                                  <w:marRight w:val="0"/>
                                  <w:marTop w:val="0"/>
                                  <w:marBottom w:val="0"/>
                                  <w:divBdr>
                                    <w:top w:val="none" w:sz="0" w:space="0" w:color="auto"/>
                                    <w:left w:val="none" w:sz="0" w:space="0" w:color="auto"/>
                                    <w:bottom w:val="none" w:sz="0" w:space="0" w:color="auto"/>
                                    <w:right w:val="none" w:sz="0" w:space="0" w:color="auto"/>
                                  </w:divBdr>
                                </w:div>
                              </w:divsChild>
                            </w:div>
                            <w:div w:id="2089301651">
                              <w:marLeft w:val="0"/>
                              <w:marRight w:val="0"/>
                              <w:marTop w:val="0"/>
                              <w:marBottom w:val="0"/>
                              <w:divBdr>
                                <w:top w:val="none" w:sz="0" w:space="0" w:color="auto"/>
                                <w:left w:val="none" w:sz="0" w:space="0" w:color="auto"/>
                                <w:bottom w:val="none" w:sz="0" w:space="0" w:color="auto"/>
                                <w:right w:val="none" w:sz="0" w:space="0" w:color="auto"/>
                              </w:divBdr>
                              <w:divsChild>
                                <w:div w:id="1942102108">
                                  <w:marLeft w:val="0"/>
                                  <w:marRight w:val="0"/>
                                  <w:marTop w:val="0"/>
                                  <w:marBottom w:val="0"/>
                                  <w:divBdr>
                                    <w:top w:val="none" w:sz="0" w:space="0" w:color="auto"/>
                                    <w:left w:val="none" w:sz="0" w:space="0" w:color="auto"/>
                                    <w:bottom w:val="none" w:sz="0" w:space="0" w:color="auto"/>
                                    <w:right w:val="none" w:sz="0" w:space="0" w:color="auto"/>
                                  </w:divBdr>
                                  <w:divsChild>
                                    <w:div w:id="2144345740">
                                      <w:marLeft w:val="0"/>
                                      <w:marRight w:val="0"/>
                                      <w:marTop w:val="0"/>
                                      <w:marBottom w:val="0"/>
                                      <w:divBdr>
                                        <w:top w:val="none" w:sz="0" w:space="0" w:color="auto"/>
                                        <w:left w:val="none" w:sz="0" w:space="0" w:color="auto"/>
                                        <w:bottom w:val="none" w:sz="0" w:space="0" w:color="auto"/>
                                        <w:right w:val="none" w:sz="0" w:space="0" w:color="auto"/>
                                      </w:divBdr>
                                      <w:divsChild>
                                        <w:div w:id="158623653">
                                          <w:marLeft w:val="0"/>
                                          <w:marRight w:val="0"/>
                                          <w:marTop w:val="0"/>
                                          <w:marBottom w:val="0"/>
                                          <w:divBdr>
                                            <w:top w:val="none" w:sz="0" w:space="0" w:color="auto"/>
                                            <w:left w:val="none" w:sz="0" w:space="0" w:color="auto"/>
                                            <w:bottom w:val="none" w:sz="0" w:space="0" w:color="auto"/>
                                            <w:right w:val="none" w:sz="0" w:space="0" w:color="auto"/>
                                          </w:divBdr>
                                        </w:div>
                                        <w:div w:id="1087069733">
                                          <w:marLeft w:val="0"/>
                                          <w:marRight w:val="0"/>
                                          <w:marTop w:val="0"/>
                                          <w:marBottom w:val="0"/>
                                          <w:divBdr>
                                            <w:top w:val="none" w:sz="0" w:space="0" w:color="auto"/>
                                            <w:left w:val="none" w:sz="0" w:space="0" w:color="auto"/>
                                            <w:bottom w:val="none" w:sz="0" w:space="0" w:color="auto"/>
                                            <w:right w:val="none" w:sz="0" w:space="0" w:color="auto"/>
                                          </w:divBdr>
                                        </w:div>
                                        <w:div w:id="17552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3502">
                              <w:marLeft w:val="0"/>
                              <w:marRight w:val="0"/>
                              <w:marTop w:val="0"/>
                              <w:marBottom w:val="0"/>
                              <w:divBdr>
                                <w:top w:val="none" w:sz="0" w:space="0" w:color="auto"/>
                                <w:left w:val="none" w:sz="0" w:space="0" w:color="auto"/>
                                <w:bottom w:val="none" w:sz="0" w:space="0" w:color="auto"/>
                                <w:right w:val="none" w:sz="0" w:space="0" w:color="auto"/>
                              </w:divBdr>
                              <w:divsChild>
                                <w:div w:id="1072654396">
                                  <w:marLeft w:val="0"/>
                                  <w:marRight w:val="0"/>
                                  <w:marTop w:val="0"/>
                                  <w:marBottom w:val="0"/>
                                  <w:divBdr>
                                    <w:top w:val="none" w:sz="0" w:space="0" w:color="auto"/>
                                    <w:left w:val="none" w:sz="0" w:space="0" w:color="auto"/>
                                    <w:bottom w:val="none" w:sz="0" w:space="0" w:color="auto"/>
                                    <w:right w:val="none" w:sz="0" w:space="0" w:color="auto"/>
                                  </w:divBdr>
                                </w:div>
                              </w:divsChild>
                            </w:div>
                            <w:div w:id="1875071239">
                              <w:marLeft w:val="0"/>
                              <w:marRight w:val="0"/>
                              <w:marTop w:val="0"/>
                              <w:marBottom w:val="0"/>
                              <w:divBdr>
                                <w:top w:val="none" w:sz="0" w:space="0" w:color="auto"/>
                                <w:left w:val="none" w:sz="0" w:space="0" w:color="auto"/>
                                <w:bottom w:val="none" w:sz="0" w:space="0" w:color="auto"/>
                                <w:right w:val="none" w:sz="0" w:space="0" w:color="auto"/>
                              </w:divBdr>
                              <w:divsChild>
                                <w:div w:id="781654467">
                                  <w:marLeft w:val="0"/>
                                  <w:marRight w:val="0"/>
                                  <w:marTop w:val="0"/>
                                  <w:marBottom w:val="0"/>
                                  <w:divBdr>
                                    <w:top w:val="none" w:sz="0" w:space="0" w:color="auto"/>
                                    <w:left w:val="none" w:sz="0" w:space="0" w:color="auto"/>
                                    <w:bottom w:val="none" w:sz="0" w:space="0" w:color="auto"/>
                                    <w:right w:val="none" w:sz="0" w:space="0" w:color="auto"/>
                                  </w:divBdr>
                                  <w:divsChild>
                                    <w:div w:id="1745567609">
                                      <w:marLeft w:val="0"/>
                                      <w:marRight w:val="0"/>
                                      <w:marTop w:val="0"/>
                                      <w:marBottom w:val="0"/>
                                      <w:divBdr>
                                        <w:top w:val="none" w:sz="0" w:space="0" w:color="auto"/>
                                        <w:left w:val="none" w:sz="0" w:space="0" w:color="auto"/>
                                        <w:bottom w:val="none" w:sz="0" w:space="0" w:color="auto"/>
                                        <w:right w:val="none" w:sz="0" w:space="0" w:color="auto"/>
                                      </w:divBdr>
                                      <w:divsChild>
                                        <w:div w:id="1790396499">
                                          <w:marLeft w:val="0"/>
                                          <w:marRight w:val="0"/>
                                          <w:marTop w:val="0"/>
                                          <w:marBottom w:val="0"/>
                                          <w:divBdr>
                                            <w:top w:val="none" w:sz="0" w:space="0" w:color="auto"/>
                                            <w:left w:val="none" w:sz="0" w:space="0" w:color="auto"/>
                                            <w:bottom w:val="none" w:sz="0" w:space="0" w:color="auto"/>
                                            <w:right w:val="none" w:sz="0" w:space="0" w:color="auto"/>
                                          </w:divBdr>
                                        </w:div>
                                        <w:div w:id="809127728">
                                          <w:marLeft w:val="0"/>
                                          <w:marRight w:val="0"/>
                                          <w:marTop w:val="0"/>
                                          <w:marBottom w:val="0"/>
                                          <w:divBdr>
                                            <w:top w:val="none" w:sz="0" w:space="0" w:color="auto"/>
                                            <w:left w:val="none" w:sz="0" w:space="0" w:color="auto"/>
                                            <w:bottom w:val="none" w:sz="0" w:space="0" w:color="auto"/>
                                            <w:right w:val="none" w:sz="0" w:space="0" w:color="auto"/>
                                          </w:divBdr>
                                        </w:div>
                                        <w:div w:id="1287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0992">
                              <w:marLeft w:val="0"/>
                              <w:marRight w:val="0"/>
                              <w:marTop w:val="0"/>
                              <w:marBottom w:val="0"/>
                              <w:divBdr>
                                <w:top w:val="none" w:sz="0" w:space="0" w:color="auto"/>
                                <w:left w:val="none" w:sz="0" w:space="0" w:color="auto"/>
                                <w:bottom w:val="none" w:sz="0" w:space="0" w:color="auto"/>
                                <w:right w:val="none" w:sz="0" w:space="0" w:color="auto"/>
                              </w:divBdr>
                              <w:divsChild>
                                <w:div w:id="307781547">
                                  <w:marLeft w:val="0"/>
                                  <w:marRight w:val="0"/>
                                  <w:marTop w:val="0"/>
                                  <w:marBottom w:val="0"/>
                                  <w:divBdr>
                                    <w:top w:val="none" w:sz="0" w:space="0" w:color="auto"/>
                                    <w:left w:val="none" w:sz="0" w:space="0" w:color="auto"/>
                                    <w:bottom w:val="none" w:sz="0" w:space="0" w:color="auto"/>
                                    <w:right w:val="none" w:sz="0" w:space="0" w:color="auto"/>
                                  </w:divBdr>
                                </w:div>
                              </w:divsChild>
                            </w:div>
                            <w:div w:id="748574318">
                              <w:marLeft w:val="0"/>
                              <w:marRight w:val="0"/>
                              <w:marTop w:val="0"/>
                              <w:marBottom w:val="0"/>
                              <w:divBdr>
                                <w:top w:val="none" w:sz="0" w:space="0" w:color="auto"/>
                                <w:left w:val="none" w:sz="0" w:space="0" w:color="auto"/>
                                <w:bottom w:val="none" w:sz="0" w:space="0" w:color="auto"/>
                                <w:right w:val="none" w:sz="0" w:space="0" w:color="auto"/>
                              </w:divBdr>
                              <w:divsChild>
                                <w:div w:id="671032117">
                                  <w:marLeft w:val="0"/>
                                  <w:marRight w:val="0"/>
                                  <w:marTop w:val="0"/>
                                  <w:marBottom w:val="0"/>
                                  <w:divBdr>
                                    <w:top w:val="none" w:sz="0" w:space="0" w:color="auto"/>
                                    <w:left w:val="none" w:sz="0" w:space="0" w:color="auto"/>
                                    <w:bottom w:val="none" w:sz="0" w:space="0" w:color="auto"/>
                                    <w:right w:val="none" w:sz="0" w:space="0" w:color="auto"/>
                                  </w:divBdr>
                                  <w:divsChild>
                                    <w:div w:id="538905602">
                                      <w:marLeft w:val="0"/>
                                      <w:marRight w:val="0"/>
                                      <w:marTop w:val="0"/>
                                      <w:marBottom w:val="0"/>
                                      <w:divBdr>
                                        <w:top w:val="none" w:sz="0" w:space="0" w:color="auto"/>
                                        <w:left w:val="none" w:sz="0" w:space="0" w:color="auto"/>
                                        <w:bottom w:val="none" w:sz="0" w:space="0" w:color="auto"/>
                                        <w:right w:val="none" w:sz="0" w:space="0" w:color="auto"/>
                                      </w:divBdr>
                                      <w:divsChild>
                                        <w:div w:id="534468732">
                                          <w:marLeft w:val="0"/>
                                          <w:marRight w:val="0"/>
                                          <w:marTop w:val="0"/>
                                          <w:marBottom w:val="0"/>
                                          <w:divBdr>
                                            <w:top w:val="none" w:sz="0" w:space="0" w:color="auto"/>
                                            <w:left w:val="none" w:sz="0" w:space="0" w:color="auto"/>
                                            <w:bottom w:val="none" w:sz="0" w:space="0" w:color="auto"/>
                                            <w:right w:val="none" w:sz="0" w:space="0" w:color="auto"/>
                                          </w:divBdr>
                                        </w:div>
                                        <w:div w:id="827861879">
                                          <w:marLeft w:val="0"/>
                                          <w:marRight w:val="0"/>
                                          <w:marTop w:val="0"/>
                                          <w:marBottom w:val="0"/>
                                          <w:divBdr>
                                            <w:top w:val="none" w:sz="0" w:space="0" w:color="auto"/>
                                            <w:left w:val="none" w:sz="0" w:space="0" w:color="auto"/>
                                            <w:bottom w:val="none" w:sz="0" w:space="0" w:color="auto"/>
                                            <w:right w:val="none" w:sz="0" w:space="0" w:color="auto"/>
                                          </w:divBdr>
                                        </w:div>
                                        <w:div w:id="21187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5649">
                              <w:marLeft w:val="0"/>
                              <w:marRight w:val="0"/>
                              <w:marTop w:val="0"/>
                              <w:marBottom w:val="0"/>
                              <w:divBdr>
                                <w:top w:val="none" w:sz="0" w:space="0" w:color="auto"/>
                                <w:left w:val="none" w:sz="0" w:space="0" w:color="auto"/>
                                <w:bottom w:val="none" w:sz="0" w:space="0" w:color="auto"/>
                                <w:right w:val="none" w:sz="0" w:space="0" w:color="auto"/>
                              </w:divBdr>
                              <w:divsChild>
                                <w:div w:id="16737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6256">
      <w:bodyDiv w:val="1"/>
      <w:marLeft w:val="0"/>
      <w:marRight w:val="0"/>
      <w:marTop w:val="0"/>
      <w:marBottom w:val="0"/>
      <w:divBdr>
        <w:top w:val="none" w:sz="0" w:space="0" w:color="auto"/>
        <w:left w:val="none" w:sz="0" w:space="0" w:color="auto"/>
        <w:bottom w:val="none" w:sz="0" w:space="0" w:color="auto"/>
        <w:right w:val="none" w:sz="0" w:space="0" w:color="auto"/>
      </w:divBdr>
    </w:div>
    <w:div w:id="1616063769">
      <w:bodyDiv w:val="1"/>
      <w:marLeft w:val="0"/>
      <w:marRight w:val="0"/>
      <w:marTop w:val="0"/>
      <w:marBottom w:val="0"/>
      <w:divBdr>
        <w:top w:val="none" w:sz="0" w:space="0" w:color="auto"/>
        <w:left w:val="none" w:sz="0" w:space="0" w:color="auto"/>
        <w:bottom w:val="none" w:sz="0" w:space="0" w:color="auto"/>
        <w:right w:val="none" w:sz="0" w:space="0" w:color="auto"/>
      </w:divBdr>
    </w:div>
    <w:div w:id="1916745384">
      <w:bodyDiv w:val="1"/>
      <w:marLeft w:val="0"/>
      <w:marRight w:val="0"/>
      <w:marTop w:val="0"/>
      <w:marBottom w:val="0"/>
      <w:divBdr>
        <w:top w:val="none" w:sz="0" w:space="0" w:color="auto"/>
        <w:left w:val="none" w:sz="0" w:space="0" w:color="auto"/>
        <w:bottom w:val="none" w:sz="0" w:space="0" w:color="auto"/>
        <w:right w:val="none" w:sz="0" w:space="0" w:color="auto"/>
      </w:divBdr>
    </w:div>
    <w:div w:id="19298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4C435-D508-4DD8-98B5-CDFE8C93D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1945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комп26</dc:creator>
  <cp:lastModifiedBy>61</cp:lastModifiedBy>
  <cp:revision>2</cp:revision>
  <dcterms:created xsi:type="dcterms:W3CDTF">2024-10-15T06:32:00Z</dcterms:created>
  <dcterms:modified xsi:type="dcterms:W3CDTF">2024-10-15T06:32:00Z</dcterms:modified>
</cp:coreProperties>
</file>