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0"/>
        <w:gridCol w:w="137"/>
        <w:gridCol w:w="2183"/>
        <w:gridCol w:w="306"/>
        <w:gridCol w:w="5359"/>
        <w:gridCol w:w="1184"/>
      </w:tblGrid>
      <w:tr w:rsidR="009E003B" w:rsidTr="00DB0907">
        <w:trPr>
          <w:trHeight w:val="3595"/>
        </w:trPr>
        <w:tc>
          <w:tcPr>
            <w:tcW w:w="2468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B5D0ECC" wp14:editId="7C0D77FB">
                  <wp:extent cx="1431369" cy="2148478"/>
                  <wp:effectExtent l="0" t="0" r="0" b="0"/>
                  <wp:docPr id="1073741826" name="officeArt object" descr="2024-10-08 12:37:51.317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2024-10-08 12:37:51.317000" descr="2024-10-08 12:37:51.31700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369" cy="214847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Қазтай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Арсен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Еркебуланұлы</w:t>
            </w:r>
            <w:proofErr w:type="spellEnd"/>
          </w:p>
          <w:p w:rsidR="009E003B" w:rsidRDefault="00686B6E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9E003B" w:rsidRDefault="00686B6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Білімі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ғылымдар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факультетінің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Журналистика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жә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не</w:t>
            </w:r>
            <w:proofErr w:type="spellEnd"/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ақпарат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9E003B" w:rsidRDefault="00686B6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29.12.2004</w:t>
            </w:r>
          </w:p>
          <w:p w:rsidR="009E003B" w:rsidRDefault="00686B6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Көксу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ауданы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Ақтекше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ауылы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Қабылиса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24</w:t>
            </w:r>
          </w:p>
          <w:p w:rsidR="009E003B" w:rsidRDefault="00686B6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үйленбеген</w:t>
            </w:r>
            <w:proofErr w:type="spellEnd"/>
          </w:p>
          <w:p w:rsidR="009E003B" w:rsidRDefault="00686B6E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Телефон: 87773883910</w:t>
            </w:r>
          </w:p>
          <w:p w:rsidR="00DB0907" w:rsidRPr="00DB0907" w:rsidRDefault="00686B6E" w:rsidP="00DB0907">
            <w:pPr>
              <w:widowControl w:val="0"/>
              <w:tabs>
                <w:tab w:val="left" w:pos="3084"/>
              </w:tabs>
              <w:spacing w:after="0"/>
              <w:outlineLvl w:val="1"/>
              <w:rPr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поштасы:</w:t>
            </w:r>
            <w:r>
              <w:t>kaztai.arsen@icloud.com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>
        <w:trPr>
          <w:trHeight w:val="1340"/>
        </w:trPr>
        <w:tc>
          <w:tcPr>
            <w:tcW w:w="246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9E003B" w:rsidRDefault="00686B6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 w:rsidR="001041A7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</w:t>
            </w:r>
            <w:proofErr w:type="spellEnd"/>
            <w:r w:rsidR="001041A7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-2024шілде</w:t>
            </w:r>
          </w:p>
          <w:p w:rsidR="009E003B" w:rsidRDefault="00686B6E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>
        <w:trPr>
          <w:trHeight w:val="1684"/>
        </w:trPr>
        <w:tc>
          <w:tcPr>
            <w:tcW w:w="246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1041A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 w:rsidR="00686B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</w:p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36166">
              <w:rPr>
                <w:rFonts w:ascii="Times New Roman" w:hAnsi="Times New Roman"/>
                <w:sz w:val="24"/>
                <w:szCs w:val="24"/>
              </w:rPr>
              <w:t>Ілияс</w:t>
            </w:r>
            <w:proofErr w:type="spellEnd"/>
            <w:r w:rsidR="0063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6166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63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6166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63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6166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63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36166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636166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bookmarkStart w:id="0" w:name="_GoBack"/>
            <w:bookmarkEnd w:id="0"/>
            <w:r w:rsidR="006361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166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E003B" w:rsidRDefault="00686B6E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2.22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>
        <w:trPr>
          <w:trHeight w:val="742"/>
        </w:trPr>
        <w:tc>
          <w:tcPr>
            <w:tcW w:w="246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9E003B" w:rsidRDefault="00686B6E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:rsidR="009E003B" w:rsidRDefault="00686B6E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Мобилографиямен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айналылсу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>
        <w:trPr>
          <w:trHeight w:val="742"/>
        </w:trPr>
        <w:tc>
          <w:tcPr>
            <w:tcW w:w="246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>
        <w:trPr>
          <w:trHeight w:val="2027"/>
        </w:trPr>
        <w:tc>
          <w:tcPr>
            <w:tcW w:w="246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9E003B" w:rsidRDefault="00686B6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9E003B" w:rsidRDefault="00686B6E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 w:rsidTr="00DB0907">
        <w:trPr>
          <w:trHeight w:val="986"/>
        </w:trPr>
        <w:tc>
          <w:tcPr>
            <w:tcW w:w="275" w:type="dxa"/>
            <w:gridSpan w:val="2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003B" w:rsidRDefault="00686B6E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003B" w:rsidRDefault="00686B6E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>
        <w:trPr>
          <w:trHeight w:val="1057"/>
        </w:trPr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1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569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u w:color="7F7F7F"/>
              </w:rPr>
            </w:pPr>
          </w:p>
          <w:p w:rsidR="009E003B" w:rsidRDefault="00686B6E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Қызығушылығы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Тележурналистика</w:t>
            </w:r>
          </w:p>
        </w:tc>
        <w:tc>
          <w:tcPr>
            <w:tcW w:w="1189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</w:tr>
      <w:tr w:rsidR="009E003B" w:rsidTr="00DB0907">
        <w:trPr>
          <w:trHeight w:val="3169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pStyle w:val="A7"/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u w:color="000000"/>
              </w:rPr>
              <w:drawing>
                <wp:inline distT="0" distB="0" distL="0" distR="0" wp14:anchorId="0C0E473B" wp14:editId="1ACF48CD">
                  <wp:extent cx="1533525" cy="1905000"/>
                  <wp:effectExtent l="0" t="0" r="9525" b="0"/>
                  <wp:docPr id="1073741827" name="officeArt object" descr="2024-10-08 12:38:23.239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2024-10-08 12:38:23.239000" descr="2024-10-08 12:38:23.23900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771" cy="19102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1041A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u w:color="000000"/>
              </w:rPr>
            </w:pPr>
            <w:proofErr w:type="spellStart"/>
            <w:r w:rsidRPr="001041A7">
              <w:rPr>
                <w:rFonts w:ascii="Times New Roman" w:hAnsi="Times New Roman"/>
                <w:b/>
                <w:u w:color="000000"/>
              </w:rPr>
              <w:t>Казтай</w:t>
            </w:r>
            <w:proofErr w:type="spellEnd"/>
            <w:r w:rsidRPr="001041A7">
              <w:rPr>
                <w:rFonts w:ascii="Times New Roman" w:hAnsi="Times New Roman"/>
                <w:b/>
                <w:u w:color="000000"/>
              </w:rPr>
              <w:t xml:space="preserve"> Арсен </w:t>
            </w:r>
            <w:proofErr w:type="spellStart"/>
            <w:r w:rsidRPr="001041A7">
              <w:rPr>
                <w:rFonts w:ascii="Times New Roman" w:hAnsi="Times New Roman"/>
                <w:b/>
                <w:u w:color="000000"/>
              </w:rPr>
              <w:t>Еркебуланулы</w:t>
            </w:r>
            <w:proofErr w:type="spellEnd"/>
          </w:p>
          <w:p w:rsidR="009E003B" w:rsidRPr="001041A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u w:color="000000"/>
              </w:rPr>
            </w:pPr>
            <w:r w:rsidRPr="001041A7">
              <w:rPr>
                <w:rFonts w:ascii="Times New Roman" w:hAnsi="Times New Roman"/>
                <w:b/>
                <w:u w:color="000000"/>
              </w:rPr>
              <w:t>Журналист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</w:rPr>
            </w:pPr>
            <w:r w:rsidRPr="00DB0907">
              <w:rPr>
                <w:rFonts w:ascii="Times New Roman" w:hAnsi="Times New Roman" w:cs="Times New Roman"/>
                <w:u w:color="000000"/>
              </w:rPr>
              <w:t xml:space="preserve">Образование: город </w:t>
            </w:r>
            <w:proofErr w:type="spellStart"/>
            <w:r w:rsidRPr="00DB0907">
              <w:rPr>
                <w:rFonts w:ascii="Times New Roman" w:hAnsi="Times New Roman" w:cs="Times New Roman"/>
                <w:u w:color="000000"/>
              </w:rPr>
              <w:t>Талдыкорган</w:t>
            </w:r>
            <w:proofErr w:type="spellEnd"/>
            <w:r w:rsidRPr="00DB0907">
              <w:rPr>
                <w:rFonts w:ascii="Times New Roman" w:hAnsi="Times New Roman" w:cs="Times New Roman"/>
                <w:u w:color="000000"/>
              </w:rPr>
              <w:t xml:space="preserve">, </w:t>
            </w:r>
            <w:proofErr w:type="spellStart"/>
            <w:r w:rsidRPr="00DB0907">
              <w:rPr>
                <w:rFonts w:ascii="Times New Roman" w:hAnsi="Times New Roman" w:cs="Times New Roman"/>
                <w:u w:color="000000"/>
              </w:rPr>
              <w:t>Жетысуский</w:t>
            </w:r>
            <w:proofErr w:type="spellEnd"/>
            <w:r w:rsidRPr="00DB0907">
              <w:rPr>
                <w:rFonts w:ascii="Times New Roman" w:hAnsi="Times New Roman" w:cs="Times New Roman"/>
                <w:u w:color="000000"/>
              </w:rPr>
              <w:t xml:space="preserve"> университет имени Ильяса </w:t>
            </w:r>
            <w:proofErr w:type="spellStart"/>
            <w:r w:rsidRPr="00DB0907">
              <w:rPr>
                <w:rFonts w:ascii="Times New Roman" w:hAnsi="Times New Roman" w:cs="Times New Roman"/>
                <w:u w:color="000000"/>
              </w:rPr>
              <w:t>Жансугирова</w:t>
            </w:r>
            <w:proofErr w:type="spellEnd"/>
            <w:r w:rsidRPr="00DB0907">
              <w:rPr>
                <w:rFonts w:ascii="Times New Roman" w:hAnsi="Times New Roman" w:cs="Times New Roman"/>
                <w:u w:color="000000"/>
              </w:rPr>
              <w:t>, студент 4 курса гуманитарного факультета.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</w:rPr>
            </w:pPr>
            <w:r w:rsidRPr="00DB0907">
              <w:rPr>
                <w:rFonts w:ascii="Times New Roman" w:hAnsi="Times New Roman" w:cs="Times New Roman"/>
                <w:u w:color="000000"/>
              </w:rPr>
              <w:t>Дата рождения: 29.12.2004 г.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</w:rPr>
            </w:pPr>
            <w:r w:rsidRPr="00DB0907">
              <w:rPr>
                <w:rFonts w:ascii="Times New Roman" w:hAnsi="Times New Roman" w:cs="Times New Roman"/>
                <w:u w:color="000000"/>
              </w:rPr>
              <w:t xml:space="preserve">Город: </w:t>
            </w:r>
            <w:proofErr w:type="spellStart"/>
            <w:r w:rsidRPr="00DB0907">
              <w:rPr>
                <w:rFonts w:ascii="Times New Roman" w:hAnsi="Times New Roman" w:cs="Times New Roman"/>
                <w:u w:color="000000"/>
              </w:rPr>
              <w:t>Коксуский</w:t>
            </w:r>
            <w:proofErr w:type="spellEnd"/>
            <w:r w:rsidRPr="00DB0907">
              <w:rPr>
                <w:rFonts w:ascii="Times New Roman" w:hAnsi="Times New Roman" w:cs="Times New Roman"/>
                <w:u w:color="000000"/>
              </w:rPr>
              <w:t xml:space="preserve"> район. Село </w:t>
            </w:r>
            <w:proofErr w:type="spellStart"/>
            <w:r w:rsidRPr="00DB0907">
              <w:rPr>
                <w:rFonts w:ascii="Times New Roman" w:hAnsi="Times New Roman" w:cs="Times New Roman"/>
                <w:u w:color="000000"/>
              </w:rPr>
              <w:t>Актекше</w:t>
            </w:r>
            <w:proofErr w:type="spellEnd"/>
            <w:r w:rsidRPr="00DB0907">
              <w:rPr>
                <w:rFonts w:ascii="Times New Roman" w:hAnsi="Times New Roman" w:cs="Times New Roman"/>
                <w:u w:color="000000"/>
              </w:rPr>
              <w:t xml:space="preserve">. улица </w:t>
            </w:r>
            <w:proofErr w:type="spellStart"/>
            <w:r w:rsidRPr="00DB0907">
              <w:rPr>
                <w:rFonts w:ascii="Times New Roman" w:hAnsi="Times New Roman" w:cs="Times New Roman"/>
                <w:u w:color="000000"/>
              </w:rPr>
              <w:t>Қабылиса</w:t>
            </w:r>
            <w:proofErr w:type="spellEnd"/>
            <w:r w:rsidRPr="00DB0907">
              <w:rPr>
                <w:rFonts w:ascii="Times New Roman" w:hAnsi="Times New Roman" w:cs="Times New Roman"/>
                <w:u w:color="000000"/>
              </w:rPr>
              <w:t xml:space="preserve"> 24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</w:rPr>
            </w:pPr>
            <w:r w:rsidRPr="00DB0907">
              <w:rPr>
                <w:rFonts w:ascii="Times New Roman" w:hAnsi="Times New Roman" w:cs="Times New Roman"/>
                <w:u w:color="000000"/>
              </w:rPr>
              <w:t xml:space="preserve">Семейное положение: не </w:t>
            </w:r>
            <w:proofErr w:type="gramStart"/>
            <w:r w:rsidRPr="00DB0907">
              <w:rPr>
                <w:rFonts w:ascii="Times New Roman" w:hAnsi="Times New Roman" w:cs="Times New Roman"/>
                <w:u w:color="000000"/>
              </w:rPr>
              <w:t>женат</w:t>
            </w:r>
            <w:proofErr w:type="gramEnd"/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</w:rPr>
            </w:pPr>
            <w:r w:rsidRPr="00DB0907">
              <w:rPr>
                <w:rFonts w:ascii="Times New Roman" w:hAnsi="Times New Roman" w:cs="Times New Roman"/>
                <w:u w:color="000000"/>
              </w:rPr>
              <w:t>Телефон: 87773883910</w:t>
            </w:r>
          </w:p>
          <w:p w:rsidR="009E003B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 w:cs="Times New Roman"/>
                <w:u w:color="000000"/>
              </w:rPr>
              <w:t>Электронная почта:kaztai.arsen@icloud.com</w:t>
            </w:r>
          </w:p>
        </w:tc>
      </w:tr>
      <w:tr w:rsidR="009E003B" w:rsidTr="00DB0907">
        <w:trPr>
          <w:trHeight w:val="1331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ОПЫТ РАБОТЫ</w:t>
            </w:r>
          </w:p>
          <w:p w:rsidR="009E003B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ОБУЧЕНИЕ ПРАКТИКИ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1041A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1041A7">
              <w:rPr>
                <w:rFonts w:ascii="Times New Roman" w:hAnsi="Times New Roman"/>
                <w:b/>
                <w:u w:color="000000"/>
              </w:rPr>
              <w:t>Журналист</w:t>
            </w:r>
          </w:p>
          <w:p w:rsidR="009E003B" w:rsidRPr="00DB0907" w:rsidRDefault="001041A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u w:color="000000"/>
              </w:rPr>
              <w:t xml:space="preserve">май 2024 г. </w:t>
            </w:r>
            <w:r>
              <w:rPr>
                <w:rFonts w:ascii="Times New Roman" w:hAnsi="Times New Roman"/>
                <w:u w:color="000000"/>
                <w:lang w:val="kk-KZ"/>
              </w:rPr>
              <w:t>-</w:t>
            </w:r>
            <w:r w:rsidR="00686B6E" w:rsidRPr="00DB0907">
              <w:rPr>
                <w:rFonts w:ascii="Times New Roman" w:hAnsi="Times New Roman"/>
                <w:u w:color="000000"/>
              </w:rPr>
              <w:t xml:space="preserve"> июль 2024 г.</w:t>
            </w:r>
          </w:p>
          <w:p w:rsidR="009E003B" w:rsidRPr="00DB0907" w:rsidRDefault="00686B6E" w:rsidP="00DB090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 xml:space="preserve">Город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Талдыкоргар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. Дом журналистов имени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Бейсена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Куранбека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Жетысу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 газета</w:t>
            </w:r>
          </w:p>
        </w:tc>
      </w:tr>
      <w:tr w:rsidR="009E003B" w:rsidTr="00DB0907">
        <w:trPr>
          <w:trHeight w:val="1381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1041A7" w:rsidRDefault="001041A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1041A7">
              <w:rPr>
                <w:rFonts w:ascii="Times New Roman" w:hAnsi="Times New Roman"/>
                <w:b/>
                <w:u w:color="000000"/>
                <w:lang w:val="kk-KZ"/>
              </w:rPr>
              <w:t>Г</w:t>
            </w:r>
            <w:proofErr w:type="spellStart"/>
            <w:r w:rsidRPr="001041A7">
              <w:rPr>
                <w:rFonts w:ascii="Times New Roman" w:hAnsi="Times New Roman"/>
                <w:b/>
                <w:u w:color="000000"/>
              </w:rPr>
              <w:t>уманитарны</w:t>
            </w:r>
            <w:proofErr w:type="spellEnd"/>
            <w:r w:rsidRPr="001041A7">
              <w:rPr>
                <w:rFonts w:ascii="Times New Roman" w:hAnsi="Times New Roman"/>
                <w:b/>
                <w:u w:color="000000"/>
                <w:lang w:val="kk-KZ"/>
              </w:rPr>
              <w:t>й</w:t>
            </w:r>
            <w:r w:rsidRPr="001041A7">
              <w:rPr>
                <w:rFonts w:ascii="Times New Roman" w:hAnsi="Times New Roman"/>
                <w:b/>
                <w:u w:color="000000"/>
              </w:rPr>
              <w:t xml:space="preserve"> </w:t>
            </w:r>
            <w:r w:rsidRPr="001041A7">
              <w:rPr>
                <w:rFonts w:ascii="Times New Roman" w:hAnsi="Times New Roman"/>
                <w:b/>
                <w:u w:color="000000"/>
                <w:lang w:val="kk-KZ"/>
              </w:rPr>
              <w:t>ф</w:t>
            </w:r>
            <w:proofErr w:type="spellStart"/>
            <w:r w:rsidR="00686B6E" w:rsidRPr="001041A7">
              <w:rPr>
                <w:rFonts w:ascii="Times New Roman" w:hAnsi="Times New Roman"/>
                <w:b/>
                <w:u w:color="000000"/>
              </w:rPr>
              <w:t>акультет</w:t>
            </w:r>
            <w:proofErr w:type="spellEnd"/>
            <w:r w:rsidRPr="001041A7">
              <w:rPr>
                <w:rFonts w:ascii="Times New Roman" w:hAnsi="Times New Roman"/>
                <w:b/>
                <w:u w:color="000000"/>
                <w:lang w:val="kk-KZ"/>
              </w:rPr>
              <w:t>,</w:t>
            </w:r>
            <w:r w:rsidRPr="001041A7">
              <w:rPr>
                <w:rFonts w:ascii="Times New Roman" w:hAnsi="Times New Roman"/>
                <w:b/>
                <w:u w:color="000000"/>
              </w:rPr>
              <w:t xml:space="preserve"> </w:t>
            </w:r>
            <w:r w:rsidRPr="001041A7">
              <w:rPr>
                <w:rFonts w:ascii="Times New Roman" w:hAnsi="Times New Roman"/>
                <w:b/>
                <w:u w:color="000000"/>
                <w:lang w:val="kk-KZ"/>
              </w:rPr>
              <w:t>ж</w:t>
            </w:r>
            <w:proofErr w:type="spellStart"/>
            <w:r w:rsidR="00686B6E" w:rsidRPr="001041A7">
              <w:rPr>
                <w:rFonts w:ascii="Times New Roman" w:hAnsi="Times New Roman"/>
                <w:b/>
                <w:u w:color="000000"/>
              </w:rPr>
              <w:t>урналистика</w:t>
            </w:r>
            <w:proofErr w:type="spellEnd"/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Август 2021 г., форма внутреннего обучения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 w:rsidRPr="00DB0907">
              <w:rPr>
                <w:rFonts w:ascii="Times New Roman" w:hAnsi="Times New Roman"/>
                <w:u w:color="000000"/>
              </w:rPr>
              <w:t>Жетысуский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 университет имени Ильяса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Жансукирова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, Гуманитарный факультет, г.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Талдыкорган</w:t>
            </w:r>
            <w:proofErr w:type="spellEnd"/>
            <w:r w:rsidRPr="00DB0907">
              <w:rPr>
                <w:rFonts w:ascii="Times New Roman" w:hAnsi="Times New Roman"/>
                <w:u w:color="000000"/>
              </w:rPr>
              <w:t xml:space="preserve"> </w:t>
            </w:r>
          </w:p>
          <w:p w:rsidR="009E003B" w:rsidRPr="00DB0907" w:rsidRDefault="00686B6E" w:rsidP="00DB090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Общий средний балл (GPA) составляет 2,</w:t>
            </w:r>
            <w:r w:rsidR="00DB0907" w:rsidRPr="00DB0907">
              <w:rPr>
                <w:rFonts w:ascii="Times New Roman" w:hAnsi="Times New Roman"/>
                <w:u w:color="000000"/>
                <w:lang w:val="kk-KZ"/>
              </w:rPr>
              <w:t>22</w:t>
            </w:r>
          </w:p>
        </w:tc>
      </w:tr>
      <w:tr w:rsidR="009E003B">
        <w:trPr>
          <w:trHeight w:val="1337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Журналист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 xml:space="preserve">Работа с </w:t>
            </w:r>
            <w:proofErr w:type="spellStart"/>
            <w:r w:rsidRPr="00DB0907">
              <w:rPr>
                <w:rFonts w:ascii="Times New Roman" w:hAnsi="Times New Roman"/>
                <w:u w:color="000000"/>
              </w:rPr>
              <w:t>сайтами</w:t>
            </w:r>
            <w:proofErr w:type="gramStart"/>
            <w:r w:rsidRPr="00DB0907">
              <w:rPr>
                <w:rFonts w:ascii="Times New Roman" w:hAnsi="Times New Roman"/>
                <w:u w:color="000000"/>
              </w:rPr>
              <w:t>.М</w:t>
            </w:r>
            <w:proofErr w:type="gramEnd"/>
            <w:r w:rsidRPr="00DB0907">
              <w:rPr>
                <w:rFonts w:ascii="Times New Roman" w:hAnsi="Times New Roman"/>
                <w:u w:color="000000"/>
              </w:rPr>
              <w:t>обилография</w:t>
            </w:r>
            <w:proofErr w:type="spellEnd"/>
          </w:p>
        </w:tc>
      </w:tr>
      <w:tr w:rsidR="009E003B">
        <w:trPr>
          <w:trHeight w:val="742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9E003B" w:rsidTr="00DB0907">
        <w:trPr>
          <w:trHeight w:val="1636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 Своевременное выполнение поставленных задач.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 быстрое мышление и быстрое принятие решений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 быстрое общение с людьми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 высокая ответственность;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 быстро освоить понравившуюся сферу;</w:t>
            </w:r>
          </w:p>
          <w:p w:rsidR="009E003B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 интерес к новостям.</w:t>
            </w:r>
          </w:p>
        </w:tc>
      </w:tr>
      <w:tr w:rsidR="009E003B">
        <w:trPr>
          <w:trHeight w:val="1312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•Умение написать статью;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•Чувствовать себя комфортно перед камерой;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•Умение находить слова в сложных ситуациях.</w:t>
            </w:r>
          </w:p>
        </w:tc>
      </w:tr>
      <w:tr w:rsidR="009E003B">
        <w:trPr>
          <w:trHeight w:val="1057"/>
        </w:trPr>
        <w:tc>
          <w:tcPr>
            <w:tcW w:w="13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/>
        </w:tc>
        <w:tc>
          <w:tcPr>
            <w:tcW w:w="2638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657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>•Тележурналистика</w:t>
            </w:r>
          </w:p>
        </w:tc>
      </w:tr>
    </w:tbl>
    <w:p w:rsidR="009E003B" w:rsidRDefault="009E003B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9E003B" w:rsidRDefault="009E003B">
      <w:pPr>
        <w:pStyle w:val="A8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4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7"/>
        <w:gridCol w:w="6588"/>
      </w:tblGrid>
      <w:tr w:rsidR="009E003B" w:rsidRPr="00636166" w:rsidTr="00DB0907">
        <w:trPr>
          <w:trHeight w:val="3878"/>
        </w:trPr>
        <w:tc>
          <w:tcPr>
            <w:tcW w:w="30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pStyle w:val="A7"/>
            </w:pPr>
            <w:r>
              <w:rPr>
                <w:rFonts w:ascii="Calibri" w:eastAsia="Calibri" w:hAnsi="Calibri" w:cs="Calibri"/>
                <w:noProof/>
                <w:sz w:val="22"/>
                <w:szCs w:val="22"/>
                <w:u w:color="000000"/>
              </w:rPr>
              <w:lastRenderedPageBreak/>
              <w:drawing>
                <wp:inline distT="0" distB="0" distL="0" distR="0" wp14:anchorId="3B35DF57" wp14:editId="1CC5D7C3">
                  <wp:extent cx="1547884" cy="2232613"/>
                  <wp:effectExtent l="0" t="0" r="0" b="0"/>
                  <wp:docPr id="1073741828" name="officeArt object" descr="2024-10-08 12:38:23.239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2024-10-08 12:38:23.239000" descr="2024-10-08 12:38:23.23900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884" cy="223261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1041A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u w:color="000000"/>
                <w:lang w:val="en-US"/>
              </w:rPr>
            </w:pPr>
            <w:proofErr w:type="spellStart"/>
            <w:r w:rsidRPr="001041A7">
              <w:rPr>
                <w:rFonts w:ascii="Times New Roman" w:hAnsi="Times New Roman"/>
                <w:b/>
                <w:u w:color="000000"/>
                <w:lang w:val="en-US"/>
              </w:rPr>
              <w:t>Kaztay</w:t>
            </w:r>
            <w:proofErr w:type="spellEnd"/>
            <w:r w:rsidRPr="001041A7">
              <w:rPr>
                <w:rFonts w:ascii="Times New Roman" w:hAnsi="Times New Roman"/>
                <w:b/>
                <w:u w:color="000000"/>
                <w:lang w:val="en-US"/>
              </w:rPr>
              <w:t xml:space="preserve"> </w:t>
            </w:r>
            <w:proofErr w:type="spellStart"/>
            <w:r w:rsidRPr="001041A7">
              <w:rPr>
                <w:rFonts w:ascii="Times New Roman" w:hAnsi="Times New Roman"/>
                <w:b/>
                <w:u w:color="000000"/>
                <w:lang w:val="en-US"/>
              </w:rPr>
              <w:t>Arsen</w:t>
            </w:r>
            <w:proofErr w:type="spellEnd"/>
            <w:r w:rsidRPr="001041A7">
              <w:rPr>
                <w:rFonts w:ascii="Times New Roman" w:hAnsi="Times New Roman"/>
                <w:b/>
                <w:u w:color="000000"/>
                <w:lang w:val="en-US"/>
              </w:rPr>
              <w:t xml:space="preserve"> </w:t>
            </w:r>
            <w:proofErr w:type="spellStart"/>
            <w:r w:rsidRPr="001041A7">
              <w:rPr>
                <w:rFonts w:ascii="Times New Roman" w:hAnsi="Times New Roman"/>
                <w:b/>
                <w:u w:color="000000"/>
                <w:lang w:val="en-US"/>
              </w:rPr>
              <w:t>Erkebulanuly</w:t>
            </w:r>
            <w:proofErr w:type="spellEnd"/>
          </w:p>
          <w:p w:rsidR="009E003B" w:rsidRPr="001041A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u w:color="000000"/>
                <w:lang w:val="en-US"/>
              </w:rPr>
            </w:pPr>
            <w:r w:rsidRPr="001041A7">
              <w:rPr>
                <w:rFonts w:ascii="Times New Roman" w:hAnsi="Times New Roman"/>
                <w:b/>
                <w:u w:color="000000"/>
                <w:lang w:val="fr-FR"/>
              </w:rPr>
              <w:t>Journalist</w:t>
            </w:r>
          </w:p>
          <w:p w:rsidR="00DB0907" w:rsidRDefault="00DB0907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sz w:val="28"/>
                <w:szCs w:val="28"/>
                <w:u w:color="000000"/>
                <w:lang w:val="kk-KZ"/>
              </w:rPr>
            </w:pP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Education: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Taldykorgan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city,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Zhetysu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University named after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Ilyas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Zhansugirov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>, 4th year student of the Faculty of Journalism and Information, Faculty of Humanities.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Date of birth: 12.29.2004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City: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Koksu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district. The village of 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Aktekshe.Kabylisa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24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it-IT"/>
              </w:rPr>
              <w:t>Marital status: single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Phone: 87773883910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Email:</w:t>
            </w:r>
            <w:r w:rsidRPr="00DB0907">
              <w:rPr>
                <w:u w:color="000000"/>
                <w:lang w:val="en-US"/>
              </w:rPr>
              <w:t>kaztai.arsen@icloud.com</w:t>
            </w:r>
          </w:p>
        </w:tc>
      </w:tr>
      <w:tr w:rsidR="009E003B" w:rsidRPr="00636166" w:rsidTr="00DB0907">
        <w:trPr>
          <w:trHeight w:val="1525"/>
        </w:trPr>
        <w:tc>
          <w:tcPr>
            <w:tcW w:w="305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9E003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fr-FR"/>
              </w:rPr>
              <w:t>Journalist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May 2024 </w:t>
            </w:r>
            <w:r w:rsidR="001041A7">
              <w:rPr>
                <w:rFonts w:ascii="Times New Roman" w:hAnsi="Times New Roman"/>
                <w:u w:color="000000"/>
                <w:lang w:val="kk-KZ"/>
              </w:rPr>
              <w:t>-</w:t>
            </w:r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July 2024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City of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Taldykorgar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. House of Journalists named after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Beisen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Kuranbek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Zhetysu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newspaper</w:t>
            </w:r>
          </w:p>
          <w:p w:rsidR="009E003B" w:rsidRPr="00DB0907" w:rsidRDefault="009E003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</w:p>
        </w:tc>
      </w:tr>
      <w:tr w:rsidR="009E003B" w:rsidRPr="00636166" w:rsidTr="00DB0907">
        <w:trPr>
          <w:trHeight w:val="1621"/>
        </w:trPr>
        <w:tc>
          <w:tcPr>
            <w:tcW w:w="3057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Faculty of Humanities. Journalism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August 2021, internal training form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Zhetysu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University named after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Ilyas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Zhansukirov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, Faculty of Humanities, </w:t>
            </w:r>
            <w:proofErr w:type="spellStart"/>
            <w:r w:rsidRPr="00DB0907">
              <w:rPr>
                <w:rFonts w:ascii="Times New Roman" w:hAnsi="Times New Roman"/>
                <w:u w:color="000000"/>
                <w:lang w:val="en-US"/>
              </w:rPr>
              <w:t>Taldykorgan</w:t>
            </w:r>
            <w:proofErr w:type="spellEnd"/>
            <w:r w:rsidRPr="00DB0907">
              <w:rPr>
                <w:rFonts w:ascii="Times New Roman" w:hAnsi="Times New Roman"/>
                <w:u w:color="000000"/>
                <w:lang w:val="en-US"/>
              </w:rPr>
              <w:t xml:space="preserve"> 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Overall grade point average (GPA) is 2.22</w:t>
            </w:r>
          </w:p>
        </w:tc>
      </w:tr>
      <w:tr w:rsidR="009E003B" w:rsidRPr="00636166" w:rsidTr="00DB0907">
        <w:trPr>
          <w:trHeight w:val="966"/>
        </w:trPr>
        <w:tc>
          <w:tcPr>
            <w:tcW w:w="30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DB0907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fr-FR"/>
              </w:rPr>
              <w:t>Journalist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Working with websites. Photo video recording</w:t>
            </w:r>
          </w:p>
        </w:tc>
      </w:tr>
      <w:tr w:rsidR="009E003B" w:rsidRPr="00636166" w:rsidTr="00DB0907">
        <w:trPr>
          <w:trHeight w:val="1082"/>
        </w:trPr>
        <w:tc>
          <w:tcPr>
            <w:tcW w:w="30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9E00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003B" w:rsidRPr="00DB0907" w:rsidRDefault="00686B6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0907"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9E003B" w:rsidTr="00DB0907">
        <w:trPr>
          <w:trHeight w:val="1708"/>
        </w:trPr>
        <w:tc>
          <w:tcPr>
            <w:tcW w:w="30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•Timely completion of assigned tasks.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 quick thinking and quick decision making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 quick communication with people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 high responsibility;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 quickly master the field you like;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DB0907">
              <w:rPr>
                <w:rFonts w:ascii="Times New Roman" w:hAnsi="Times New Roman"/>
                <w:u w:color="000000"/>
              </w:rPr>
              <w:t xml:space="preserve">• </w:t>
            </w:r>
            <w:r w:rsidRPr="00DB0907">
              <w:rPr>
                <w:rFonts w:ascii="Times New Roman" w:hAnsi="Times New Roman"/>
                <w:u w:color="000000"/>
                <w:lang w:val="en-US"/>
              </w:rPr>
              <w:t>interest in news.</w:t>
            </w:r>
          </w:p>
        </w:tc>
      </w:tr>
      <w:tr w:rsidR="009E003B" w:rsidRPr="00636166" w:rsidTr="00DB0907">
        <w:trPr>
          <w:trHeight w:val="814"/>
        </w:trPr>
        <w:tc>
          <w:tcPr>
            <w:tcW w:w="305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•Ability to write an article;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•Feel comfortable in front of the camera;</w:t>
            </w:r>
          </w:p>
          <w:p w:rsidR="009E003B" w:rsidRPr="00DB0907" w:rsidRDefault="00686B6E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en-US"/>
              </w:rPr>
            </w:pPr>
            <w:r w:rsidRPr="00DB0907">
              <w:rPr>
                <w:rFonts w:ascii="Times New Roman" w:hAnsi="Times New Roman"/>
                <w:u w:color="000000"/>
                <w:lang w:val="en-US"/>
              </w:rPr>
              <w:t>•Ability to find words in difficult situations.</w:t>
            </w:r>
          </w:p>
        </w:tc>
      </w:tr>
      <w:tr w:rsidR="009E003B" w:rsidTr="00DB0907">
        <w:trPr>
          <w:trHeight w:val="1622"/>
        </w:trPr>
        <w:tc>
          <w:tcPr>
            <w:tcW w:w="305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003B" w:rsidRDefault="00686B6E">
            <w:pPr>
              <w:pStyle w:val="HTML"/>
              <w:tabs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  <w:tab w:val="left" w:pos="8849"/>
              </w:tabs>
              <w:spacing w:after="0" w:line="420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•</w:t>
            </w:r>
            <w:r w:rsidR="00DB0907">
              <w:rPr>
                <w:rFonts w:ascii="Times New Roman" w:hAnsi="Times New Roman" w:cs="Times New Roman"/>
                <w:color w:val="auto"/>
                <w:u w:color="E8EAED"/>
                <w:lang w:val="kk-KZ"/>
              </w:rPr>
              <w:t xml:space="preserve"> </w:t>
            </w:r>
            <w:r w:rsidR="00DB0907">
              <w:rPr>
                <w:rFonts w:ascii="Times New Roman" w:hAnsi="Times New Roman" w:cs="Times New Roman"/>
                <w:color w:val="auto"/>
                <w:u w:color="E8EAED"/>
              </w:rPr>
              <w:t>T</w:t>
            </w:r>
            <w:r w:rsidRPr="00DB0907">
              <w:rPr>
                <w:rFonts w:ascii="Times New Roman" w:hAnsi="Times New Roman" w:cs="Times New Roman"/>
                <w:color w:val="auto"/>
                <w:u w:color="E8EAED"/>
              </w:rPr>
              <w:t>elevision journalism</w:t>
            </w:r>
          </w:p>
        </w:tc>
      </w:tr>
    </w:tbl>
    <w:p w:rsidR="009E003B" w:rsidRDefault="009E003B">
      <w:pPr>
        <w:widowControl w:val="0"/>
        <w:spacing w:line="240" w:lineRule="auto"/>
        <w:ind w:left="108" w:hanging="108"/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E003B" w:rsidRDefault="009E003B"/>
    <w:sectPr w:rsidR="009E003B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B5" w:rsidRDefault="002C0EB5">
      <w:pPr>
        <w:spacing w:after="0" w:line="240" w:lineRule="auto"/>
      </w:pPr>
      <w:r>
        <w:separator/>
      </w:r>
    </w:p>
  </w:endnote>
  <w:endnote w:type="continuationSeparator" w:id="0">
    <w:p w:rsidR="002C0EB5" w:rsidRDefault="002C0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3B" w:rsidRDefault="009E00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B5" w:rsidRDefault="002C0EB5">
      <w:pPr>
        <w:spacing w:after="0" w:line="240" w:lineRule="auto"/>
      </w:pPr>
      <w:r>
        <w:separator/>
      </w:r>
    </w:p>
  </w:footnote>
  <w:footnote w:type="continuationSeparator" w:id="0">
    <w:p w:rsidR="002C0EB5" w:rsidRDefault="002C0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03B" w:rsidRDefault="00686B6E">
    <w:pPr>
      <w:pStyle w:val="a4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Прямоугольник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E43A6"/>
    <w:multiLevelType w:val="hybridMultilevel"/>
    <w:tmpl w:val="F746E32A"/>
    <w:lvl w:ilvl="0" w:tplc="7884E09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3F01FA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05E1C5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B67E9F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2E86F6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33482E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0DEFC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EF64978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27463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7D2389D"/>
    <w:multiLevelType w:val="hybridMultilevel"/>
    <w:tmpl w:val="5674140C"/>
    <w:lvl w:ilvl="0" w:tplc="69160F6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A90793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E8622D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D83870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EEA2830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221ABB2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34F869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F77046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7908ADC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FE030BF"/>
    <w:multiLevelType w:val="hybridMultilevel"/>
    <w:tmpl w:val="ACEA1126"/>
    <w:lvl w:ilvl="0" w:tplc="57584FC8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C882C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24AD0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F0F36C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6F1D4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6ADDB8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283698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5E4618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ECFB3C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AFF0F84"/>
    <w:multiLevelType w:val="hybridMultilevel"/>
    <w:tmpl w:val="C3AAD28C"/>
    <w:lvl w:ilvl="0" w:tplc="E23EF85A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14912C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C6B0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72A0A4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F0F6F6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D296D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3E5CA8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1C2FD8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CE647C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E003B"/>
    <w:rsid w:val="001041A7"/>
    <w:rsid w:val="002C0EB5"/>
    <w:rsid w:val="00636166"/>
    <w:rsid w:val="00686B6E"/>
    <w:rsid w:val="006A1936"/>
    <w:rsid w:val="009E003B"/>
    <w:rsid w:val="00BF582D"/>
    <w:rsid w:val="00DB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 A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A8">
    <w:name w:val="Основной текст A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SimSun" w:eastAsia="SimSun" w:hAnsi="SimSun" w:cs="SimSun"/>
      <w:color w:val="000000"/>
      <w:sz w:val="24"/>
      <w:szCs w:val="24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B0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0907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 A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A8">
    <w:name w:val="Основной текст A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SimSun" w:eastAsia="SimSun" w:hAnsi="SimSun" w:cs="SimSun"/>
      <w:color w:val="000000"/>
      <w:sz w:val="24"/>
      <w:szCs w:val="24"/>
      <w:u w:color="00000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B0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0907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Д-7416544561321</cp:lastModifiedBy>
  <cp:revision>6</cp:revision>
  <dcterms:created xsi:type="dcterms:W3CDTF">2024-10-09T12:38:00Z</dcterms:created>
  <dcterms:modified xsi:type="dcterms:W3CDTF">2024-10-14T11:31:00Z</dcterms:modified>
</cp:coreProperties>
</file>