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EA" w:rsidRDefault="003E1FB1">
      <w:pPr>
        <w:numPr>
          <w:ilvl w:val="0"/>
          <w:numId w:val="2"/>
        </w:numPr>
        <w:jc w:val="right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114300" distB="114300" distL="114300" distR="114300">
            <wp:extent cx="1704974" cy="149542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6782" cy="14970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</w:rPr>
        <w:t xml:space="preserve">         </w:t>
      </w:r>
    </w:p>
    <w:p w:rsidR="001934EA" w:rsidRDefault="003E1FB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1934EA" w:rsidRDefault="003E1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Бақытжанұлы Диас</w:t>
      </w:r>
    </w:p>
    <w:p w:rsidR="001934EA" w:rsidRDefault="001934EA">
      <w:pPr>
        <w:jc w:val="center"/>
        <w:rPr>
          <w:b/>
          <w:sz w:val="28"/>
          <w:szCs w:val="28"/>
        </w:rPr>
      </w:pP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Туған күні, айы, жылы                    </w:t>
      </w:r>
      <w:r>
        <w:rPr>
          <w:sz w:val="24"/>
          <w:szCs w:val="24"/>
        </w:rPr>
        <w:t>12.07.2004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Ұлты                                                    </w:t>
      </w:r>
      <w:r>
        <w:rPr>
          <w:sz w:val="24"/>
          <w:szCs w:val="24"/>
        </w:rPr>
        <w:t>қазақ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Мекенжайы, телефоны,                   </w:t>
      </w:r>
      <w:r>
        <w:rPr>
          <w:sz w:val="24"/>
          <w:szCs w:val="24"/>
        </w:rPr>
        <w:t>Талдықорған  қаласы, каблиса жырау . 215үй 33 пәтер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e-mail                                                    Bakytzhanuly.dias1@gmail.com</w:t>
      </w:r>
    </w:p>
    <w:p w:rsidR="001934EA" w:rsidRDefault="003E1FB1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Отбасылық жағдайы                       </w:t>
      </w:r>
      <w:r>
        <w:rPr>
          <w:sz w:val="24"/>
          <w:szCs w:val="24"/>
        </w:rPr>
        <w:t>Тұрмыс құрмаған</w:t>
      </w:r>
    </w:p>
    <w:p w:rsidR="001934EA" w:rsidRDefault="003E1FB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МАҚСАТЫ</w:t>
      </w:r>
    </w:p>
    <w:p w:rsidR="001934EA" w:rsidRDefault="003E1FB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Тәжірбие жинау. Кәсіби және мансаптық өсімге жету. Өз жұмысының маманы бол.</w:t>
      </w:r>
    </w:p>
    <w:p w:rsidR="001934EA" w:rsidRDefault="003E1FB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БІЛІМІ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2010-2018 ж.ж.                    Астана              №66 орта мектеп-гимназиясы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2018-2021 ж.ж.                                  Astana English school мамандырылған гимназиясы 2021-2024 ж.ж.                                 Мақсұт нарикпаев атындағы униыерститеі Халықаралық қатынастар факультеті </w:t>
      </w:r>
    </w:p>
    <w:p w:rsidR="001934EA" w:rsidRDefault="003E1FB1">
      <w:pPr>
        <w:jc w:val="both"/>
        <w:rPr>
          <w:i/>
          <w:sz w:val="27"/>
          <w:szCs w:val="27"/>
        </w:rPr>
      </w:pPr>
      <w:r>
        <w:rPr>
          <w:i/>
          <w:sz w:val="24"/>
          <w:szCs w:val="24"/>
        </w:rPr>
        <w:t xml:space="preserve">2024-2025 </w:t>
      </w:r>
      <w:r>
        <w:rPr>
          <w:i/>
          <w:sz w:val="27"/>
          <w:szCs w:val="27"/>
        </w:rPr>
        <w:t>Жансүгіров атындағы Жетісу университеті, кұқық</w:t>
      </w:r>
    </w:p>
    <w:p w:rsidR="001934EA" w:rsidRDefault="003E1FB1">
      <w:pPr>
        <w:spacing w:line="288" w:lineRule="auto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                  және экономика факультеті, мемлекеттік және</w:t>
      </w:r>
    </w:p>
    <w:p w:rsidR="001934EA" w:rsidRDefault="003E1FB1">
      <w:pPr>
        <w:spacing w:line="331" w:lineRule="auto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                  жергілікті басқару</w:t>
      </w:r>
    </w:p>
    <w:p w:rsidR="001934EA" w:rsidRDefault="001934EA">
      <w:pPr>
        <w:jc w:val="both"/>
        <w:rPr>
          <w:i/>
          <w:sz w:val="24"/>
          <w:szCs w:val="24"/>
        </w:rPr>
      </w:pP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ЖҰМЫС ТӘЖІРИБЕСІ</w:t>
      </w:r>
    </w:p>
    <w:p w:rsidR="001934EA" w:rsidRDefault="001934EA">
      <w:pPr>
        <w:jc w:val="both"/>
        <w:rPr>
          <w:b/>
          <w:sz w:val="24"/>
          <w:szCs w:val="24"/>
        </w:rPr>
      </w:pPr>
    </w:p>
    <w:p w:rsidR="001934EA" w:rsidRDefault="001934EA">
      <w:pPr>
        <w:jc w:val="both"/>
        <w:rPr>
          <w:b/>
          <w:sz w:val="24"/>
          <w:szCs w:val="24"/>
        </w:rPr>
      </w:pP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</w:p>
    <w:p w:rsidR="001934EA" w:rsidRDefault="003E1FB1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ҚОСЫМША АҚПАРАТ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Техникалық дағдылар        </w:t>
      </w:r>
      <w:r>
        <w:rPr>
          <w:sz w:val="24"/>
          <w:szCs w:val="24"/>
        </w:rPr>
        <w:t>Офистік программалар: Microsoft office (Excel, Word,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Access</w:t>
      </w:r>
      <w:r>
        <w:rPr>
          <w:sz w:val="24"/>
          <w:szCs w:val="24"/>
          <w:highlight w:val="white"/>
        </w:rPr>
        <w:t>, Power Point</w:t>
      </w:r>
      <w:r>
        <w:rPr>
          <w:sz w:val="24"/>
          <w:szCs w:val="24"/>
        </w:rPr>
        <w:t>)</w:t>
      </w:r>
    </w:p>
    <w:p w:rsidR="001934EA" w:rsidRDefault="003E1FB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Кәсіби дағдылар,                   </w:t>
      </w:r>
      <w:r>
        <w:rPr>
          <w:sz w:val="24"/>
          <w:szCs w:val="24"/>
        </w:rPr>
        <w:t>ДК-мен жұмыс;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құзыреттіліктер                    </w:t>
      </w:r>
      <w:r>
        <w:rPr>
          <w:sz w:val="24"/>
          <w:szCs w:val="24"/>
        </w:rPr>
        <w:t>құжаттарды талдайбілу;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жұмысты жоспарлау және еңбек процесін 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ұйымдастыру;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тез шешім қабылдау мүмкіндігі.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Шет тілдерін білуі                 </w:t>
      </w:r>
      <w:r>
        <w:rPr>
          <w:sz w:val="24"/>
          <w:szCs w:val="24"/>
        </w:rPr>
        <w:t>Қазақ тілі - ана тілім, орыс тілі – еркін, ағылшын тілі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-базалық деңгейі.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Жеке тұлға қасиеттері         </w:t>
      </w:r>
      <w:r>
        <w:rPr>
          <w:sz w:val="24"/>
          <w:szCs w:val="24"/>
        </w:rPr>
        <w:t>ұкыпты,ақкөңіл, ашық, жауапкершілігі мол,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ұйымдастырушылық, коллективте жұмыс істей білу </w:t>
      </w:r>
    </w:p>
    <w:p w:rsidR="001934EA" w:rsidRDefault="003E1FB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қасиетке ие, адамдармен тез тіл табыса алады.</w:t>
      </w:r>
    </w:p>
    <w:p w:rsidR="001934EA" w:rsidRDefault="003E1FB1">
      <w:pPr>
        <w:jc w:val="center"/>
        <w:rPr>
          <w:b/>
        </w:rPr>
      </w:pPr>
      <w:r>
        <w:rPr>
          <w:b/>
        </w:rPr>
        <w:t xml:space="preserve">         </w:t>
      </w:r>
    </w:p>
    <w:p w:rsidR="001934EA" w:rsidRDefault="001934EA">
      <w:pPr>
        <w:jc w:val="center"/>
        <w:rPr>
          <w:b/>
        </w:rPr>
      </w:pPr>
    </w:p>
    <w:p w:rsidR="001934EA" w:rsidRPr="00784C23" w:rsidRDefault="001934EA" w:rsidP="00784C23">
      <w:pPr>
        <w:rPr>
          <w:b/>
          <w:sz w:val="24"/>
          <w:szCs w:val="24"/>
          <w:lang w:val="ru-RU"/>
        </w:rPr>
      </w:pPr>
    </w:p>
    <w:p w:rsidR="001934EA" w:rsidRDefault="003E1FB1" w:rsidP="001A55A9">
      <w:pPr>
        <w:numPr>
          <w:ilvl w:val="0"/>
          <w:numId w:val="1"/>
        </w:num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ru-RU"/>
        </w:rPr>
        <w:drawing>
          <wp:inline distT="114300" distB="114300" distL="114300" distR="114300">
            <wp:extent cx="1495425" cy="1428750"/>
            <wp:effectExtent l="0" t="0" r="9525" b="0"/>
            <wp:docPr id="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7011" cy="14302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934EA" w:rsidRPr="001A55A9" w:rsidRDefault="001934EA" w:rsidP="001A55A9">
      <w:pPr>
        <w:rPr>
          <w:b/>
          <w:sz w:val="24"/>
          <w:szCs w:val="24"/>
          <w:lang w:val="ru-RU"/>
        </w:rPr>
      </w:pPr>
    </w:p>
    <w:p w:rsidR="001934EA" w:rsidRDefault="001934EA">
      <w:pPr>
        <w:jc w:val="center"/>
        <w:rPr>
          <w:b/>
          <w:sz w:val="24"/>
          <w:szCs w:val="24"/>
        </w:rPr>
      </w:pPr>
    </w:p>
    <w:p w:rsidR="001934EA" w:rsidRDefault="003E1F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1934EA" w:rsidRDefault="003E1FB1" w:rsidP="003E1F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Бакытжанулы Диас</w:t>
      </w:r>
    </w:p>
    <w:p w:rsidR="001934EA" w:rsidRDefault="001934EA">
      <w:pPr>
        <w:rPr>
          <w:b/>
          <w:sz w:val="28"/>
          <w:szCs w:val="28"/>
        </w:rPr>
      </w:pP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Дата рождения                      </w:t>
      </w:r>
      <w:r>
        <w:rPr>
          <w:sz w:val="24"/>
          <w:szCs w:val="24"/>
        </w:rPr>
        <w:t>12.07.2004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Национальность                   </w:t>
      </w:r>
      <w:r>
        <w:rPr>
          <w:sz w:val="24"/>
          <w:szCs w:val="24"/>
        </w:rPr>
        <w:t>казах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Адрес, телефон, e-mail          </w:t>
      </w:r>
      <w:r>
        <w:rPr>
          <w:sz w:val="24"/>
          <w:szCs w:val="24"/>
        </w:rPr>
        <w:t>г. Талдыкорган, Каблиса жырау, 215 дом кв 33,</w:t>
      </w:r>
      <w:r>
        <w:rPr>
          <w:b/>
          <w:sz w:val="24"/>
          <w:szCs w:val="24"/>
        </w:rPr>
        <w:t xml:space="preserve">        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Bakytzhanuly.dias1@gmail.com</w:t>
      </w:r>
    </w:p>
    <w:p w:rsidR="001934EA" w:rsidRDefault="003E1FB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Семейное положение            </w:t>
      </w:r>
      <w:r>
        <w:rPr>
          <w:sz w:val="24"/>
          <w:szCs w:val="24"/>
        </w:rPr>
        <w:t xml:space="preserve">не женат </w:t>
      </w:r>
    </w:p>
    <w:p w:rsidR="001934EA" w:rsidRDefault="003E1FB1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ЦЕЛЬ</w:t>
      </w:r>
    </w:p>
    <w:p w:rsidR="001934EA" w:rsidRDefault="003E1FB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Получение опыта. Достижение профессионального и карьерного роста. Быть 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Профессионалом своего дела.</w:t>
      </w:r>
    </w:p>
    <w:p w:rsidR="001934EA" w:rsidRDefault="003E1FB1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ОБРАЗОВАНИЕ</w:t>
      </w:r>
    </w:p>
    <w:p w:rsidR="001934EA" w:rsidRDefault="003E1FB1">
      <w:pPr>
        <w:rPr>
          <w:i/>
          <w:sz w:val="24"/>
          <w:szCs w:val="24"/>
        </w:rPr>
      </w:pPr>
      <w:r>
        <w:rPr>
          <w:i/>
          <w:sz w:val="24"/>
          <w:szCs w:val="24"/>
        </w:rPr>
        <w:t>20010-2018 гг.                     средняя школа-гимназия № 66 г.Астана</w:t>
      </w:r>
    </w:p>
    <w:p w:rsidR="001934EA" w:rsidRDefault="003E1FB1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2018-2021 гг.                    Astana English school специализированная школа лицей г.Астана</w:t>
      </w:r>
    </w:p>
    <w:p w:rsidR="001934EA" w:rsidRDefault="003E1FB1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2021-2024 Казахстанский государственный университет имени Максута.Н факультет международных отношений </w:t>
      </w:r>
    </w:p>
    <w:p w:rsidR="001934EA" w:rsidRDefault="003E1FB1">
      <w:pPr>
        <w:spacing w:line="276" w:lineRule="auto"/>
        <w:jc w:val="both"/>
        <w:rPr>
          <w:i/>
          <w:sz w:val="27"/>
          <w:szCs w:val="27"/>
        </w:rPr>
      </w:pPr>
      <w:r>
        <w:rPr>
          <w:i/>
          <w:sz w:val="24"/>
          <w:szCs w:val="24"/>
        </w:rPr>
        <w:t xml:space="preserve">2024-2025 </w:t>
      </w:r>
      <w:r>
        <w:rPr>
          <w:i/>
          <w:sz w:val="27"/>
          <w:szCs w:val="27"/>
        </w:rPr>
        <w:t>Жетысуский университет им. И. Жансугурова,</w:t>
      </w:r>
    </w:p>
    <w:p w:rsidR="001934EA" w:rsidRDefault="003E1FB1">
      <w:pPr>
        <w:spacing w:line="331" w:lineRule="auto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факультет права и экономики, специальность </w:t>
      </w:r>
    </w:p>
    <w:p w:rsidR="001934EA" w:rsidRDefault="003E1FB1">
      <w:pPr>
        <w:spacing w:line="331" w:lineRule="auto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                                   государственное и местное управление</w:t>
      </w:r>
    </w:p>
    <w:p w:rsidR="001934EA" w:rsidRDefault="001934EA">
      <w:pPr>
        <w:spacing w:line="276" w:lineRule="auto"/>
        <w:jc w:val="both"/>
        <w:rPr>
          <w:i/>
          <w:sz w:val="24"/>
          <w:szCs w:val="24"/>
        </w:rPr>
      </w:pPr>
    </w:p>
    <w:p w:rsidR="001934EA" w:rsidRDefault="003E1FB1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ОПЫТ РАБОТЫ</w:t>
      </w:r>
    </w:p>
    <w:p w:rsidR="001934EA" w:rsidRPr="001A55A9" w:rsidRDefault="001934EA" w:rsidP="001A55A9">
      <w:pPr>
        <w:rPr>
          <w:sz w:val="24"/>
          <w:szCs w:val="24"/>
          <w:lang w:val="ru-RU"/>
        </w:rPr>
      </w:pPr>
    </w:p>
    <w:p w:rsidR="001934EA" w:rsidRDefault="001934EA">
      <w:pPr>
        <w:jc w:val="center"/>
        <w:rPr>
          <w:sz w:val="24"/>
          <w:szCs w:val="24"/>
        </w:rPr>
      </w:pPr>
    </w:p>
    <w:p w:rsidR="001934EA" w:rsidRDefault="003E1F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ИНФОРМАЦИЯ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Технические навыки                            </w:t>
      </w:r>
      <w:r>
        <w:rPr>
          <w:sz w:val="24"/>
          <w:szCs w:val="24"/>
        </w:rPr>
        <w:t xml:space="preserve">Офисные программы: Microsoft office (Excel, Word, </w:t>
      </w:r>
    </w:p>
    <w:p w:rsidR="001934EA" w:rsidRDefault="003E1FB1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                                                                  Access</w:t>
      </w:r>
      <w:r>
        <w:rPr>
          <w:sz w:val="24"/>
          <w:szCs w:val="24"/>
          <w:highlight w:val="white"/>
        </w:rPr>
        <w:t>, Power Point</w:t>
      </w:r>
      <w:r>
        <w:rPr>
          <w:sz w:val="24"/>
          <w:szCs w:val="24"/>
        </w:rPr>
        <w:t>)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Профессиональные навыки,              </w:t>
      </w:r>
      <w:r>
        <w:rPr>
          <w:sz w:val="24"/>
          <w:szCs w:val="24"/>
        </w:rPr>
        <w:t>Работа с ПК;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Компетенции                                         </w:t>
      </w:r>
      <w:r>
        <w:rPr>
          <w:sz w:val="24"/>
          <w:szCs w:val="24"/>
        </w:rPr>
        <w:t>умение анализировать документы;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планирование работы и организация трудового 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процесса; умение быстро принимать решение.</w:t>
      </w:r>
    </w:p>
    <w:p w:rsidR="001934EA" w:rsidRDefault="003E1FB1">
      <w:pPr>
        <w:jc w:val="both"/>
        <w:rPr>
          <w:color w:val="222222"/>
          <w:sz w:val="24"/>
          <w:szCs w:val="24"/>
          <w:highlight w:val="white"/>
        </w:rPr>
      </w:pPr>
      <w:r>
        <w:rPr>
          <w:b/>
          <w:sz w:val="24"/>
          <w:szCs w:val="24"/>
        </w:rPr>
        <w:t xml:space="preserve">Знание иностранных языков </w:t>
      </w:r>
      <w:r>
        <w:rPr>
          <w:sz w:val="24"/>
          <w:szCs w:val="24"/>
        </w:rPr>
        <w:t xml:space="preserve">            </w:t>
      </w:r>
      <w:r>
        <w:rPr>
          <w:color w:val="222222"/>
          <w:sz w:val="24"/>
          <w:szCs w:val="24"/>
          <w:highlight w:val="white"/>
        </w:rPr>
        <w:t xml:space="preserve">Казахский -родной, русский- в совершенстве, </w:t>
      </w:r>
    </w:p>
    <w:p w:rsidR="001934EA" w:rsidRDefault="003E1FB1">
      <w:pPr>
        <w:jc w:val="both"/>
        <w:rPr>
          <w:sz w:val="24"/>
          <w:szCs w:val="24"/>
        </w:rPr>
      </w:pPr>
      <w:r>
        <w:rPr>
          <w:color w:val="222222"/>
          <w:sz w:val="24"/>
          <w:szCs w:val="24"/>
          <w:highlight w:val="white"/>
        </w:rPr>
        <w:t xml:space="preserve">                                                                 английский-со словарем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Личные качества                                 </w:t>
      </w:r>
      <w:r>
        <w:rPr>
          <w:sz w:val="24"/>
          <w:szCs w:val="24"/>
        </w:rPr>
        <w:t>Целеустремленность, легкообучаемость,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ответственность, коммуникабельность, 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креативное мышление, самостоятельность, 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доброжелательность, умение работать 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в команде, выносливость.</w:t>
      </w:r>
    </w:p>
    <w:p w:rsidR="001934EA" w:rsidRDefault="001934EA">
      <w:pPr>
        <w:spacing w:line="360" w:lineRule="auto"/>
        <w:jc w:val="both"/>
        <w:rPr>
          <w:b/>
          <w:color w:val="FF0000"/>
          <w:sz w:val="24"/>
          <w:szCs w:val="24"/>
        </w:rPr>
      </w:pPr>
    </w:p>
    <w:tbl>
      <w:tblPr>
        <w:tblStyle w:val="a8"/>
        <w:tblpPr w:leftFromText="180" w:rightFromText="180" w:vertAnchor="text" w:tblpX="7286"/>
        <w:tblW w:w="206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68"/>
      </w:tblGrid>
      <w:tr w:rsidR="001934EA" w:rsidTr="001A55A9">
        <w:trPr>
          <w:trHeight w:val="70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34EA" w:rsidRDefault="003E1FB1" w:rsidP="001A55A9">
            <w:pPr>
              <w:ind w:left="142"/>
              <w:jc w:val="right"/>
            </w:pPr>
            <w:r>
              <w:rPr>
                <w:noProof/>
                <w:lang w:val="ru-RU"/>
              </w:rPr>
              <w:lastRenderedPageBreak/>
              <w:drawing>
                <wp:inline distT="114300" distB="114300" distL="114300" distR="114300" wp14:anchorId="6135380E" wp14:editId="51B46440">
                  <wp:extent cx="1619249" cy="1247775"/>
                  <wp:effectExtent l="0" t="0" r="635" b="0"/>
                  <wp:docPr id="4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966" cy="124909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4EA" w:rsidRDefault="003E1FB1">
      <w:pPr>
        <w:jc w:val="center"/>
        <w:rPr>
          <w:b/>
        </w:rPr>
      </w:pPr>
      <w:r>
        <w:rPr>
          <w:b/>
        </w:rPr>
        <w:t xml:space="preserve">         </w:t>
      </w:r>
    </w:p>
    <w:p w:rsidR="001934EA" w:rsidRDefault="001934EA">
      <w:pPr>
        <w:jc w:val="center"/>
        <w:rPr>
          <w:b/>
        </w:rPr>
      </w:pPr>
    </w:p>
    <w:p w:rsidR="001934EA" w:rsidRDefault="001934EA">
      <w:pPr>
        <w:jc w:val="center"/>
        <w:rPr>
          <w:b/>
        </w:rPr>
      </w:pPr>
    </w:p>
    <w:p w:rsidR="001934EA" w:rsidRDefault="001934EA">
      <w:pPr>
        <w:jc w:val="center"/>
        <w:rPr>
          <w:b/>
          <w:sz w:val="24"/>
          <w:szCs w:val="24"/>
        </w:rPr>
      </w:pPr>
    </w:p>
    <w:p w:rsidR="001934EA" w:rsidRDefault="001934EA">
      <w:pPr>
        <w:jc w:val="center"/>
        <w:rPr>
          <w:b/>
          <w:sz w:val="24"/>
          <w:szCs w:val="24"/>
        </w:rPr>
      </w:pPr>
    </w:p>
    <w:p w:rsidR="001934EA" w:rsidRDefault="001934EA">
      <w:pPr>
        <w:rPr>
          <w:b/>
          <w:sz w:val="24"/>
          <w:szCs w:val="24"/>
        </w:rPr>
      </w:pPr>
    </w:p>
    <w:p w:rsidR="001934EA" w:rsidRDefault="003E1F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CV</w:t>
      </w:r>
    </w:p>
    <w:p w:rsidR="001934EA" w:rsidRDefault="003E1FB1">
      <w:pPr>
        <w:ind w:left="2835"/>
        <w:rPr>
          <w:b/>
          <w:sz w:val="28"/>
          <w:szCs w:val="28"/>
        </w:rPr>
      </w:pPr>
      <w:r>
        <w:rPr>
          <w:b/>
          <w:sz w:val="28"/>
          <w:szCs w:val="28"/>
        </w:rPr>
        <w:t>Zhanat Aidana Dastankyzy</w:t>
      </w:r>
    </w:p>
    <w:p w:rsidR="001A55A9" w:rsidRPr="00784C23" w:rsidRDefault="001A55A9">
      <w:pPr>
        <w:jc w:val="both"/>
        <w:rPr>
          <w:b/>
          <w:sz w:val="24"/>
          <w:szCs w:val="24"/>
          <w:lang w:val="en-US"/>
        </w:rPr>
      </w:pP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Date of birth                                         </w:t>
      </w:r>
      <w:r>
        <w:rPr>
          <w:sz w:val="24"/>
          <w:szCs w:val="24"/>
        </w:rPr>
        <w:t>05.11.2001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Nationality                                            </w:t>
      </w:r>
      <w:r>
        <w:rPr>
          <w:sz w:val="24"/>
          <w:szCs w:val="24"/>
        </w:rPr>
        <w:t>Kazakh</w:t>
      </w:r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Address, phone number, e-mail         </w:t>
      </w:r>
      <w:r>
        <w:rPr>
          <w:sz w:val="24"/>
          <w:szCs w:val="24"/>
        </w:rPr>
        <w:t>Taldykorgan city, Molodezhny Street 7, 24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hyperlink r:id="rId8">
        <w:r>
          <w:rPr>
            <w:b/>
            <w:color w:val="0000FF"/>
            <w:sz w:val="24"/>
            <w:szCs w:val="24"/>
            <w:u w:val="single"/>
          </w:rPr>
          <w:t>aidanazhanat@mail.ru</w:t>
        </w:r>
      </w:hyperlink>
    </w:p>
    <w:p w:rsidR="001934EA" w:rsidRDefault="003E1F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Marital status                                      </w:t>
      </w:r>
      <w:r>
        <w:rPr>
          <w:sz w:val="24"/>
          <w:szCs w:val="24"/>
        </w:rPr>
        <w:t xml:space="preserve">Not married </w:t>
      </w:r>
    </w:p>
    <w:p w:rsidR="001934EA" w:rsidRDefault="003E1F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OBJECTIVE</w:t>
      </w:r>
    </w:p>
    <w:p w:rsidR="001934EA" w:rsidRDefault="003E1F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Gaining experience. Achieving professional and career growth. Become a professional in your work.</w:t>
      </w:r>
    </w:p>
    <w:p w:rsidR="001A55A9" w:rsidRPr="00784C23" w:rsidRDefault="001A55A9">
      <w:pPr>
        <w:jc w:val="center"/>
        <w:rPr>
          <w:b/>
          <w:sz w:val="24"/>
          <w:szCs w:val="24"/>
          <w:lang w:val="en-US"/>
        </w:rPr>
      </w:pPr>
    </w:p>
    <w:p w:rsidR="001934EA" w:rsidRPr="00784C23" w:rsidRDefault="003E1FB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EDUCATION</w:t>
      </w:r>
    </w:p>
    <w:p w:rsidR="001A55A9" w:rsidRPr="00784C23" w:rsidRDefault="001A55A9">
      <w:pPr>
        <w:jc w:val="center"/>
        <w:rPr>
          <w:b/>
          <w:sz w:val="24"/>
          <w:szCs w:val="24"/>
          <w:lang w:val="en-US"/>
        </w:rPr>
      </w:pP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2007-2016                                           secondary school-gymnasium № 14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2016-2018                                          Taldykorgan Polytechnic College, specialty    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radio electronics and communications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2018-2022                                          Zhetysu University named after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I.Zhansugurova, Faculty of law and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economics, specialty - state and local administration</w:t>
      </w:r>
    </w:p>
    <w:p w:rsidR="001934EA" w:rsidRDefault="003E1FB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WORK EXPERIENCE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Professional internship:</w:t>
      </w:r>
    </w:p>
    <w:p w:rsidR="001934EA" w:rsidRDefault="003E1FB1">
      <w:pPr>
        <w:jc w:val="both"/>
        <w:rPr>
          <w:i/>
          <w:color w:val="151515"/>
          <w:sz w:val="24"/>
          <w:szCs w:val="24"/>
          <w:highlight w:val="white"/>
        </w:rPr>
      </w:pPr>
      <w:r>
        <w:rPr>
          <w:i/>
          <w:sz w:val="24"/>
          <w:szCs w:val="24"/>
        </w:rPr>
        <w:t xml:space="preserve">2019                                                  </w:t>
      </w:r>
      <w:r>
        <w:rPr>
          <w:i/>
          <w:color w:val="151515"/>
          <w:sz w:val="24"/>
          <w:szCs w:val="24"/>
          <w:highlight w:val="white"/>
        </w:rPr>
        <w:t xml:space="preserve">State institution «Department for youth policy of the 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color w:val="151515"/>
          <w:sz w:val="24"/>
          <w:szCs w:val="24"/>
          <w:highlight w:val="white"/>
        </w:rPr>
        <w:t xml:space="preserve">                                                         Almaty region»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2020</w:t>
      </w:r>
      <w:r>
        <w:rPr>
          <w:i/>
        </w:rPr>
        <w:t xml:space="preserve">                                                           </w:t>
      </w:r>
      <w:r>
        <w:rPr>
          <w:i/>
          <w:sz w:val="24"/>
          <w:szCs w:val="24"/>
        </w:rPr>
        <w:t>KSU «Youth Resource Center of Almaty region»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2021                                                 «Agency of the Republic of Kazakhstan for Civil</w:t>
      </w:r>
    </w:p>
    <w:p w:rsidR="001934EA" w:rsidRDefault="003E1FB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Service Affairs Department of Almaty region»</w:t>
      </w:r>
    </w:p>
    <w:p w:rsidR="001A55A9" w:rsidRPr="00784C23" w:rsidRDefault="001A55A9">
      <w:pPr>
        <w:jc w:val="center"/>
        <w:rPr>
          <w:b/>
          <w:sz w:val="24"/>
          <w:szCs w:val="24"/>
          <w:lang w:val="en-US"/>
        </w:rPr>
      </w:pPr>
    </w:p>
    <w:p w:rsidR="001934EA" w:rsidRPr="00784C23" w:rsidRDefault="003E1FB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ADDITIONAL INFORMATION</w:t>
      </w:r>
    </w:p>
    <w:p w:rsidR="001A55A9" w:rsidRPr="00784C23" w:rsidRDefault="001A55A9">
      <w:pPr>
        <w:jc w:val="center"/>
        <w:rPr>
          <w:b/>
          <w:sz w:val="24"/>
          <w:szCs w:val="24"/>
          <w:lang w:val="en-US"/>
        </w:rPr>
      </w:pP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>Technical skill                                                   Office programs: Microsoft Office: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World, Excel, PowerPoint.    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>Professional skills and competencies                ability to analyze documents; to carry out the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work process of planning and labor process of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the organization.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>Foreign language knowledge                            Kazakh is the native language, Russian is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fluent, English is the basic level.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>Personal qualities                                              sociable, attentive, responsible, knows how to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work well with people. I am very passionate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about new knowledge and search.     Performs</w:t>
      </w:r>
    </w:p>
    <w:p w:rsidR="001934EA" w:rsidRDefault="003E1F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work accurately, has the ability to work in a team.</w:t>
      </w:r>
    </w:p>
    <w:sectPr w:rsidR="001934E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F651F"/>
    <w:multiLevelType w:val="multilevel"/>
    <w:tmpl w:val="4A24B5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8195169"/>
    <w:multiLevelType w:val="multilevel"/>
    <w:tmpl w:val="C80ABE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934EA"/>
    <w:rsid w:val="001934EA"/>
    <w:rsid w:val="001A55A9"/>
    <w:rsid w:val="003E1FB1"/>
    <w:rsid w:val="00784C23"/>
    <w:rsid w:val="00A9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A5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5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508A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08A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C78EA"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A5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danazhanat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VRCPwxenTPw/zNU09PvcQE1HPg==">CgMxLjA4AHIhMVlBSy1fZkN4TUlmUV9LZENHRWYzZFdHODFGV2tKNUF1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Гость1</cp:lastModifiedBy>
  <cp:revision>2</cp:revision>
  <dcterms:created xsi:type="dcterms:W3CDTF">2024-10-10T06:44:00Z</dcterms:created>
  <dcterms:modified xsi:type="dcterms:W3CDTF">2024-10-10T06:44:00Z</dcterms:modified>
</cp:coreProperties>
</file>