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7F543F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6В01512 Физика (IP)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7F543F" w:rsidRDefault="007F543F" w:rsidP="007F5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43F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283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7F543F">
              <w:rPr>
                <w:rFonts w:ascii="Times New Roman" w:hAnsi="Times New Roman" w:cs="Times New Roman"/>
                <w:sz w:val="24"/>
                <w:szCs w:val="24"/>
              </w:rPr>
              <w:t>ю образовательной программы является подготовка учителей физики, обладающих компетенциями в новых областях, которые отвечают современным вызовам в области образования и  необходимые учителям 21 века, которые живут и работают в мире изменчивости, неопределённости, сложности, неоднозначности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7F543F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7F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935940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C7554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411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владеть </w:t>
            </w:r>
            <w:proofErr w:type="spellStart"/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межкультурно</w:t>
            </w:r>
            <w:proofErr w:type="spellEnd"/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-коммуникативной компетенцией, применять навыки самостоятельного продолжения дальнейшего обучения и выстраивать профессиональные взаимоотношения в педагогической и общественной деятельности; целенаправленно использовать средства и методы, обеспечивающие сохранение, укрепление здоровья в профессиональной деятельности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7F543F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осуществлять сбор и интерпретацию информации для формирования знания с учетом социальных, этических и научных соображений, критически оценивать свои ценности, установки, этические принципы и методы обучения, ставить новые цели для своего собственного педагогического развития;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критически отбирать теоретические знания, основанные на передовых концепциях физики с помощью различных информационно-коммуникационных технологий и использовать знания для совершенствования обучения физике и собственного профессионального роста;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понимать психолого-педагогические проблемы обучения и воспитания обучающихся с ограниченными возможностями в условиях инклюзивного образования, учитывать разнообразные способности обучающихся в процессе обучения, этически поддерживать их психологическое благополучие в жизненном и учебном контексте;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распознавать и понимать фундаментальные научные понятия, имеющие основополагающее методологическое и теоретическое значение для понимания и освоения физических наук, аргументировать собственную позицию применения и интеграции знаний из других областей наук для решения глобальных и локальных проблем физики;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hAnsi="Times New Roman"/>
                <w:sz w:val="24"/>
                <w:szCs w:val="24"/>
              </w:rPr>
              <w:t>целостно и объективно освещать основные этапы истории, эволюции форм государственности и цивилизации казахского народа, знать методы научных исследований и академического письма, понимать значение принципов и культуры академической честности;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демонстрировать сильные академические и практические знания в области физики, оперировать формами и методами научного познания, различными способами освоения окружающего мира, понимать роль науки в развитии общества;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проводить научные исследования в выбранной области экспериментальных и (или) теоретических физических исследований с помощью современного приборостроения и информационных технологий с учетом отечественного и зарубежного опыта;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</w:t>
            </w: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рименять современные методы обработки, анализа и синтеза физической информации в выбранной ими области физических исследований, оперировать базовыми математическими понятиями и операциями и применять их при решении физических задач, внедрять аналитические и технологические решения в области экспериментальной и теоретической физики;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проводить интегрированные уроки с элементами STEM-обучения, использовать CLIL технологии предметно-языкового обучения естественных предметов;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работать в междисциплинарных командах, владеть навыками применения научных знаний при решении социальных проблем;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понимать научные принципы и логику разработки школьного курса физики, применять различные технологии обучения в их разнообразии и к месту.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9D2" w:rsidRDefault="008139D2" w:rsidP="00343CCA">
      <w:pPr>
        <w:spacing w:after="0" w:line="240" w:lineRule="auto"/>
      </w:pPr>
      <w:r>
        <w:separator/>
      </w:r>
    </w:p>
  </w:endnote>
  <w:endnote w:type="continuationSeparator" w:id="0">
    <w:p w:rsidR="008139D2" w:rsidRDefault="008139D2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9D2" w:rsidRDefault="008139D2" w:rsidP="00343CCA">
      <w:pPr>
        <w:spacing w:after="0" w:line="240" w:lineRule="auto"/>
      </w:pPr>
      <w:r>
        <w:separator/>
      </w:r>
    </w:p>
  </w:footnote>
  <w:footnote w:type="continuationSeparator" w:id="0">
    <w:p w:rsidR="008139D2" w:rsidRDefault="008139D2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1F7DCD"/>
    <w:rsid w:val="00216DB4"/>
    <w:rsid w:val="00227CD1"/>
    <w:rsid w:val="00235295"/>
    <w:rsid w:val="002704C5"/>
    <w:rsid w:val="002833A6"/>
    <w:rsid w:val="002B26CA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803D4"/>
    <w:rsid w:val="007F543F"/>
    <w:rsid w:val="008139D2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2024-11-05T05:32:00Z</dcterms:created>
  <dcterms:modified xsi:type="dcterms:W3CDTF">2024-11-05T05:32:00Z</dcterms:modified>
</cp:coreProperties>
</file>