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23"/>
        <w:gridCol w:w="6462"/>
      </w:tblGrid>
      <w:tr w:rsidR="00953686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317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743852" cy="2609971"/>
                  <wp:effectExtent l="0" t="0" r="8748" b="0"/>
                  <wp:wrapSquare wrapText="bothSides"/>
                  <wp:docPr id="1" name="Изображение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852" cy="260997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Дәлел Жансая Асхатқызы</w:t>
            </w:r>
          </w:p>
          <w:p w:rsidR="00953686" w:rsidRDefault="00953686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</w:p>
          <w:p w:rsidR="00953686" w:rsidRDefault="0074663C">
            <w:pPr>
              <w:pStyle w:val="Standard"/>
              <w:widowControl w:val="0"/>
              <w:spacing w:after="0" w:line="36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Аграном</w:t>
            </w:r>
          </w:p>
          <w:p w:rsidR="00953686" w:rsidRDefault="0074663C">
            <w:pPr>
              <w:pStyle w:val="Standard"/>
              <w:widowControl w:val="0"/>
              <w:spacing w:after="0" w:line="360" w:lineRule="auto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Білімі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: Талдықорған қаласы, Ілияс Жансүгіров атындағы Жетісу университеті, Жаратылыстану және Техникалық факультеті аграномия мамандығының 4-курс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білімгері</w:t>
            </w:r>
          </w:p>
          <w:p w:rsidR="00953686" w:rsidRDefault="0074663C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Туған күні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15.10.2003</w:t>
            </w:r>
          </w:p>
          <w:p w:rsidR="00953686" w:rsidRDefault="0074663C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Қала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Кербұлақ ауданы, Сарыөзек ауылы, құрманғазы 46/2</w:t>
            </w:r>
          </w:p>
          <w:p w:rsidR="00953686" w:rsidRDefault="0074663C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Отбасылық жағдайы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тұрмыс құрмаған</w:t>
            </w:r>
          </w:p>
          <w:p w:rsidR="00953686" w:rsidRDefault="0074663C">
            <w:pPr>
              <w:pStyle w:val="Standard"/>
              <w:widowControl w:val="0"/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>Телефон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 87082544061</w:t>
            </w:r>
          </w:p>
          <w:p w:rsidR="00953686" w:rsidRDefault="0074663C">
            <w:pPr>
              <w:pStyle w:val="Standard"/>
              <w:widowControl w:val="0"/>
              <w:tabs>
                <w:tab w:val="left" w:pos="3084"/>
              </w:tabs>
              <w:spacing w:after="0"/>
              <w:outlineLvl w:val="1"/>
            </w:pP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Электрондық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eastAsia="ru-RU"/>
              </w:rPr>
              <w:t>поштасы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zhansaya.dlel@mail.ru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ab/>
            </w: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1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Аграном</w:t>
            </w:r>
          </w:p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2022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Ілияс Жансүгіров атындағы Жетісу университеті</w:t>
            </w:r>
          </w:p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2023 мамыр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Талдықорған қаласы ФИЛИАЛ ОБЛАСТИ ЖЕТІСУ РГУ "РЕСПУБЛИКАНСКИЙ МЕТОДИЧЕСКИЙ ЦЕНТР </w:t>
            </w: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:rsidR="00953686" w:rsidRDefault="00953686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177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vAlign w:val="bottom"/>
          </w:tcPr>
          <w:p w:rsidR="00953686" w:rsidRDefault="0074663C">
            <w:pPr>
              <w:pStyle w:val="Standard"/>
              <w:widowControl w:val="0"/>
              <w:spacing w:after="0"/>
              <w:jc w:val="right"/>
            </w:pPr>
            <w:bookmarkStart w:id="2" w:name="_2goo9s5pomc0"/>
            <w:bookmarkEnd w:id="2"/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953686" w:rsidRDefault="00953686">
            <w:pPr>
              <w:pStyle w:val="Standard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953686" w:rsidRDefault="00953686">
            <w:pPr>
              <w:pStyle w:val="Standard"/>
              <w:widowControl w:val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:rsidR="00953686" w:rsidRDefault="00953686">
            <w:pPr>
              <w:pStyle w:val="Standard"/>
              <w:widowControl w:val="0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Жаратылыстану және Техникалық Факультеті,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Аграном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Ішкі оқу формасы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Талдықорған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қаласы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Жаратылыстану Техникалық Факультеті,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Ілияс Жансүгіров атындағы Жетісу университеті</w:t>
            </w:r>
          </w:p>
          <w:p w:rsidR="00953686" w:rsidRDefault="00953686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kk-KZ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1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bookmarkStart w:id="3" w:name="_2vmd3pd4vxzr"/>
            <w:bookmarkEnd w:id="3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• А1 деңгейінде ағылшын тілін білу</w:t>
            </w:r>
          </w:p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•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ДКбілімі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PowerPoint.</w:t>
            </w:r>
          </w:p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Іскерлік этикетті білу</w:t>
            </w:r>
          </w:p>
          <w:p w:rsidR="00953686" w:rsidRDefault="0074663C">
            <w:pPr>
              <w:pStyle w:val="Standard"/>
              <w:widowControl w:val="0"/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Ұйымдастыру қабілеті</w:t>
            </w:r>
          </w:p>
          <w:p w:rsidR="00953686" w:rsidRDefault="00953686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31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ЖЕКЕ ҚАСИЕТТЕРІ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міндеттерді орындауға сауатты көзқарас;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критикалық ойлау;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жоғары жауапкершілік;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балалармен тез тіл табысу;</w:t>
            </w:r>
          </w:p>
          <w:p w:rsidR="00953686" w:rsidRDefault="0074663C">
            <w:pPr>
              <w:pStyle w:val="Standard"/>
              <w:widowControl w:val="0"/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жаңа білімдерге ашықтық.</w:t>
            </w:r>
          </w:p>
          <w:p w:rsidR="00953686" w:rsidRDefault="00953686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317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ҚОСЫМША АҚПАРАТ</w:t>
            </w:r>
          </w:p>
        </w:tc>
        <w:tc>
          <w:tcPr>
            <w:tcW w:w="61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953686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953686" w:rsidRDefault="0074663C">
            <w:pPr>
              <w:pStyle w:val="p1"/>
              <w:widowControl w:val="0"/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Қызығушылығы: өнерге деген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қызығушылық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(би,сурет салу, суретке түсіру).</w:t>
            </w:r>
          </w:p>
          <w:p w:rsidR="00953686" w:rsidRDefault="00953686">
            <w:pPr>
              <w:pStyle w:val="Standard"/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</w:tr>
    </w:tbl>
    <w:p w:rsidR="00953686" w:rsidRDefault="00953686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  <w:bookmarkStart w:id="4" w:name="_jdnxk0e0poir"/>
      <w:bookmarkEnd w:id="4"/>
    </w:p>
    <w:p w:rsidR="00953686" w:rsidRDefault="00953686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6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78"/>
        <w:gridCol w:w="7681"/>
      </w:tblGrid>
      <w:tr w:rsidR="00953686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17847" cy="2421696"/>
                  <wp:effectExtent l="0" t="0" r="1403" b="0"/>
                  <wp:wrapSquare wrapText="bothSides"/>
                  <wp:docPr id="2" name="Изображение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847" cy="24216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b/>
                <w:bCs/>
                <w:color w:val="000000"/>
              </w:rPr>
              <w:br/>
            </w:r>
            <w:r>
              <w:rPr>
                <w:rStyle w:val="s23"/>
                <w:b/>
                <w:bCs/>
                <w:color w:val="000000"/>
                <w:lang w:val="kk-KZ"/>
              </w:rPr>
              <w:t>Далел Жансая Асхатовна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t> 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lang w:val="kk-KZ"/>
              </w:rPr>
              <w:t>Агнраном</w:t>
            </w:r>
          </w:p>
          <w:p w:rsidR="00953686" w:rsidRDefault="00953686">
            <w:pPr>
              <w:pStyle w:val="ab"/>
              <w:widowControl w:val="0"/>
              <w:spacing w:before="0" w:after="0" w:line="216" w:lineRule="atLeast"/>
              <w:rPr>
                <w:lang w:val="kk-KZ"/>
              </w:rPr>
            </w:pP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Образование</w:t>
            </w:r>
            <w:r>
              <w:rPr>
                <w:rStyle w:val="s7"/>
                <w:color w:val="404040"/>
              </w:rPr>
              <w:t xml:space="preserve">: г. Талдыкорган, Жетысуский университет имени Ильяса Жансугурова, студент 4 курса специальности </w:t>
            </w:r>
            <w:r>
              <w:rPr>
                <w:rStyle w:val="s7"/>
                <w:color w:val="404040"/>
                <w:lang w:val="kk-KZ"/>
              </w:rPr>
              <w:t>Аграном Естественно-Технических</w:t>
            </w:r>
            <w:r>
              <w:rPr>
                <w:rStyle w:val="s7"/>
                <w:color w:val="404040"/>
              </w:rPr>
              <w:t xml:space="preserve"> ф</w:t>
            </w:r>
            <w:r>
              <w:rPr>
                <w:rStyle w:val="s7"/>
                <w:color w:val="404040"/>
                <w:lang w:val="kk-KZ"/>
              </w:rPr>
              <w:t>акультет</w:t>
            </w:r>
            <w:r>
              <w:rPr>
                <w:rStyle w:val="s7"/>
                <w:color w:val="404040"/>
              </w:rPr>
              <w:t>.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Дата рождения</w:t>
            </w:r>
            <w:r>
              <w:rPr>
                <w:rStyle w:val="s7"/>
                <w:color w:val="404040"/>
              </w:rPr>
              <w:t>: 15.10.2003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Город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Кербулакский район, село Сарыозек , дом қурмангазы 46/2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Семейное положение</w:t>
            </w:r>
            <w:r>
              <w:rPr>
                <w:rStyle w:val="s7"/>
                <w:color w:val="404040"/>
              </w:rPr>
              <w:t>: незамужем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4"/>
                <w:b/>
                <w:bCs/>
                <w:color w:val="404040"/>
              </w:rPr>
              <w:t>Телефон</w:t>
            </w:r>
            <w:r>
              <w:rPr>
                <w:rStyle w:val="s7"/>
                <w:color w:val="404040"/>
              </w:rPr>
              <w:t xml:space="preserve">: </w:t>
            </w:r>
            <w:r>
              <w:rPr>
                <w:rStyle w:val="s7"/>
                <w:rFonts w:eastAsia="Arial"/>
                <w:color w:val="313A43"/>
                <w:lang w:val="kk-KZ"/>
              </w:rPr>
              <w:t>87082544061</w:t>
            </w:r>
          </w:p>
          <w:p w:rsidR="00953686" w:rsidRDefault="0074663C">
            <w:pPr>
              <w:pStyle w:val="Standard"/>
              <w:widowControl w:val="0"/>
              <w:spacing w:after="0"/>
              <w:outlineLvl w:val="1"/>
            </w:pPr>
            <w:r>
              <w:rPr>
                <w:rStyle w:val="s4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>Email</w:t>
            </w:r>
            <w:r>
              <w:rPr>
                <w:rStyle w:val="s7"/>
                <w:rFonts w:ascii="Times New Roman" w:hAnsi="Times New Roman" w:cs="Times New Roman"/>
                <w:color w:val="404040"/>
                <w:sz w:val="24"/>
                <w:szCs w:val="24"/>
              </w:rPr>
              <w:t>:</w:t>
            </w:r>
            <w:r>
              <w:rPr>
                <w:rStyle w:val="apple-converted-space"/>
                <w:rFonts w:ascii="Times New Roman" w:hAnsi="Times New Roman" w:cs="Times New Roman"/>
                <w:b/>
                <w:bCs/>
                <w:color w:val="404040"/>
                <w:sz w:val="24"/>
                <w:szCs w:val="24"/>
              </w:rPr>
              <w:t xml:space="preserve">  </w:t>
            </w:r>
            <w:r>
              <w:rPr>
                <w:rStyle w:val="apple-converted-space"/>
                <w:rFonts w:ascii="Times New Roman" w:eastAsia="Arial" w:hAnsi="Times New Roman" w:cs="Times New Roman"/>
                <w:b/>
                <w:bCs/>
                <w:color w:val="313A43"/>
                <w:sz w:val="24"/>
                <w:szCs w:val="24"/>
                <w:lang w:val="en-US" w:eastAsia="ru-RU"/>
              </w:rPr>
              <w:t>zhansaya.dlel@mail.ru</w:t>
            </w: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ОПЫТ РАБОТЫ</w:t>
            </w:r>
          </w:p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  <w:t>УЧЕБНАЯ ПРАКТИКА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27"/>
              <w:widowControl w:val="0"/>
              <w:spacing w:before="0" w:after="90" w:line="216" w:lineRule="atLeast"/>
            </w:pPr>
            <w:r>
              <w:rPr>
                <w:lang w:val="kk-KZ"/>
              </w:rPr>
              <w:t>Аграном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2022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г.Талдыкорган  </w:t>
            </w:r>
            <w:r>
              <w:rPr>
                <w:rStyle w:val="s7"/>
                <w:b/>
                <w:bCs/>
                <w:color w:val="404040"/>
              </w:rPr>
              <w:t>Жетысуский университет имени Ильяса Жансугурова</w:t>
            </w:r>
          </w:p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7"/>
                <w:color w:val="404040"/>
                <w:lang w:val="kk-KZ"/>
              </w:rPr>
              <w:t>Май</w:t>
            </w:r>
            <w:r>
              <w:rPr>
                <w:rStyle w:val="s7"/>
                <w:color w:val="404040"/>
              </w:rPr>
              <w:t xml:space="preserve"> 2023</w:t>
            </w:r>
            <w:r>
              <w:rPr>
                <w:rStyle w:val="apple-converted-space"/>
                <w:color w:val="404040"/>
              </w:rPr>
              <w:t> </w:t>
            </w:r>
            <w:r>
              <w:rPr>
                <w:rStyle w:val="s4"/>
                <w:b/>
                <w:bCs/>
                <w:color w:val="404040"/>
              </w:rPr>
              <w:t xml:space="preserve">г. Талдыкорган </w:t>
            </w:r>
            <w:r>
              <w:rPr>
                <w:rStyle w:val="s4"/>
                <w:rFonts w:eastAsia="Times New Roman"/>
                <w:b/>
                <w:bCs/>
                <w:color w:val="404040"/>
                <w:lang w:val="kk-KZ"/>
              </w:rPr>
              <w:t>ФИЛИАЛ ОБЛАСТИ ЖЕТІСУ РГУ "РЕСПУБЛИКАНСКИЙ МЕТОДИЧЕСКИЙ ЦЕНТР ФИТОСАНИТАРНОЙ ДИАГНОСТИКИ И ПРОГНОЗОВ" КОМИТЕТА ГОСУДАРСТВЕННОЙ ИНСПЕКЦИИ В АГРОПРОМЫШЛЕННОМ КОМПЛЕКСЕ МИНИСТЕРСТВА СЕЛЬСКОГО ХОЗЯЙСТВА РЕСПУБЛИКИ КАЗАХСТАН</w:t>
            </w:r>
          </w:p>
          <w:p w:rsidR="00953686" w:rsidRDefault="00953686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2978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953686" w:rsidRDefault="00953686">
            <w:pPr>
              <w:pStyle w:val="Standard"/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before="120" w:after="0"/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Аграном</w:t>
            </w:r>
          </w:p>
          <w:p w:rsidR="00953686" w:rsidRDefault="0074663C">
            <w:pPr>
              <w:pStyle w:val="Standard"/>
              <w:widowControl w:val="0"/>
              <w:spacing w:before="120" w:after="0"/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/>
              </w:rPr>
              <w:t>Технический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</w:rPr>
              <w:t>,Очная</w:t>
            </w:r>
          </w:p>
          <w:p w:rsidR="00953686" w:rsidRDefault="0074663C">
            <w:pPr>
              <w:pStyle w:val="Standard"/>
              <w:widowControl w:val="0"/>
              <w:spacing w:before="120" w:after="0"/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</w:rPr>
              <w:lastRenderedPageBreak/>
              <w:t>Жетысуский университет имени Ильяса Жансугурова, город Талдыкорган</w:t>
            </w:r>
          </w:p>
          <w:p w:rsidR="00953686" w:rsidRDefault="00953686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bookmarkStart w:id="5" w:name="_sjyyv43lhsp0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lastRenderedPageBreak/>
              <w:t>ПРОФЕССИОНАЛЬНЫЕ НАВЫКИ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numPr>
                <w:ilvl w:val="0"/>
                <w:numId w:val="5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английского на уровне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>1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MS Word, MS Excel, MS PowerPoint.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Организационные способности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Знание делового этикета</w:t>
            </w:r>
          </w:p>
        </w:tc>
      </w:tr>
      <w:tr w:rsidR="0095368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грамотный подход к выполнению обязанностей;</w:t>
            </w:r>
          </w:p>
          <w:p w:rsidR="00953686" w:rsidRDefault="0074663C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критическое мышление;</w:t>
            </w:r>
          </w:p>
          <w:p w:rsidR="00953686" w:rsidRDefault="0074663C">
            <w:pPr>
              <w:pStyle w:val="Standard"/>
              <w:widowControl w:val="0"/>
              <w:tabs>
                <w:tab w:val="left" w:pos="3076"/>
              </w:tabs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высокая ответственность;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ab/>
            </w:r>
          </w:p>
          <w:p w:rsidR="00953686" w:rsidRDefault="0074663C">
            <w:pPr>
              <w:pStyle w:val="Standard"/>
              <w:widowControl w:val="0"/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открытость к новым знаниям.</w:t>
            </w:r>
          </w:p>
        </w:tc>
      </w:tr>
      <w:tr w:rsidR="0095368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97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ДОПОЛНИТЕЛЬНАЯ ИНФОРМАЦИЯ</w:t>
            </w:r>
          </w:p>
        </w:tc>
        <w:tc>
          <w:tcPr>
            <w:tcW w:w="76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953686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953686" w:rsidRDefault="0074663C">
            <w:pPr>
              <w:pStyle w:val="p1"/>
              <w:widowControl w:val="0"/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Интересы: интерес к искусству(танцы,рисование, фотографирование).</w:t>
            </w:r>
          </w:p>
          <w:p w:rsidR="00953686" w:rsidRDefault="00953686">
            <w:pPr>
              <w:pStyle w:val="Standard"/>
              <w:widowControl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953686" w:rsidRDefault="00953686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53686" w:rsidRDefault="00953686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53686" w:rsidRDefault="00953686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53686" w:rsidRDefault="00953686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53686" w:rsidRDefault="00953686">
      <w:pPr>
        <w:pStyle w:val="Standard"/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953686" w:rsidRDefault="00953686">
      <w:pPr>
        <w:pStyle w:val="Standard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7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0"/>
        <w:gridCol w:w="7695"/>
      </w:tblGrid>
      <w:tr w:rsidR="00953686">
        <w:tblPrEx>
          <w:tblCellMar>
            <w:top w:w="0" w:type="dxa"/>
            <w:bottom w:w="0" w:type="dxa"/>
          </w:tblCellMar>
        </w:tblPrEx>
        <w:trPr>
          <w:trHeight w:val="2466"/>
        </w:trPr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tabs>
                <w:tab w:val="left" w:pos="1514"/>
              </w:tabs>
              <w:spacing w:after="0"/>
              <w:ind w:left="284" w:hanging="284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" behindDoc="0" locked="0" layoutInCell="1" allowOverlap="1">
                  <wp:simplePos x="0" y="0"/>
                  <wp:positionH relativeFrom="column">
                    <wp:align>center</wp:align>
                  </wp:positionH>
                  <wp:positionV relativeFrom="paragraph">
                    <wp:align>top</wp:align>
                  </wp:positionV>
                  <wp:extent cx="1663567" cy="2489728"/>
                  <wp:effectExtent l="0" t="0" r="0" b="5822"/>
                  <wp:wrapSquare wrapText="bothSides"/>
                  <wp:docPr id="3" name="Изображение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lum/>
                            <a:alphaModFix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567" cy="2489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ab"/>
              <w:widowControl w:val="0"/>
              <w:spacing w:before="0" w:after="0" w:line="216" w:lineRule="atLeast"/>
            </w:pPr>
            <w:r>
              <w:rPr>
                <w:rStyle w:val="s5"/>
                <w:b/>
                <w:bCs/>
                <w:i/>
                <w:iCs/>
                <w:color w:val="313A43"/>
              </w:rPr>
              <w:t>Dalel Zhansaya Askhatovna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The Lamb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Education: Taldykorgan, Zhetysu University named after Ilyas Zhansugurov, 4th year student of the specialty Agranom Faculty of Natural Sciences.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Date of birth: 10/15/2003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City: Kerbulak district, Saryozek village , kurmangazy house 46/2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Marital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t xml:space="preserve"> status: unmarried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Phone: 87082544061</w:t>
            </w:r>
            <w:r>
              <w:rPr>
                <w:rStyle w:val="s5"/>
                <w:b/>
                <w:bCs/>
                <w:i/>
                <w:iCs/>
                <w:color w:val="313A43"/>
              </w:rPr>
              <w:br/>
            </w:r>
            <w:r>
              <w:rPr>
                <w:rStyle w:val="s5"/>
                <w:b/>
                <w:bCs/>
                <w:i/>
                <w:iCs/>
                <w:color w:val="313A43"/>
              </w:rPr>
              <w:t>Email: zhansaya.dlel@mail.ru</w:t>
            </w:r>
          </w:p>
          <w:p w:rsidR="00953686" w:rsidRDefault="00953686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953686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  <w:p w:rsidR="00953686" w:rsidRDefault="0074663C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27"/>
              <w:widowControl w:val="0"/>
              <w:spacing w:before="0" w:after="90" w:line="216" w:lineRule="atLeast"/>
            </w:pPr>
            <w:r>
              <w:rPr>
                <w:rStyle w:val="s4"/>
                <w:b/>
                <w:bCs/>
                <w:color w:val="404040"/>
              </w:rPr>
              <w:t>Agranom</w:t>
            </w:r>
            <w:r>
              <w:rPr>
                <w:rStyle w:val="s4"/>
                <w:b/>
                <w:bCs/>
                <w:color w:val="404040"/>
              </w:rPr>
              <w:br/>
            </w:r>
            <w:r>
              <w:rPr>
                <w:rStyle w:val="s4"/>
                <w:b/>
                <w:bCs/>
                <w:color w:val="404040"/>
              </w:rPr>
              <w:t>May 2022 Taldykorgan Zhetysu University named after Ilyas Zhansugurov</w:t>
            </w:r>
            <w:r>
              <w:rPr>
                <w:rStyle w:val="s4"/>
                <w:b/>
                <w:bCs/>
                <w:color w:val="404040"/>
              </w:rPr>
              <w:br/>
            </w:r>
            <w:r>
              <w:rPr>
                <w:rStyle w:val="s4"/>
                <w:b/>
                <w:bCs/>
                <w:color w:val="404040"/>
              </w:rPr>
              <w:t xml:space="preserve">May 2023 Taldykorgan BRANCH OF THE ZHETISU REGION OF THE RUSSIAN STATE </w:t>
            </w:r>
            <w:r>
              <w:rPr>
                <w:rStyle w:val="s4"/>
                <w:b/>
                <w:bCs/>
                <w:color w:val="404040"/>
              </w:rPr>
              <w:t>UNIVERSITY "REPUBLICAN METHODOLOGICAL CENTER FOR PHYTOSANITARY DIAGNOSTICS AND FORECASTS" OF THE STATE INSPECTION COMMITTEE IN THE AGRO-INDUSTRIAL COMPLEX OF THE MINISTRY OF AGRICULTURE OF THE REPUBLIC OF KAZAKHSTAN</w:t>
            </w:r>
            <w:r>
              <w:rPr>
                <w:rStyle w:val="s4"/>
                <w:b/>
                <w:bCs/>
                <w:color w:val="404040"/>
              </w:rPr>
              <w:br/>
            </w:r>
          </w:p>
          <w:p w:rsidR="00953686" w:rsidRDefault="00953686">
            <w:pPr>
              <w:pStyle w:val="Standard"/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:rsidR="00953686" w:rsidRDefault="00953686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spacing w:after="0" w:line="360" w:lineRule="auto"/>
            </w:pP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Agranom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 xml:space="preserve">Humanities, 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Full-time</w:t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313A43"/>
                <w:sz w:val="24"/>
                <w:szCs w:val="24"/>
                <w:lang w:val="en-US"/>
              </w:rPr>
              <w:t>Ilyas Zhansugurov Zhetysu University, Taldykorgan city</w:t>
            </w:r>
          </w:p>
          <w:p w:rsidR="00953686" w:rsidRDefault="00953686">
            <w:pPr>
              <w:pStyle w:val="Standard"/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666666"/>
                <w:sz w:val="24"/>
                <w:szCs w:val="24"/>
                <w:lang w:val="en-US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953686">
            <w:pPr>
              <w:pStyle w:val="Standard"/>
              <w:widowControl w:val="0"/>
              <w:tabs>
                <w:tab w:val="left" w:pos="1230"/>
              </w:tabs>
              <w:spacing w:after="0"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</w:p>
          <w:p w:rsidR="00953686" w:rsidRDefault="00953686">
            <w:pPr>
              <w:pStyle w:val="Standard"/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numPr>
                <w:ilvl w:val="0"/>
                <w:numId w:val="6"/>
              </w:numPr>
              <w:shd w:val="clear" w:color="auto" w:fill="FFFFFF"/>
              <w:spacing w:after="0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Knowledge of English at level A1</w:t>
            </w:r>
          </w:p>
          <w:p w:rsidR="00953686" w:rsidRDefault="0074663C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•.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PC knowledge: MS Word, MS PowerPoint.</w:t>
            </w:r>
          </w:p>
          <w:p w:rsidR="00953686" w:rsidRDefault="0074663C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•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Organisational skills</w:t>
            </w:r>
          </w:p>
          <w:p w:rsidR="00953686" w:rsidRDefault="0074663C">
            <w:pPr>
              <w:pStyle w:val="Standard"/>
              <w:widowControl w:val="0"/>
              <w:spacing w:after="0" w:line="240" w:lineRule="auto"/>
              <w:outlineLvl w:val="1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GB"/>
              </w:rPr>
              <w:t xml:space="preserve">      •.    Knowledge of business etiquette.         </w:t>
            </w:r>
          </w:p>
        </w:tc>
      </w:tr>
      <w:tr w:rsidR="00953686">
        <w:tblPrEx>
          <w:tblCellMar>
            <w:top w:w="0" w:type="dxa"/>
            <w:bottom w:w="0" w:type="dxa"/>
          </w:tblCellMar>
        </w:tblPrEx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  <w:outlineLvl w:val="0"/>
            </w:pP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 xml:space="preserve">PERSONAL </w:t>
            </w:r>
            <w: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  <w:u w:val="single"/>
              </w:rPr>
              <w:t>QUALITIES</w:t>
            </w: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numPr>
                <w:ilvl w:val="0"/>
                <w:numId w:val="7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competent approach to the performance of duties;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ance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discipline, diligence;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critical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thinking;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high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responsibility;</w:t>
            </w:r>
          </w:p>
          <w:p w:rsidR="00953686" w:rsidRDefault="0074663C">
            <w:pPr>
              <w:pStyle w:val="Standard"/>
              <w:widowControl w:val="0"/>
              <w:numPr>
                <w:ilvl w:val="0"/>
                <w:numId w:val="2"/>
              </w:numPr>
              <w:spacing w:after="0"/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openness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to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new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knowledge.</w:t>
            </w:r>
          </w:p>
          <w:p w:rsidR="00953686" w:rsidRDefault="00953686">
            <w:pPr>
              <w:pStyle w:val="Standard"/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953686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305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74663C">
            <w:pPr>
              <w:pStyle w:val="Standard"/>
              <w:widowControl w:val="0"/>
              <w:tabs>
                <w:tab w:val="left" w:pos="1230"/>
              </w:tabs>
              <w:spacing w:after="0"/>
              <w:jc w:val="right"/>
            </w:pPr>
            <w:r>
              <w:rPr>
                <w:rFonts w:ascii="Times New Roman" w:eastAsia="Times New Roman" w:hAnsi="Times New Roman" w:cs="Times New Roman"/>
                <w:b/>
                <w:smallCaps/>
                <w:color w:val="262626"/>
                <w:sz w:val="24"/>
                <w:szCs w:val="24"/>
                <w:u w:val="single"/>
              </w:rPr>
              <w:lastRenderedPageBreak/>
              <w:t>ADDITIONAL INFORMATION:</w:t>
            </w:r>
          </w:p>
          <w:p w:rsidR="00953686" w:rsidRDefault="00953686">
            <w:pPr>
              <w:pStyle w:val="Standard"/>
              <w:widowControl w:val="0"/>
              <w:tabs>
                <w:tab w:val="left" w:pos="1230"/>
              </w:tabs>
              <w:spacing w:after="0"/>
              <w:jc w:val="center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953686" w:rsidRDefault="00953686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953686" w:rsidRDefault="0074663C">
            <w:pPr>
              <w:pStyle w:val="p1"/>
              <w:widowControl w:val="0"/>
            </w:pPr>
            <w:r>
              <w:rPr>
                <w:rStyle w:val="s1"/>
                <w:rFonts w:ascii="Times New Roman" w:hAnsi="Times New Roman"/>
                <w:sz w:val="24"/>
                <w:szCs w:val="24"/>
              </w:rPr>
              <w:t xml:space="preserve">• Interests: </w:t>
            </w:r>
            <w:r>
              <w:rPr>
                <w:rStyle w:val="s1"/>
                <w:rFonts w:ascii="Times New Roman" w:hAnsi="Times New Roman"/>
                <w:sz w:val="24"/>
                <w:szCs w:val="24"/>
              </w:rPr>
              <w:t>interest in art (dancing, drawing, photography).</w:t>
            </w:r>
          </w:p>
          <w:p w:rsidR="00953686" w:rsidRDefault="00953686">
            <w:pPr>
              <w:pStyle w:val="p1"/>
              <w:widowControl w:val="0"/>
              <w:rPr>
                <w:rFonts w:ascii="Times New Roman" w:hAnsi="Times New Roman"/>
                <w:sz w:val="24"/>
                <w:szCs w:val="24"/>
              </w:rPr>
            </w:pPr>
          </w:p>
          <w:p w:rsidR="00953686" w:rsidRDefault="00953686">
            <w:pPr>
              <w:pStyle w:val="Standard"/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</w:p>
        </w:tc>
      </w:tr>
    </w:tbl>
    <w:p w:rsidR="00953686" w:rsidRDefault="00953686">
      <w:pPr>
        <w:pStyle w:val="Standard"/>
        <w:ind w:left="-851"/>
      </w:pPr>
    </w:p>
    <w:sectPr w:rsidR="00953686">
      <w:pgSz w:w="11906" w:h="16838"/>
      <w:pgMar w:top="709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3C" w:rsidRDefault="0074663C">
      <w:r>
        <w:separator/>
      </w:r>
    </w:p>
  </w:endnote>
  <w:endnote w:type="continuationSeparator" w:id="0">
    <w:p w:rsidR="0074663C" w:rsidRDefault="0074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charset w:val="00"/>
    <w:family w:val="swiss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">
    <w:altName w:val="Times New Roman"/>
    <w:charset w:val="00"/>
    <w:family w:val="auto"/>
    <w:pitch w:val="variable"/>
  </w:font>
  <w:font w:name="Liberation Sans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.AppleSystemUIFont">
    <w:altName w:val="Times New Roman"/>
    <w:charset w:val="00"/>
    <w:family w:val="roman"/>
    <w:pitch w:val="variable"/>
  </w:font>
  <w:font w:name="UICTFontTextStyleBody"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3C" w:rsidRDefault="0074663C">
      <w:r>
        <w:rPr>
          <w:color w:val="000000"/>
        </w:rPr>
        <w:separator/>
      </w:r>
    </w:p>
  </w:footnote>
  <w:footnote w:type="continuationSeparator" w:id="0">
    <w:p w:rsidR="0074663C" w:rsidRDefault="00746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5471F"/>
    <w:multiLevelType w:val="multilevel"/>
    <w:tmpl w:val="7C9E40D0"/>
    <w:styleLink w:val="WWNum3"/>
    <w:lvl w:ilvl="0">
      <w:numFmt w:val="bullet"/>
      <w:lvlText w:val="●"/>
      <w:lvlJc w:val="left"/>
      <w:rPr>
        <w:rFonts w:cs="Noto Sans Symbols"/>
        <w:color w:val="313A43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▪"/>
      <w:lvlJc w:val="left"/>
      <w:rPr>
        <w:rFonts w:cs="Noto Sans Symbols"/>
      </w:rPr>
    </w:lvl>
    <w:lvl w:ilvl="3">
      <w:numFmt w:val="bullet"/>
      <w:lvlText w:val="●"/>
      <w:lvlJc w:val="left"/>
      <w:rPr>
        <w:rFonts w:cs="Noto Sans Symbols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▪"/>
      <w:lvlJc w:val="left"/>
      <w:rPr>
        <w:rFonts w:cs="Noto Sans Symbols"/>
      </w:rPr>
    </w:lvl>
    <w:lvl w:ilvl="6">
      <w:numFmt w:val="bullet"/>
      <w:lvlText w:val="●"/>
      <w:lvlJc w:val="left"/>
      <w:rPr>
        <w:rFonts w:cs="Noto Sans Symbols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▪"/>
      <w:lvlJc w:val="left"/>
      <w:rPr>
        <w:rFonts w:cs="Noto Sans Symbols"/>
      </w:rPr>
    </w:lvl>
  </w:abstractNum>
  <w:abstractNum w:abstractNumId="1">
    <w:nsid w:val="3EC72A4B"/>
    <w:multiLevelType w:val="multilevel"/>
    <w:tmpl w:val="8522CD78"/>
    <w:styleLink w:val="WWNum2"/>
    <w:lvl w:ilvl="0">
      <w:numFmt w:val="bullet"/>
      <w:lvlText w:val=""/>
      <w:lvlJc w:val="left"/>
      <w:rPr>
        <w:rFonts w:ascii="Symbol" w:hAnsi="Symbol" w:cs="Symbol"/>
        <w:color w:val="313A43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>
    <w:nsid w:val="73EB52F5"/>
    <w:multiLevelType w:val="multilevel"/>
    <w:tmpl w:val="7BF28AF6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762E1AFB"/>
    <w:multiLevelType w:val="multilevel"/>
    <w:tmpl w:val="8B48B57A"/>
    <w:styleLink w:val="WWNum1"/>
    <w:lvl w:ilvl="0">
      <w:numFmt w:val="bullet"/>
      <w:lvlText w:val=""/>
      <w:lvlJc w:val="left"/>
      <w:rPr>
        <w:rFonts w:ascii="Symbol" w:hAnsi="Symbol" w:cs="Symbol"/>
        <w:color w:val="313A43"/>
        <w:sz w:val="22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/>
  </w:num>
  <w:num w:numId="6">
    <w:abstractNumId w:val="0"/>
    <w:lvlOverride w:ilvl="0"/>
  </w:num>
  <w:num w:numId="7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53686"/>
    <w:rsid w:val="0074663C"/>
    <w:rsid w:val="00953686"/>
    <w:rsid w:val="00EC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F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5">
    <w:name w:val="Title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index heading"/>
    <w:basedOn w:val="Standard"/>
    <w:pPr>
      <w:suppressLineNumbers/>
    </w:pPr>
    <w:rPr>
      <w:rFonts w:cs="Lucida Sans"/>
    </w:rPr>
  </w:style>
  <w:style w:type="paragraph" w:styleId="a7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a9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Standard"/>
    <w:pPr>
      <w:spacing w:after="0" w:line="240" w:lineRule="auto"/>
    </w:pPr>
    <w:rPr>
      <w:rFonts w:ascii=".AppleSystemUIFont" w:eastAsia="F" w:hAnsi=".AppleSystemUIFont" w:cs="Times New Roman"/>
      <w:sz w:val="29"/>
      <w:szCs w:val="29"/>
      <w:lang w:eastAsia="ru-RU"/>
    </w:rPr>
  </w:style>
  <w:style w:type="paragraph" w:styleId="ab">
    <w:name w:val="Normal (Web)"/>
    <w:basedOn w:val="Standard"/>
    <w:pPr>
      <w:spacing w:before="280" w:after="280" w:line="240" w:lineRule="auto"/>
    </w:pPr>
    <w:rPr>
      <w:rFonts w:ascii="Times New Roman" w:eastAsia="F" w:hAnsi="Times New Roman" w:cs="Times New Roman"/>
      <w:sz w:val="24"/>
      <w:szCs w:val="24"/>
      <w:lang w:eastAsia="ru-RU"/>
    </w:rPr>
  </w:style>
  <w:style w:type="paragraph" w:customStyle="1" w:styleId="s27">
    <w:name w:val="s27"/>
    <w:basedOn w:val="Standard"/>
    <w:pPr>
      <w:spacing w:before="280" w:after="280" w:line="240" w:lineRule="auto"/>
    </w:pPr>
    <w:rPr>
      <w:rFonts w:ascii="Times New Roman" w:eastAsia="F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s1">
    <w:name w:val="s1"/>
    <w:basedOn w:val="a0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</w:style>
  <w:style w:type="character" w:customStyle="1" w:styleId="s5">
    <w:name w:val="s5"/>
    <w:basedOn w:val="a0"/>
  </w:style>
  <w:style w:type="character" w:customStyle="1" w:styleId="s4">
    <w:name w:val="s4"/>
    <w:basedOn w:val="a0"/>
  </w:style>
  <w:style w:type="character" w:customStyle="1" w:styleId="s7">
    <w:name w:val="s7"/>
    <w:basedOn w:val="a0"/>
  </w:style>
  <w:style w:type="character" w:customStyle="1" w:styleId="apple-converted-space">
    <w:name w:val="apple-converted-space"/>
    <w:basedOn w:val="a0"/>
  </w:style>
  <w:style w:type="character" w:customStyle="1" w:styleId="s24">
    <w:name w:val="s24"/>
    <w:basedOn w:val="a0"/>
  </w:style>
  <w:style w:type="character" w:customStyle="1" w:styleId="s14">
    <w:name w:val="s14"/>
    <w:basedOn w:val="a0"/>
  </w:style>
  <w:style w:type="character" w:customStyle="1" w:styleId="s34">
    <w:name w:val="s34"/>
    <w:basedOn w:val="a0"/>
  </w:style>
  <w:style w:type="character" w:customStyle="1" w:styleId="s6">
    <w:name w:val="s6"/>
    <w:basedOn w:val="a0"/>
  </w:style>
  <w:style w:type="character" w:customStyle="1" w:styleId="s35">
    <w:name w:val="s35"/>
    <w:basedOn w:val="a0"/>
  </w:style>
  <w:style w:type="character" w:customStyle="1" w:styleId="ListLabel1">
    <w:name w:val="ListLabel 1"/>
    <w:rPr>
      <w:rFonts w:cs="Symbol"/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  <w:color w:val="313A43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Noto Sans Symbols"/>
      <w:color w:val="313A43"/>
      <w:sz w:val="22"/>
      <w:szCs w:val="22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Noto Sans Symbols"/>
    </w:rPr>
  </w:style>
  <w:style w:type="character" w:customStyle="1" w:styleId="ListLabel22">
    <w:name w:val="ListLabel 22"/>
    <w:rPr>
      <w:rFonts w:cs="Noto Sans Symbol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Noto Sans Symbols"/>
    </w:rPr>
  </w:style>
  <w:style w:type="character" w:customStyle="1" w:styleId="ListLabel25">
    <w:name w:val="ListLabel 25"/>
    <w:rPr>
      <w:rFonts w:cs="Noto Sans Symbol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Noto Sans Symbols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F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140"/>
    </w:p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a5">
    <w:name w:val="Title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index heading"/>
    <w:basedOn w:val="Standard"/>
    <w:pPr>
      <w:suppressLineNumbers/>
    </w:pPr>
    <w:rPr>
      <w:rFonts w:cs="Lucida Sans"/>
    </w:rPr>
  </w:style>
  <w:style w:type="paragraph" w:styleId="a7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List Paragraph"/>
    <w:basedOn w:val="Standard"/>
    <w:pPr>
      <w:ind w:left="720"/>
    </w:pPr>
  </w:style>
  <w:style w:type="paragraph" w:customStyle="1" w:styleId="HeaderandFooter">
    <w:name w:val="Header and Footer"/>
    <w:basedOn w:val="Standard"/>
  </w:style>
  <w:style w:type="paragraph" w:styleId="a9">
    <w:name w:val="head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Standard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p1">
    <w:name w:val="p1"/>
    <w:basedOn w:val="Standard"/>
    <w:pPr>
      <w:spacing w:after="0" w:line="240" w:lineRule="auto"/>
    </w:pPr>
    <w:rPr>
      <w:rFonts w:ascii=".AppleSystemUIFont" w:eastAsia="F" w:hAnsi=".AppleSystemUIFont" w:cs="Times New Roman"/>
      <w:sz w:val="29"/>
      <w:szCs w:val="29"/>
      <w:lang w:eastAsia="ru-RU"/>
    </w:rPr>
  </w:style>
  <w:style w:type="paragraph" w:styleId="ab">
    <w:name w:val="Normal (Web)"/>
    <w:basedOn w:val="Standard"/>
    <w:pPr>
      <w:spacing w:before="280" w:after="280" w:line="240" w:lineRule="auto"/>
    </w:pPr>
    <w:rPr>
      <w:rFonts w:ascii="Times New Roman" w:eastAsia="F" w:hAnsi="Times New Roman" w:cs="Times New Roman"/>
      <w:sz w:val="24"/>
      <w:szCs w:val="24"/>
      <w:lang w:eastAsia="ru-RU"/>
    </w:rPr>
  </w:style>
  <w:style w:type="paragraph" w:customStyle="1" w:styleId="s27">
    <w:name w:val="s27"/>
    <w:basedOn w:val="Standard"/>
    <w:pPr>
      <w:spacing w:before="280" w:after="280" w:line="240" w:lineRule="auto"/>
    </w:pPr>
    <w:rPr>
      <w:rFonts w:ascii="Times New Roman" w:eastAsia="F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ac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rPr>
      <w:color w:val="0000FF"/>
      <w:u w:val="single"/>
    </w:rPr>
  </w:style>
  <w:style w:type="character" w:customStyle="1" w:styleId="ad">
    <w:name w:val="Верхний колонтитул Знак"/>
    <w:basedOn w:val="a0"/>
  </w:style>
  <w:style w:type="character" w:customStyle="1" w:styleId="ae">
    <w:name w:val="Нижний колонтитул Знак"/>
    <w:basedOn w:val="a0"/>
  </w:style>
  <w:style w:type="character" w:customStyle="1" w:styleId="s1">
    <w:name w:val="s1"/>
    <w:basedOn w:val="a0"/>
    <w:rPr>
      <w:rFonts w:ascii="UICTFontTextStyleBody" w:hAnsi="UICTFontTextStyleBody"/>
      <w:b w:val="0"/>
      <w:bCs w:val="0"/>
      <w:i w:val="0"/>
      <w:iCs w:val="0"/>
      <w:sz w:val="29"/>
      <w:szCs w:val="29"/>
    </w:rPr>
  </w:style>
  <w:style w:type="character" w:customStyle="1" w:styleId="s23">
    <w:name w:val="s23"/>
    <w:basedOn w:val="a0"/>
  </w:style>
  <w:style w:type="character" w:customStyle="1" w:styleId="s5">
    <w:name w:val="s5"/>
    <w:basedOn w:val="a0"/>
  </w:style>
  <w:style w:type="character" w:customStyle="1" w:styleId="s4">
    <w:name w:val="s4"/>
    <w:basedOn w:val="a0"/>
  </w:style>
  <w:style w:type="character" w:customStyle="1" w:styleId="s7">
    <w:name w:val="s7"/>
    <w:basedOn w:val="a0"/>
  </w:style>
  <w:style w:type="character" w:customStyle="1" w:styleId="apple-converted-space">
    <w:name w:val="apple-converted-space"/>
    <w:basedOn w:val="a0"/>
  </w:style>
  <w:style w:type="character" w:customStyle="1" w:styleId="s24">
    <w:name w:val="s24"/>
    <w:basedOn w:val="a0"/>
  </w:style>
  <w:style w:type="character" w:customStyle="1" w:styleId="s14">
    <w:name w:val="s14"/>
    <w:basedOn w:val="a0"/>
  </w:style>
  <w:style w:type="character" w:customStyle="1" w:styleId="s34">
    <w:name w:val="s34"/>
    <w:basedOn w:val="a0"/>
  </w:style>
  <w:style w:type="character" w:customStyle="1" w:styleId="s6">
    <w:name w:val="s6"/>
    <w:basedOn w:val="a0"/>
  </w:style>
  <w:style w:type="character" w:customStyle="1" w:styleId="s35">
    <w:name w:val="s35"/>
    <w:basedOn w:val="a0"/>
  </w:style>
  <w:style w:type="character" w:customStyle="1" w:styleId="ListLabel1">
    <w:name w:val="ListLabel 1"/>
    <w:rPr>
      <w:rFonts w:cs="Symbol"/>
      <w:color w:val="313A43"/>
      <w:sz w:val="22"/>
      <w:szCs w:val="22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Symbol"/>
      <w:color w:val="313A43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cs="Noto Sans Symbols"/>
      <w:color w:val="313A43"/>
      <w:sz w:val="22"/>
      <w:szCs w:val="22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Noto Sans Symbols"/>
    </w:rPr>
  </w:style>
  <w:style w:type="character" w:customStyle="1" w:styleId="ListLabel22">
    <w:name w:val="ListLabel 22"/>
    <w:rPr>
      <w:rFonts w:cs="Noto Sans Symbol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Noto Sans Symbols"/>
    </w:rPr>
  </w:style>
  <w:style w:type="character" w:customStyle="1" w:styleId="ListLabel25">
    <w:name w:val="ListLabel 25"/>
    <w:rPr>
      <w:rFonts w:cs="Noto Sans Symbols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rFonts w:cs="Noto Sans Symbols"/>
    </w:rPr>
  </w:style>
  <w:style w:type="character" w:customStyle="1" w:styleId="ListLabel28">
    <w:name w:val="ListLabel 28"/>
  </w:style>
  <w:style w:type="character" w:customStyle="1" w:styleId="ListLabel29">
    <w:name w:val="ListLabel 29"/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</w:style>
  <w:style w:type="character" w:customStyle="1" w:styleId="ListLabel36">
    <w:name w:val="ListLabel 36"/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Меруерт-Газиза</cp:lastModifiedBy>
  <cp:revision>1</cp:revision>
  <dcterms:created xsi:type="dcterms:W3CDTF">2024-10-14T09:44:00Z</dcterms:created>
  <dcterms:modified xsi:type="dcterms:W3CDTF">2024-10-18T09:31:00Z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MultiDVD Team</vt:lpwstr>
  </property>
</Properties>
</file>